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8B6" w:rsidRPr="007A2040" w:rsidRDefault="004818B6" w:rsidP="007A2040">
      <w:pPr>
        <w:jc w:val="right"/>
        <w:rPr>
          <w:sz w:val="56"/>
          <w:szCs w:val="36"/>
        </w:rPr>
      </w:pPr>
      <w:r w:rsidRPr="004818B6">
        <w:rPr>
          <w:noProof/>
          <w:sz w:val="20"/>
          <w:szCs w:val="20"/>
        </w:rPr>
        <w:drawing>
          <wp:inline distT="0" distB="0" distL="0" distR="0" wp14:anchorId="322CA5F5" wp14:editId="75E77939">
            <wp:extent cx="476250" cy="571500"/>
            <wp:effectExtent l="0" t="0" r="0" b="0"/>
            <wp:docPr id="1" name="Рисунок 1"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l="17184" t="14336" r="14081" b="24055"/>
                    <a:stretch>
                      <a:fillRect/>
                    </a:stretch>
                  </pic:blipFill>
                  <pic:spPr bwMode="auto">
                    <a:xfrm>
                      <a:off x="0" y="0"/>
                      <a:ext cx="476250" cy="571500"/>
                    </a:xfrm>
                    <a:prstGeom prst="rect">
                      <a:avLst/>
                    </a:prstGeom>
                    <a:noFill/>
                    <a:ln>
                      <a:noFill/>
                    </a:ln>
                  </pic:spPr>
                </pic:pic>
              </a:graphicData>
            </a:graphic>
          </wp:inline>
        </w:drawing>
      </w:r>
      <w:r w:rsidR="007A2040">
        <w:rPr>
          <w:sz w:val="56"/>
          <w:szCs w:val="36"/>
        </w:rPr>
        <w:t xml:space="preserve">                  </w:t>
      </w:r>
      <w:r w:rsidR="007A2040" w:rsidRPr="007A2040">
        <w:rPr>
          <w:color w:val="FF0000"/>
          <w:sz w:val="56"/>
          <w:szCs w:val="36"/>
        </w:rPr>
        <w:t>ПРОЕКТ</w:t>
      </w:r>
    </w:p>
    <w:p w:rsidR="004818B6" w:rsidRPr="00000AB1" w:rsidRDefault="00000AB1" w:rsidP="004818B6">
      <w:pPr>
        <w:keepNext/>
        <w:spacing w:before="240" w:after="60"/>
        <w:jc w:val="center"/>
        <w:outlineLvl w:val="0"/>
        <w:rPr>
          <w:rFonts w:ascii="Cambria" w:hAnsi="Cambria"/>
          <w:b/>
          <w:bCs/>
          <w:kern w:val="32"/>
          <w:sz w:val="32"/>
          <w:szCs w:val="32"/>
        </w:rPr>
      </w:pPr>
      <w:r>
        <w:rPr>
          <w:rFonts w:ascii="Cambria" w:hAnsi="Cambria"/>
          <w:b/>
          <w:bCs/>
          <w:kern w:val="32"/>
          <w:sz w:val="32"/>
          <w:szCs w:val="32"/>
        </w:rPr>
        <w:t xml:space="preserve">Администрация Вачского </w:t>
      </w:r>
      <w:r w:rsidR="004818B6" w:rsidRPr="004818B6">
        <w:rPr>
          <w:rFonts w:ascii="Cambria" w:hAnsi="Cambria"/>
          <w:b/>
          <w:bCs/>
          <w:kern w:val="32"/>
          <w:sz w:val="32"/>
          <w:szCs w:val="32"/>
        </w:rPr>
        <w:t xml:space="preserve">муниципального района  </w:t>
      </w:r>
    </w:p>
    <w:p w:rsidR="004818B6" w:rsidRPr="004818B6" w:rsidRDefault="004818B6" w:rsidP="004818B6">
      <w:pPr>
        <w:keepNext/>
        <w:spacing w:before="240" w:after="60"/>
        <w:jc w:val="center"/>
        <w:outlineLvl w:val="0"/>
        <w:rPr>
          <w:rFonts w:ascii="Cambria" w:hAnsi="Cambria"/>
          <w:b/>
          <w:bCs/>
          <w:kern w:val="32"/>
          <w:sz w:val="32"/>
          <w:szCs w:val="32"/>
        </w:rPr>
      </w:pPr>
      <w:r w:rsidRPr="004818B6">
        <w:rPr>
          <w:rFonts w:ascii="Cambria" w:hAnsi="Cambria"/>
          <w:b/>
          <w:bCs/>
          <w:kern w:val="32"/>
          <w:sz w:val="32"/>
          <w:szCs w:val="32"/>
        </w:rPr>
        <w:t>Нижегородской области</w:t>
      </w:r>
    </w:p>
    <w:p w:rsidR="004818B6" w:rsidRDefault="004818B6" w:rsidP="004818B6">
      <w:pPr>
        <w:keepNext/>
        <w:spacing w:before="240" w:after="60" w:line="276" w:lineRule="auto"/>
        <w:jc w:val="center"/>
        <w:outlineLvl w:val="1"/>
        <w:rPr>
          <w:rFonts w:ascii="Impact" w:hAnsi="Impact"/>
          <w:bCs/>
          <w:iCs/>
          <w:sz w:val="72"/>
          <w:szCs w:val="28"/>
        </w:rPr>
      </w:pPr>
      <w:r w:rsidRPr="00374B2A">
        <w:rPr>
          <w:rFonts w:ascii="Impact" w:hAnsi="Impact"/>
          <w:bCs/>
          <w:iCs/>
          <w:sz w:val="72"/>
          <w:szCs w:val="28"/>
        </w:rPr>
        <w:t>П О С Т А Н О В Л Е Н И Е</w:t>
      </w:r>
    </w:p>
    <w:p w:rsidR="004818B6" w:rsidRPr="00374B2A" w:rsidRDefault="001A0875" w:rsidP="004818B6">
      <w:pPr>
        <w:rPr>
          <w:sz w:val="28"/>
          <w:szCs w:val="20"/>
        </w:rPr>
      </w:pPr>
      <w:r>
        <w:rPr>
          <w:noProof/>
          <w:sz w:val="28"/>
          <w:szCs w:val="20"/>
        </w:rPr>
        <w:pict>
          <v:line id="Прямая соединительная линия 5" o:spid="_x0000_s1026" style="position:absolute;z-index:251659264;visibility:visible;mso-wrap-distance-top:-3e-5mm;mso-wrap-distance-bottom:-3e-5mm" from="-9pt,3.4pt" to="468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" strokeweight="4.5pt">
            <v:stroke linestyle="thickThin"/>
          </v:line>
        </w:pict>
      </w:r>
    </w:p>
    <w:p w:rsidR="004818B6" w:rsidRPr="00374B2A" w:rsidRDefault="007A2040" w:rsidP="004818B6">
      <w:pPr>
        <w:rPr>
          <w:sz w:val="28"/>
          <w:szCs w:val="28"/>
        </w:rPr>
      </w:pPr>
      <w:r>
        <w:rPr>
          <w:sz w:val="28"/>
          <w:szCs w:val="28"/>
        </w:rPr>
        <w:t>О</w:t>
      </w:r>
      <w:r w:rsidR="004818B6" w:rsidRPr="00374B2A">
        <w:rPr>
          <w:sz w:val="28"/>
          <w:szCs w:val="28"/>
        </w:rPr>
        <w:t>т</w:t>
      </w:r>
      <w:r>
        <w:rPr>
          <w:sz w:val="28"/>
          <w:szCs w:val="28"/>
        </w:rPr>
        <w:tab/>
      </w:r>
      <w:r>
        <w:rPr>
          <w:sz w:val="28"/>
          <w:szCs w:val="28"/>
        </w:rPr>
        <w:tab/>
      </w:r>
      <w:r w:rsidR="00635B07">
        <w:rPr>
          <w:sz w:val="28"/>
          <w:szCs w:val="28"/>
        </w:rPr>
        <w:tab/>
      </w:r>
      <w:r w:rsidR="00635B07">
        <w:rPr>
          <w:sz w:val="28"/>
          <w:szCs w:val="28"/>
        </w:rPr>
        <w:tab/>
      </w:r>
      <w:r w:rsidR="00635B07">
        <w:rPr>
          <w:sz w:val="28"/>
          <w:szCs w:val="28"/>
        </w:rPr>
        <w:tab/>
      </w:r>
      <w:r w:rsidR="00635B07">
        <w:rPr>
          <w:sz w:val="28"/>
          <w:szCs w:val="28"/>
        </w:rPr>
        <w:tab/>
      </w:r>
      <w:r w:rsidR="00635B07">
        <w:rPr>
          <w:sz w:val="28"/>
          <w:szCs w:val="28"/>
        </w:rPr>
        <w:tab/>
      </w:r>
      <w:r w:rsidR="00635B07">
        <w:rPr>
          <w:sz w:val="28"/>
          <w:szCs w:val="28"/>
        </w:rPr>
        <w:tab/>
      </w:r>
      <w:r w:rsidR="00635B07">
        <w:rPr>
          <w:sz w:val="28"/>
          <w:szCs w:val="28"/>
        </w:rPr>
        <w:tab/>
      </w:r>
      <w:r w:rsidR="00635B07">
        <w:rPr>
          <w:sz w:val="28"/>
          <w:szCs w:val="28"/>
        </w:rPr>
        <w:tab/>
        <w:t xml:space="preserve"> </w:t>
      </w:r>
      <w:r w:rsidR="00B965A1">
        <w:rPr>
          <w:sz w:val="28"/>
          <w:szCs w:val="28"/>
        </w:rPr>
        <w:t xml:space="preserve">        №</w:t>
      </w:r>
      <w:r w:rsidR="00F23B4D">
        <w:rPr>
          <w:sz w:val="28"/>
          <w:szCs w:val="28"/>
        </w:rPr>
        <w:t xml:space="preserve"> </w:t>
      </w:r>
    </w:p>
    <w:p w:rsidR="004818B6" w:rsidRPr="00374B2A" w:rsidRDefault="004818B6" w:rsidP="004818B6">
      <w:pPr>
        <w:rPr>
          <w:sz w:val="28"/>
          <w:szCs w:val="28"/>
          <w:u w:val="single"/>
        </w:rPr>
      </w:pPr>
    </w:p>
    <w:p w:rsidR="004818B6" w:rsidRPr="00374B2A" w:rsidRDefault="004818B6" w:rsidP="004818B6">
      <w:pPr>
        <w:widowControl w:val="0"/>
        <w:tabs>
          <w:tab w:val="left" w:pos="9356"/>
        </w:tabs>
        <w:ind w:firstLine="708"/>
        <w:jc w:val="center"/>
        <w:rPr>
          <w:b/>
          <w:sz w:val="28"/>
          <w:szCs w:val="28"/>
        </w:rPr>
      </w:pPr>
      <w:r w:rsidRPr="00374B2A">
        <w:rPr>
          <w:b/>
          <w:sz w:val="28"/>
          <w:szCs w:val="28"/>
        </w:rPr>
        <w:t xml:space="preserve">О внесении изменений в постановление администрации Вачского муниципального района Нижегородской области от </w:t>
      </w:r>
      <w:r w:rsidR="00CE2F86">
        <w:rPr>
          <w:b/>
          <w:sz w:val="28"/>
          <w:szCs w:val="28"/>
        </w:rPr>
        <w:t xml:space="preserve">10.12.2019 г. № 1056 </w:t>
      </w:r>
      <w:r w:rsidRPr="00374B2A">
        <w:rPr>
          <w:b/>
          <w:sz w:val="28"/>
          <w:szCs w:val="28"/>
        </w:rPr>
        <w:t>«Об утверждении муниципальной программы «Развитие культуры Вачского муниципального района»</w:t>
      </w:r>
    </w:p>
    <w:p w:rsidR="004818B6" w:rsidRPr="00374B2A" w:rsidRDefault="004818B6" w:rsidP="004818B6">
      <w:pPr>
        <w:widowControl w:val="0"/>
        <w:tabs>
          <w:tab w:val="left" w:pos="9356"/>
        </w:tabs>
        <w:ind w:firstLine="708"/>
        <w:rPr>
          <w:rFonts w:eastAsia="Calibri"/>
          <w:sz w:val="20"/>
        </w:rPr>
      </w:pPr>
    </w:p>
    <w:p w:rsidR="004818B6" w:rsidRPr="00374B2A" w:rsidRDefault="004818B6" w:rsidP="004818B6">
      <w:pPr>
        <w:ind w:firstLine="567"/>
        <w:jc w:val="both"/>
        <w:rPr>
          <w:sz w:val="28"/>
          <w:szCs w:val="28"/>
        </w:rPr>
      </w:pPr>
      <w:r w:rsidRPr="00374B2A">
        <w:rPr>
          <w:sz w:val="28"/>
          <w:szCs w:val="28"/>
        </w:rPr>
        <w:t>В целях приведения в соответствие с действующим законодательством и изменением финансирования, администрация Вачского муниципального района Нижегородской области постановляет:</w:t>
      </w:r>
    </w:p>
    <w:p w:rsidR="004818B6" w:rsidRPr="00374B2A" w:rsidRDefault="004818B6" w:rsidP="00000AB1">
      <w:pPr>
        <w:ind w:firstLine="567"/>
        <w:jc w:val="both"/>
        <w:rPr>
          <w:sz w:val="28"/>
          <w:szCs w:val="28"/>
        </w:rPr>
      </w:pPr>
      <w:r w:rsidRPr="00374B2A">
        <w:rPr>
          <w:sz w:val="28"/>
          <w:szCs w:val="28"/>
        </w:rPr>
        <w:t>1. Внести в муниципальную программу «Развитие культуры Вачского муниципального района», утвержденную постановлением администрации  Вачского муниципального района Нижегородской области   «Об утверждении муниципальной программы «Развитие культуры Вачского муниципального района» от 10.12.2019 г. № 1056, (в редакции от 09.04.2020 г. № 266, от 12.05.2020 г. № 350, от 19.06.2020 г. № 350</w:t>
      </w:r>
      <w:r w:rsidR="00DE2CD7" w:rsidRPr="00374B2A">
        <w:rPr>
          <w:sz w:val="28"/>
          <w:szCs w:val="28"/>
        </w:rPr>
        <w:t>, от 11.09.2020 г. № 677</w:t>
      </w:r>
      <w:r w:rsidR="0047586C">
        <w:rPr>
          <w:sz w:val="28"/>
          <w:szCs w:val="28"/>
        </w:rPr>
        <w:t>, от 28.09.2020 г. № 739</w:t>
      </w:r>
      <w:r w:rsidRPr="00374B2A">
        <w:rPr>
          <w:sz w:val="28"/>
          <w:szCs w:val="28"/>
        </w:rPr>
        <w:t>), следующие изменения, изложив Программу в редакции согласно приложения к настоящему постановлению.</w:t>
      </w:r>
    </w:p>
    <w:p w:rsidR="004818B6" w:rsidRPr="00374B2A" w:rsidRDefault="004818B6" w:rsidP="004818B6">
      <w:pPr>
        <w:autoSpaceDE w:val="0"/>
        <w:autoSpaceDN w:val="0"/>
        <w:adjustRightInd w:val="0"/>
        <w:ind w:firstLine="567"/>
        <w:jc w:val="both"/>
        <w:rPr>
          <w:sz w:val="28"/>
          <w:szCs w:val="28"/>
        </w:rPr>
      </w:pPr>
      <w:r w:rsidRPr="00374B2A">
        <w:rPr>
          <w:sz w:val="28"/>
          <w:szCs w:val="28"/>
        </w:rPr>
        <w:t>2. Отделу организационно</w:t>
      </w:r>
      <w:r w:rsidR="00F057C6">
        <w:rPr>
          <w:sz w:val="28"/>
          <w:szCs w:val="28"/>
        </w:rPr>
        <w:t xml:space="preserve">й </w:t>
      </w:r>
      <w:r w:rsidRPr="00374B2A">
        <w:rPr>
          <w:sz w:val="28"/>
          <w:szCs w:val="28"/>
        </w:rPr>
        <w:t xml:space="preserve">и кадровой работы администрации Вачского муниципального района опубликовать настоящее постановление в газете «Вачская газета», а также в информационно-телекоммуникационной сети Интернет на официальном сайте администрации Вачского муниципального района </w:t>
      </w:r>
      <w:hyperlink r:id="rId9" w:history="1">
        <w:r w:rsidRPr="00374B2A">
          <w:rPr>
            <w:sz w:val="28"/>
            <w:szCs w:val="28"/>
            <w:u w:val="single"/>
          </w:rPr>
          <w:t>https://vacha-nnov.ru</w:t>
        </w:r>
      </w:hyperlink>
      <w:r w:rsidRPr="00374B2A">
        <w:rPr>
          <w:sz w:val="28"/>
          <w:szCs w:val="28"/>
        </w:rPr>
        <w:t>.</w:t>
      </w:r>
    </w:p>
    <w:p w:rsidR="004818B6" w:rsidRPr="00635B07" w:rsidRDefault="004818B6" w:rsidP="004818B6">
      <w:pPr>
        <w:autoSpaceDE w:val="0"/>
        <w:autoSpaceDN w:val="0"/>
        <w:adjustRightInd w:val="0"/>
        <w:ind w:firstLine="567"/>
        <w:jc w:val="both"/>
        <w:rPr>
          <w:sz w:val="28"/>
          <w:szCs w:val="28"/>
        </w:rPr>
      </w:pPr>
      <w:r w:rsidRPr="00635B07">
        <w:rPr>
          <w:sz w:val="28"/>
          <w:szCs w:val="28"/>
        </w:rPr>
        <w:t>3. Настоящее постановление вступает в силу со дня его официального опубликования.</w:t>
      </w:r>
    </w:p>
    <w:p w:rsidR="004818B6" w:rsidRPr="00374B2A" w:rsidRDefault="004818B6" w:rsidP="004818B6">
      <w:pPr>
        <w:widowControl w:val="0"/>
        <w:tabs>
          <w:tab w:val="left" w:pos="9356"/>
        </w:tabs>
        <w:ind w:firstLine="567"/>
        <w:jc w:val="both"/>
        <w:rPr>
          <w:rFonts w:eastAsia="Calibri"/>
          <w:b/>
          <w:bCs/>
          <w:i/>
          <w:iCs/>
          <w:sz w:val="28"/>
          <w:szCs w:val="20"/>
        </w:rPr>
      </w:pPr>
      <w:r w:rsidRPr="00635B07">
        <w:rPr>
          <w:rFonts w:eastAsia="Calibri"/>
          <w:sz w:val="28"/>
          <w:szCs w:val="28"/>
        </w:rPr>
        <w:t>4. Контроль за исполнением</w:t>
      </w:r>
      <w:r w:rsidRPr="00374B2A">
        <w:rPr>
          <w:rFonts w:eastAsia="Calibri"/>
          <w:sz w:val="28"/>
          <w:szCs w:val="28"/>
        </w:rPr>
        <w:t xml:space="preserve"> настоящего постановления возложить на заместителя главы администрации</w:t>
      </w:r>
      <w:r w:rsidR="00635B07">
        <w:rPr>
          <w:rFonts w:eastAsia="Calibri"/>
          <w:sz w:val="28"/>
          <w:szCs w:val="28"/>
        </w:rPr>
        <w:t>, начальника управления финансов администрации</w:t>
      </w:r>
      <w:r w:rsidRPr="00374B2A">
        <w:rPr>
          <w:rFonts w:eastAsia="Calibri"/>
          <w:sz w:val="28"/>
          <w:szCs w:val="28"/>
        </w:rPr>
        <w:t xml:space="preserve"> Вачского муниципального района </w:t>
      </w:r>
      <w:r w:rsidR="00635B07">
        <w:rPr>
          <w:rFonts w:eastAsia="Calibri"/>
          <w:sz w:val="28"/>
          <w:szCs w:val="28"/>
        </w:rPr>
        <w:t>С.Ю.Шмелев</w:t>
      </w:r>
      <w:r w:rsidR="00B965A1">
        <w:rPr>
          <w:rFonts w:eastAsia="Calibri"/>
          <w:sz w:val="28"/>
          <w:szCs w:val="28"/>
        </w:rPr>
        <w:t>у</w:t>
      </w:r>
      <w:r w:rsidRPr="00374B2A">
        <w:rPr>
          <w:rFonts w:eastAsia="Calibri"/>
          <w:sz w:val="28"/>
          <w:szCs w:val="28"/>
        </w:rPr>
        <w:t>.</w:t>
      </w:r>
    </w:p>
    <w:p w:rsidR="004818B6" w:rsidRPr="00374B2A" w:rsidRDefault="004818B6" w:rsidP="004818B6">
      <w:pPr>
        <w:widowControl w:val="0"/>
        <w:ind w:firstLine="708"/>
        <w:rPr>
          <w:rFonts w:eastAsia="Calibri"/>
          <w:bCs/>
          <w:iCs/>
          <w:sz w:val="28"/>
          <w:szCs w:val="20"/>
        </w:rPr>
      </w:pPr>
    </w:p>
    <w:p w:rsidR="004818B6" w:rsidRPr="00374B2A" w:rsidRDefault="004818B6" w:rsidP="004818B6">
      <w:pPr>
        <w:widowControl w:val="0"/>
        <w:ind w:firstLine="708"/>
        <w:rPr>
          <w:rFonts w:eastAsia="Calibri"/>
          <w:bCs/>
          <w:iCs/>
          <w:sz w:val="28"/>
          <w:szCs w:val="20"/>
        </w:rPr>
      </w:pPr>
    </w:p>
    <w:p w:rsidR="004818B6" w:rsidRPr="00374B2A" w:rsidRDefault="004818B6" w:rsidP="004818B6">
      <w:pPr>
        <w:widowControl w:val="0"/>
        <w:ind w:firstLine="708"/>
        <w:rPr>
          <w:rFonts w:eastAsia="Calibri"/>
          <w:bCs/>
          <w:iCs/>
          <w:sz w:val="28"/>
          <w:szCs w:val="20"/>
        </w:rPr>
      </w:pPr>
    </w:p>
    <w:p w:rsidR="004818B6" w:rsidRPr="00374B2A" w:rsidRDefault="004818B6" w:rsidP="008373CA">
      <w:pPr>
        <w:widowControl w:val="0"/>
        <w:jc w:val="center"/>
        <w:rPr>
          <w:rFonts w:eastAsia="Calibri"/>
          <w:bCs/>
          <w:iCs/>
          <w:sz w:val="28"/>
          <w:szCs w:val="20"/>
        </w:rPr>
      </w:pPr>
      <w:r w:rsidRPr="00374B2A">
        <w:rPr>
          <w:rFonts w:eastAsia="Calibri"/>
          <w:bCs/>
          <w:iCs/>
          <w:sz w:val="28"/>
          <w:szCs w:val="20"/>
        </w:rPr>
        <w:t>Глава местного самоуправления</w:t>
      </w:r>
      <w:r w:rsidR="00030C02">
        <w:rPr>
          <w:rFonts w:eastAsia="Calibri"/>
          <w:bCs/>
          <w:iCs/>
          <w:sz w:val="28"/>
          <w:szCs w:val="20"/>
        </w:rPr>
        <w:tab/>
      </w:r>
      <w:r w:rsidR="00030C02">
        <w:rPr>
          <w:rFonts w:eastAsia="Calibri"/>
          <w:bCs/>
          <w:iCs/>
          <w:sz w:val="28"/>
          <w:szCs w:val="20"/>
        </w:rPr>
        <w:tab/>
      </w:r>
      <w:r w:rsidR="00030C02">
        <w:rPr>
          <w:rFonts w:eastAsia="Calibri"/>
          <w:bCs/>
          <w:iCs/>
          <w:sz w:val="28"/>
          <w:szCs w:val="20"/>
        </w:rPr>
        <w:tab/>
      </w:r>
      <w:r w:rsidR="00030C02">
        <w:rPr>
          <w:rFonts w:eastAsia="Calibri"/>
          <w:bCs/>
          <w:iCs/>
          <w:sz w:val="28"/>
          <w:szCs w:val="20"/>
        </w:rPr>
        <w:tab/>
      </w:r>
      <w:r w:rsidR="00030C02">
        <w:rPr>
          <w:rFonts w:eastAsia="Calibri"/>
          <w:bCs/>
          <w:iCs/>
          <w:sz w:val="28"/>
          <w:szCs w:val="20"/>
        </w:rPr>
        <w:tab/>
      </w:r>
      <w:r w:rsidR="00030C02">
        <w:rPr>
          <w:rFonts w:eastAsia="Calibri"/>
          <w:bCs/>
          <w:iCs/>
          <w:sz w:val="28"/>
          <w:szCs w:val="20"/>
        </w:rPr>
        <w:tab/>
      </w:r>
      <w:r w:rsidRPr="00374B2A">
        <w:rPr>
          <w:rFonts w:eastAsia="Calibri"/>
          <w:bCs/>
          <w:iCs/>
          <w:sz w:val="28"/>
          <w:szCs w:val="20"/>
        </w:rPr>
        <w:t>С.В. Лисин</w:t>
      </w:r>
    </w:p>
    <w:p w:rsidR="00FC74E6" w:rsidRPr="00374B2A" w:rsidRDefault="00FC74E6" w:rsidP="006C7C70">
      <w:pPr>
        <w:jc w:val="right"/>
        <w:rPr>
          <w:sz w:val="20"/>
          <w:szCs w:val="20"/>
        </w:rPr>
      </w:pPr>
    </w:p>
    <w:p w:rsidR="00FC74E6" w:rsidRPr="00374B2A" w:rsidRDefault="00FC74E6" w:rsidP="006C7C70">
      <w:pPr>
        <w:jc w:val="right"/>
        <w:rPr>
          <w:sz w:val="20"/>
          <w:szCs w:val="20"/>
        </w:rPr>
      </w:pPr>
    </w:p>
    <w:p w:rsidR="00535223" w:rsidRDefault="00535223" w:rsidP="006C7C70">
      <w:pPr>
        <w:jc w:val="right"/>
        <w:rPr>
          <w:sz w:val="20"/>
          <w:szCs w:val="20"/>
        </w:rPr>
      </w:pPr>
    </w:p>
    <w:p w:rsidR="0005250C" w:rsidRDefault="0005250C" w:rsidP="006C7C70">
      <w:pPr>
        <w:jc w:val="right"/>
        <w:rPr>
          <w:sz w:val="20"/>
          <w:szCs w:val="20"/>
        </w:rPr>
      </w:pPr>
    </w:p>
    <w:p w:rsidR="00F73FEC" w:rsidRDefault="00F73FEC" w:rsidP="006C7C70">
      <w:pPr>
        <w:jc w:val="right"/>
        <w:rPr>
          <w:sz w:val="20"/>
          <w:szCs w:val="20"/>
        </w:rPr>
      </w:pPr>
    </w:p>
    <w:p w:rsidR="00F73FEC" w:rsidRDefault="00F73FEC" w:rsidP="006C7C70">
      <w:pPr>
        <w:jc w:val="right"/>
        <w:rPr>
          <w:sz w:val="20"/>
          <w:szCs w:val="20"/>
        </w:rPr>
      </w:pPr>
    </w:p>
    <w:p w:rsidR="006C7C70" w:rsidRPr="00374B2A" w:rsidRDefault="006C7C70" w:rsidP="006C7C70">
      <w:pPr>
        <w:jc w:val="right"/>
        <w:rPr>
          <w:sz w:val="20"/>
          <w:szCs w:val="20"/>
        </w:rPr>
      </w:pPr>
      <w:r w:rsidRPr="00374B2A">
        <w:rPr>
          <w:sz w:val="20"/>
          <w:szCs w:val="20"/>
        </w:rPr>
        <w:t xml:space="preserve">Приложение </w:t>
      </w:r>
    </w:p>
    <w:p w:rsidR="006C7C70" w:rsidRPr="00374B2A" w:rsidRDefault="006C7C70" w:rsidP="006C7C70">
      <w:pPr>
        <w:jc w:val="right"/>
        <w:rPr>
          <w:sz w:val="20"/>
          <w:szCs w:val="20"/>
        </w:rPr>
      </w:pPr>
      <w:r w:rsidRPr="00374B2A">
        <w:rPr>
          <w:sz w:val="20"/>
          <w:szCs w:val="20"/>
        </w:rPr>
        <w:t xml:space="preserve">к постановлению </w:t>
      </w:r>
    </w:p>
    <w:p w:rsidR="006C7C70" w:rsidRPr="00374B2A" w:rsidRDefault="006C7C70" w:rsidP="006C7C70">
      <w:pPr>
        <w:jc w:val="right"/>
        <w:rPr>
          <w:sz w:val="20"/>
          <w:szCs w:val="20"/>
        </w:rPr>
      </w:pPr>
      <w:r w:rsidRPr="00374B2A">
        <w:rPr>
          <w:sz w:val="20"/>
          <w:szCs w:val="20"/>
        </w:rPr>
        <w:t xml:space="preserve">администрации Вачского </w:t>
      </w:r>
    </w:p>
    <w:p w:rsidR="00AE1DAB" w:rsidRPr="00374B2A" w:rsidRDefault="006C7C70" w:rsidP="006C7C70">
      <w:pPr>
        <w:jc w:val="right"/>
        <w:rPr>
          <w:sz w:val="20"/>
          <w:szCs w:val="20"/>
        </w:rPr>
      </w:pPr>
      <w:r w:rsidRPr="00374B2A">
        <w:rPr>
          <w:sz w:val="20"/>
          <w:szCs w:val="20"/>
        </w:rPr>
        <w:t>муниципального района от</w:t>
      </w:r>
      <w:r w:rsidR="007A2040">
        <w:rPr>
          <w:sz w:val="20"/>
          <w:szCs w:val="20"/>
        </w:rPr>
        <w:t xml:space="preserve">           </w:t>
      </w:r>
      <w:r w:rsidRPr="00374B2A">
        <w:rPr>
          <w:sz w:val="20"/>
          <w:szCs w:val="20"/>
        </w:rPr>
        <w:t>№</w:t>
      </w:r>
      <w:r w:rsidR="00635B07">
        <w:rPr>
          <w:sz w:val="20"/>
          <w:szCs w:val="20"/>
        </w:rPr>
        <w:t xml:space="preserve"> </w:t>
      </w:r>
      <w:r w:rsidR="007A2040">
        <w:rPr>
          <w:sz w:val="20"/>
          <w:szCs w:val="20"/>
        </w:rPr>
        <w:t xml:space="preserve"> </w:t>
      </w:r>
      <w:bookmarkStart w:id="0" w:name="_GoBack"/>
      <w:bookmarkEnd w:id="0"/>
      <w:r w:rsidR="00D547C9" w:rsidRPr="00374B2A">
        <w:rPr>
          <w:sz w:val="20"/>
          <w:szCs w:val="20"/>
        </w:rPr>
        <w:t xml:space="preserve">  </w:t>
      </w:r>
      <w:r w:rsidRPr="00374B2A">
        <w:rPr>
          <w:sz w:val="20"/>
          <w:szCs w:val="20"/>
        </w:rPr>
        <w:t xml:space="preserve">                                                                                                                                                    «Утверждено </w:t>
      </w:r>
    </w:p>
    <w:p w:rsidR="006C7C70" w:rsidRPr="00374B2A" w:rsidRDefault="006C7C70" w:rsidP="006C7C70">
      <w:pPr>
        <w:jc w:val="right"/>
        <w:rPr>
          <w:sz w:val="20"/>
          <w:szCs w:val="20"/>
        </w:rPr>
      </w:pPr>
      <w:r w:rsidRPr="00374B2A">
        <w:rPr>
          <w:sz w:val="20"/>
          <w:szCs w:val="20"/>
        </w:rPr>
        <w:t>постановлением</w:t>
      </w:r>
      <w:r w:rsidR="00AE1DAB" w:rsidRPr="00374B2A">
        <w:rPr>
          <w:sz w:val="20"/>
          <w:szCs w:val="20"/>
        </w:rPr>
        <w:t xml:space="preserve"> </w:t>
      </w:r>
      <w:r w:rsidRPr="00374B2A">
        <w:rPr>
          <w:sz w:val="20"/>
          <w:szCs w:val="20"/>
        </w:rPr>
        <w:t>администрации</w:t>
      </w:r>
    </w:p>
    <w:p w:rsidR="006C7C70" w:rsidRPr="00374B2A" w:rsidRDefault="006C7C70" w:rsidP="006C7C70">
      <w:pPr>
        <w:jc w:val="right"/>
        <w:rPr>
          <w:sz w:val="20"/>
          <w:szCs w:val="20"/>
        </w:rPr>
      </w:pPr>
      <w:r w:rsidRPr="00374B2A">
        <w:rPr>
          <w:sz w:val="20"/>
          <w:szCs w:val="20"/>
        </w:rPr>
        <w:t>Вачского муниципального района</w:t>
      </w:r>
    </w:p>
    <w:p w:rsidR="00FC74E6" w:rsidRPr="00374B2A" w:rsidRDefault="006C7C70" w:rsidP="00F91471">
      <w:pPr>
        <w:jc w:val="right"/>
        <w:rPr>
          <w:sz w:val="20"/>
          <w:szCs w:val="20"/>
          <w:u w:val="single"/>
        </w:rPr>
      </w:pPr>
      <w:r w:rsidRPr="00374B2A">
        <w:rPr>
          <w:sz w:val="20"/>
          <w:szCs w:val="20"/>
        </w:rPr>
        <w:t xml:space="preserve">от </w:t>
      </w:r>
      <w:r w:rsidRPr="00374B2A">
        <w:rPr>
          <w:sz w:val="20"/>
          <w:szCs w:val="20"/>
          <w:u w:val="single"/>
        </w:rPr>
        <w:t>10.12.2019 г</w:t>
      </w:r>
      <w:r w:rsidRPr="00374B2A">
        <w:rPr>
          <w:sz w:val="20"/>
          <w:szCs w:val="20"/>
        </w:rPr>
        <w:t xml:space="preserve">. № </w:t>
      </w:r>
      <w:r w:rsidRPr="00374B2A">
        <w:rPr>
          <w:sz w:val="20"/>
          <w:szCs w:val="20"/>
          <w:u w:val="single"/>
        </w:rPr>
        <w:t>1056</w:t>
      </w:r>
    </w:p>
    <w:p w:rsidR="00FC74E6" w:rsidRPr="00374B2A" w:rsidRDefault="00FC74E6" w:rsidP="00F91471">
      <w:pPr>
        <w:jc w:val="right"/>
        <w:rPr>
          <w:sz w:val="20"/>
          <w:szCs w:val="20"/>
          <w:u w:val="single"/>
        </w:rPr>
      </w:pPr>
      <w:r w:rsidRPr="00374B2A">
        <w:rPr>
          <w:sz w:val="20"/>
          <w:szCs w:val="20"/>
          <w:u w:val="single"/>
        </w:rPr>
        <w:t>09.04.2020 г. № 266,</w:t>
      </w:r>
    </w:p>
    <w:p w:rsidR="004818B6" w:rsidRPr="00374B2A" w:rsidRDefault="00FC74E6" w:rsidP="00F91471">
      <w:pPr>
        <w:jc w:val="right"/>
        <w:rPr>
          <w:sz w:val="20"/>
          <w:szCs w:val="20"/>
          <w:u w:val="single"/>
        </w:rPr>
      </w:pPr>
      <w:r w:rsidRPr="00374B2A">
        <w:rPr>
          <w:sz w:val="20"/>
          <w:szCs w:val="20"/>
          <w:u w:val="single"/>
        </w:rPr>
        <w:t>12.05.2020 г. № 350</w:t>
      </w:r>
      <w:r w:rsidR="004818B6" w:rsidRPr="00374B2A">
        <w:rPr>
          <w:sz w:val="20"/>
          <w:szCs w:val="20"/>
          <w:u w:val="single"/>
        </w:rPr>
        <w:t>,</w:t>
      </w:r>
    </w:p>
    <w:p w:rsidR="00DE2CD7" w:rsidRPr="00374B2A" w:rsidRDefault="004818B6" w:rsidP="00F91471">
      <w:pPr>
        <w:jc w:val="right"/>
        <w:rPr>
          <w:sz w:val="20"/>
          <w:szCs w:val="20"/>
          <w:u w:val="single"/>
        </w:rPr>
      </w:pPr>
      <w:r w:rsidRPr="00374B2A">
        <w:rPr>
          <w:sz w:val="20"/>
          <w:szCs w:val="20"/>
          <w:u w:val="single"/>
        </w:rPr>
        <w:t>19.06.2020 г. № 456</w:t>
      </w:r>
      <w:r w:rsidR="00DE2CD7" w:rsidRPr="00374B2A">
        <w:rPr>
          <w:sz w:val="20"/>
          <w:szCs w:val="20"/>
          <w:u w:val="single"/>
        </w:rPr>
        <w:t>,</w:t>
      </w:r>
    </w:p>
    <w:p w:rsidR="0047586C" w:rsidRDefault="00DE2CD7" w:rsidP="00F91471">
      <w:pPr>
        <w:jc w:val="right"/>
        <w:rPr>
          <w:sz w:val="20"/>
          <w:szCs w:val="20"/>
          <w:u w:val="single"/>
        </w:rPr>
      </w:pPr>
      <w:r w:rsidRPr="00374B2A">
        <w:rPr>
          <w:sz w:val="20"/>
          <w:szCs w:val="20"/>
          <w:u w:val="single"/>
        </w:rPr>
        <w:t>11.09.2020 г. № 677</w:t>
      </w:r>
    </w:p>
    <w:p w:rsidR="006C7C70" w:rsidRPr="00374B2A" w:rsidRDefault="0047586C" w:rsidP="00F91471">
      <w:pPr>
        <w:jc w:val="right"/>
        <w:rPr>
          <w:sz w:val="20"/>
          <w:szCs w:val="20"/>
          <w:u w:val="single"/>
        </w:rPr>
      </w:pPr>
      <w:r>
        <w:rPr>
          <w:sz w:val="20"/>
          <w:szCs w:val="20"/>
          <w:u w:val="single"/>
        </w:rPr>
        <w:t>28.10.2020 г. № 739</w:t>
      </w:r>
      <w:r w:rsidR="00FC74E6" w:rsidRPr="00374B2A">
        <w:rPr>
          <w:sz w:val="20"/>
          <w:szCs w:val="20"/>
          <w:u w:val="single"/>
        </w:rPr>
        <w:t>»</w:t>
      </w:r>
    </w:p>
    <w:p w:rsidR="00B8125F" w:rsidRPr="00374B2A" w:rsidRDefault="00B8125F" w:rsidP="00B8125F">
      <w:pPr>
        <w:jc w:val="right"/>
      </w:pPr>
    </w:p>
    <w:p w:rsidR="00B8125F" w:rsidRPr="00374B2A" w:rsidRDefault="00C232CD" w:rsidP="00000AB1">
      <w:pPr>
        <w:tabs>
          <w:tab w:val="left" w:pos="3345"/>
        </w:tabs>
        <w:jc w:val="right"/>
      </w:pPr>
      <w:r w:rsidRPr="00374B2A">
        <w:tab/>
      </w:r>
    </w:p>
    <w:p w:rsidR="00B8125F" w:rsidRPr="00374B2A" w:rsidRDefault="00B8125F" w:rsidP="00000AB1">
      <w:pPr>
        <w:jc w:val="right"/>
      </w:pPr>
    </w:p>
    <w:p w:rsidR="00B8125F" w:rsidRPr="00374B2A" w:rsidRDefault="00B8125F" w:rsidP="00B8125F">
      <w:pPr>
        <w:jc w:val="right"/>
      </w:pPr>
    </w:p>
    <w:p w:rsidR="00B8125F" w:rsidRPr="00374B2A" w:rsidRDefault="00B8125F" w:rsidP="00B8125F">
      <w:pPr>
        <w:jc w:val="right"/>
        <w:rPr>
          <w:sz w:val="28"/>
          <w:szCs w:val="28"/>
        </w:rPr>
      </w:pPr>
    </w:p>
    <w:p w:rsidR="00B8125F" w:rsidRPr="00374B2A" w:rsidRDefault="00B8125F" w:rsidP="00B8125F">
      <w:pPr>
        <w:jc w:val="right"/>
        <w:rPr>
          <w:sz w:val="28"/>
          <w:szCs w:val="28"/>
        </w:rPr>
      </w:pPr>
    </w:p>
    <w:p w:rsidR="00B8125F" w:rsidRPr="00374B2A" w:rsidRDefault="00B8125F" w:rsidP="00B8125F">
      <w:pPr>
        <w:jc w:val="right"/>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8125F" w:rsidP="00B8125F">
      <w:pPr>
        <w:rPr>
          <w:sz w:val="28"/>
          <w:szCs w:val="28"/>
        </w:rPr>
      </w:pPr>
    </w:p>
    <w:p w:rsidR="00B8125F" w:rsidRPr="00374B2A" w:rsidRDefault="00B74B85" w:rsidP="00B8125F">
      <w:pPr>
        <w:jc w:val="center"/>
        <w:rPr>
          <w:sz w:val="28"/>
          <w:szCs w:val="28"/>
        </w:rPr>
      </w:pPr>
      <w:r w:rsidRPr="00374B2A">
        <w:rPr>
          <w:sz w:val="28"/>
          <w:szCs w:val="28"/>
        </w:rPr>
        <w:t>МУНИЦИПАЛЬНАЯ ПРОГРАММА</w:t>
      </w:r>
    </w:p>
    <w:p w:rsidR="00B8125F" w:rsidRPr="00374B2A" w:rsidRDefault="00B8125F" w:rsidP="00B8125F">
      <w:pPr>
        <w:jc w:val="center"/>
        <w:rPr>
          <w:sz w:val="28"/>
          <w:szCs w:val="28"/>
        </w:rPr>
      </w:pPr>
      <w:r w:rsidRPr="00374B2A">
        <w:rPr>
          <w:sz w:val="28"/>
          <w:szCs w:val="28"/>
        </w:rPr>
        <w:t>«</w:t>
      </w:r>
      <w:r w:rsidR="00B74B85" w:rsidRPr="00374B2A">
        <w:rPr>
          <w:sz w:val="28"/>
          <w:szCs w:val="28"/>
        </w:rPr>
        <w:t>РАЗВИТИЕ КУЛЬТУРЫ</w:t>
      </w:r>
    </w:p>
    <w:p w:rsidR="00B8125F" w:rsidRPr="00374B2A" w:rsidRDefault="00EF0E1B" w:rsidP="00EF0E1B">
      <w:pPr>
        <w:jc w:val="center"/>
        <w:rPr>
          <w:sz w:val="28"/>
          <w:szCs w:val="28"/>
        </w:rPr>
      </w:pPr>
      <w:r w:rsidRPr="00374B2A">
        <w:rPr>
          <w:sz w:val="28"/>
          <w:szCs w:val="28"/>
        </w:rPr>
        <w:t>ВАЧСКОГО МУНИЦИПАЛЬНОГО РАЙОНА</w:t>
      </w:r>
      <w:r w:rsidR="00B8125F" w:rsidRPr="00374B2A">
        <w:rPr>
          <w:sz w:val="28"/>
          <w:szCs w:val="28"/>
        </w:rPr>
        <w:t>»</w:t>
      </w:r>
    </w:p>
    <w:p w:rsidR="0000300E" w:rsidRDefault="0000300E">
      <w:pPr>
        <w:spacing w:after="160" w:line="259" w:lineRule="auto"/>
        <w:rPr>
          <w:b/>
          <w:sz w:val="28"/>
          <w:szCs w:val="28"/>
        </w:rPr>
      </w:pPr>
      <w:r>
        <w:rPr>
          <w:b/>
          <w:sz w:val="28"/>
          <w:szCs w:val="28"/>
        </w:rPr>
        <w:br w:type="page"/>
      </w:r>
    </w:p>
    <w:p w:rsidR="00B8125F" w:rsidRPr="00374B2A" w:rsidRDefault="00B8125F" w:rsidP="00B8125F">
      <w:pPr>
        <w:jc w:val="center"/>
        <w:rPr>
          <w:b/>
        </w:rPr>
      </w:pPr>
      <w:r w:rsidRPr="00374B2A">
        <w:rPr>
          <w:b/>
        </w:rPr>
        <w:lastRenderedPageBreak/>
        <w:t>1. Паспорт</w:t>
      </w:r>
    </w:p>
    <w:p w:rsidR="00B8125F" w:rsidRPr="00374B2A" w:rsidRDefault="00422E48" w:rsidP="00A7201F">
      <w:pPr>
        <w:rPr>
          <w:b/>
        </w:rPr>
      </w:pPr>
      <w:r w:rsidRPr="00374B2A">
        <w:rPr>
          <w:b/>
        </w:rPr>
        <w:t>муниципальной программы</w:t>
      </w:r>
      <w:r w:rsidR="00B8125F" w:rsidRPr="00374B2A">
        <w:rPr>
          <w:b/>
        </w:rPr>
        <w:t xml:space="preserve"> «Развитие культуры Вачского</w:t>
      </w:r>
      <w:r w:rsidR="00D547C9" w:rsidRPr="00374B2A">
        <w:rPr>
          <w:b/>
        </w:rPr>
        <w:t xml:space="preserve"> </w:t>
      </w:r>
      <w:r w:rsidR="00B74B85" w:rsidRPr="00374B2A">
        <w:rPr>
          <w:b/>
        </w:rPr>
        <w:t>муниципального района</w:t>
      </w:r>
      <w:r w:rsidR="00B8125F" w:rsidRPr="00374B2A">
        <w:rPr>
          <w:b/>
        </w:rPr>
        <w:t>»</w:t>
      </w:r>
    </w:p>
    <w:p w:rsidR="00B8125F" w:rsidRPr="00374B2A" w:rsidRDefault="00B8125F" w:rsidP="00B8125F">
      <w:pPr>
        <w:jc w:val="center"/>
        <w:rPr>
          <w:b/>
        </w:rPr>
      </w:pPr>
      <w:r w:rsidRPr="00374B2A">
        <w:rPr>
          <w:b/>
        </w:rPr>
        <w:t>(далее – программа)</w:t>
      </w:r>
    </w:p>
    <w:p w:rsidR="00B8125F" w:rsidRPr="00374B2A" w:rsidRDefault="00B8125F" w:rsidP="00B8125F"/>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546"/>
        <w:gridCol w:w="4640"/>
        <w:gridCol w:w="1557"/>
        <w:gridCol w:w="2065"/>
      </w:tblGrid>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 xml:space="preserve">Муниципальный заказчик-координатор программы </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145051">
            <w:pPr>
              <w:contextualSpacing/>
            </w:pPr>
            <w:r w:rsidRPr="00374B2A">
              <w:t xml:space="preserve">Отдел культуры администрации Вачского муниципального района </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Соисполнители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МБУК «ЦМКС»</w:t>
            </w:r>
          </w:p>
          <w:p w:rsidR="00B8125F" w:rsidRPr="00374B2A" w:rsidRDefault="00B8125F" w:rsidP="005538FC">
            <w:pPr>
              <w:contextualSpacing/>
            </w:pPr>
            <w:r w:rsidRPr="00374B2A">
              <w:t>МБУК «ЦМБС»</w:t>
            </w:r>
          </w:p>
          <w:p w:rsidR="00B8125F" w:rsidRPr="00374B2A" w:rsidRDefault="00B8125F" w:rsidP="005538FC">
            <w:pPr>
              <w:contextualSpacing/>
            </w:pPr>
            <w:r w:rsidRPr="00374B2A">
              <w:t>МБУК «ВРИКМ»</w:t>
            </w:r>
          </w:p>
          <w:p w:rsidR="00B8125F" w:rsidRPr="00374B2A" w:rsidRDefault="00B8125F" w:rsidP="005538FC">
            <w:pPr>
              <w:contextualSpacing/>
            </w:pPr>
            <w:r w:rsidRPr="00374B2A">
              <w:t>МБУ ДО «ДШИ»</w:t>
            </w:r>
          </w:p>
          <w:p w:rsidR="00B8125F" w:rsidRPr="00374B2A" w:rsidRDefault="004818B6" w:rsidP="005538FC">
            <w:pPr>
              <w:contextualSpacing/>
            </w:pPr>
            <w:r w:rsidRPr="00374B2A">
              <w:t xml:space="preserve">МБУ </w:t>
            </w:r>
            <w:r w:rsidR="00B8125F" w:rsidRPr="00374B2A">
              <w:t>«ДЮСШ «Арефино»</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Подпрограммы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Подпрограмма 1</w:t>
            </w:r>
            <w:r w:rsidR="00FB44B2" w:rsidRPr="00374B2A">
              <w:t>.</w:t>
            </w:r>
            <w:r w:rsidRPr="00374B2A">
              <w:t xml:space="preserve"> «Создание условий для организации досуга и обеспечение жителей услугами клубной системы»</w:t>
            </w:r>
          </w:p>
          <w:p w:rsidR="00B8125F" w:rsidRPr="00374B2A" w:rsidRDefault="00B8125F" w:rsidP="005538FC">
            <w:pPr>
              <w:contextualSpacing/>
            </w:pPr>
            <w:r w:rsidRPr="00374B2A">
              <w:t>Подпрограмма 2</w:t>
            </w:r>
            <w:r w:rsidR="00FB44B2" w:rsidRPr="00374B2A">
              <w:t>.</w:t>
            </w:r>
            <w:r w:rsidRPr="00374B2A">
              <w:t xml:space="preserve"> «Развитие библиотечного дела»</w:t>
            </w:r>
          </w:p>
          <w:p w:rsidR="00B8125F" w:rsidRPr="00374B2A" w:rsidRDefault="00B8125F" w:rsidP="005538FC">
            <w:pPr>
              <w:contextualSpacing/>
            </w:pPr>
            <w:r w:rsidRPr="00374B2A">
              <w:t>Подпрограмма 3</w:t>
            </w:r>
            <w:r w:rsidR="00FB44B2" w:rsidRPr="00374B2A">
              <w:t>.</w:t>
            </w:r>
            <w:r w:rsidRPr="00374B2A">
              <w:t xml:space="preserve"> «Развитие музейного дела»</w:t>
            </w:r>
          </w:p>
          <w:p w:rsidR="00B8125F" w:rsidRPr="00374B2A" w:rsidRDefault="00B8125F" w:rsidP="005538FC">
            <w:pPr>
              <w:contextualSpacing/>
            </w:pPr>
            <w:r w:rsidRPr="00374B2A">
              <w:t>Подпрограмма 4</w:t>
            </w:r>
            <w:r w:rsidR="00FB44B2" w:rsidRPr="00374B2A">
              <w:t>.</w:t>
            </w:r>
            <w:r w:rsidRPr="00374B2A">
              <w:t xml:space="preserve"> «Развитие дополнительного образования детей в сфере культуры и искусства»</w:t>
            </w:r>
          </w:p>
          <w:p w:rsidR="0024568B" w:rsidRDefault="0024568B" w:rsidP="005538FC">
            <w:pPr>
              <w:contextualSpacing/>
              <w:rPr>
                <w:lang w:eastAsia="en-US"/>
              </w:rPr>
            </w:pPr>
            <w:r w:rsidRPr="0024568B">
              <w:rPr>
                <w:lang w:eastAsia="en-US"/>
              </w:rPr>
              <w:t xml:space="preserve">Подпрограмма 5. </w:t>
            </w:r>
            <w:r w:rsidRPr="0024568B">
              <w:rPr>
                <w:rFonts w:eastAsia="Calibri"/>
                <w:lang w:eastAsia="en-US"/>
              </w:rPr>
              <w:t xml:space="preserve">«Развитие детско-юношеского, школьного спорта (совершенствование подготовки спортивного резерва) в МБУ </w:t>
            </w:r>
            <w:r w:rsidR="00F01C47">
              <w:rPr>
                <w:rFonts w:eastAsia="Calibri"/>
                <w:lang w:eastAsia="en-US"/>
              </w:rPr>
              <w:t>«</w:t>
            </w:r>
            <w:r w:rsidR="00D777BD">
              <w:rPr>
                <w:rFonts w:eastAsia="Calibri"/>
                <w:lang w:eastAsia="en-US"/>
              </w:rPr>
              <w:t>ДЮСШ «Арефино»</w:t>
            </w:r>
          </w:p>
          <w:p w:rsidR="00B8125F" w:rsidRPr="00374B2A" w:rsidRDefault="00B8125F" w:rsidP="005538FC">
            <w:pPr>
              <w:contextualSpacing/>
            </w:pPr>
            <w:r w:rsidRPr="00374B2A">
              <w:t>Подпрограмма 6</w:t>
            </w:r>
            <w:r w:rsidR="00FB44B2" w:rsidRPr="00374B2A">
              <w:t>.</w:t>
            </w:r>
            <w:r w:rsidRPr="00374B2A">
              <w:t xml:space="preserve"> «Обеспечение реализации муниципальной программы»</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Цели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374B2A" w:rsidRDefault="00B8125F" w:rsidP="005538FC">
            <w:pPr>
              <w:contextualSpacing/>
            </w:pPr>
            <w:r w:rsidRPr="00374B2A">
              <w:t>- Сохранение культурного наследия района и единого культурно-информационного пространства;</w:t>
            </w:r>
          </w:p>
          <w:p w:rsidR="00B8125F" w:rsidRPr="00374B2A" w:rsidRDefault="00B8125F" w:rsidP="005538FC">
            <w:pPr>
              <w:contextualSpacing/>
            </w:pPr>
            <w:r w:rsidRPr="00374B2A">
              <w:t xml:space="preserve">- Обеспечение деятельности учреждений культуры Вачского </w:t>
            </w:r>
            <w:r w:rsidR="006F4229" w:rsidRPr="00374B2A">
              <w:t>муниципального района</w:t>
            </w:r>
            <w:r w:rsidRPr="00374B2A">
              <w:t>;</w:t>
            </w:r>
          </w:p>
          <w:p w:rsidR="00B8125F" w:rsidRPr="00374B2A" w:rsidRDefault="00B8125F" w:rsidP="005538FC">
            <w:pPr>
              <w:contextualSpacing/>
            </w:pPr>
            <w:r w:rsidRPr="00374B2A">
              <w:t>- Создание условий для реализации районной целевой программы;</w:t>
            </w:r>
          </w:p>
          <w:p w:rsidR="002D62C7" w:rsidRPr="00374B2A" w:rsidRDefault="00B8125F" w:rsidP="002F2B56">
            <w:pPr>
              <w:contextualSpacing/>
            </w:pPr>
            <w:r w:rsidRPr="00374B2A">
              <w:t>- Осуществление деятельности, направленной на укрепление физического и психического здоровья детей, реализация программ физкультурно-спортивной направленности и услуг в интересах личности, общества, государства.</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Задачи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t xml:space="preserve">- Сохранение и развитие материально-технической базы учреждений </w:t>
            </w:r>
            <w:r w:rsidR="007F70C4" w:rsidRPr="00374B2A">
              <w:t xml:space="preserve">культуры </w:t>
            </w:r>
            <w:r w:rsidRPr="00374B2A">
              <w:t>дополнительного образования Вачского муниципального района;</w:t>
            </w:r>
          </w:p>
          <w:p w:rsidR="00B8125F" w:rsidRPr="00374B2A" w:rsidRDefault="00B8125F" w:rsidP="005538FC">
            <w:pPr>
              <w:contextualSpacing/>
            </w:pPr>
            <w:r w:rsidRPr="00374B2A">
              <w:t>- Сохранение и развитие лучших образцов отечественного, драматического, изобразительного искусства;</w:t>
            </w:r>
          </w:p>
          <w:p w:rsidR="00B8125F" w:rsidRPr="00374B2A" w:rsidRDefault="00B8125F" w:rsidP="005538FC">
            <w:pPr>
              <w:contextualSpacing/>
            </w:pPr>
            <w:r w:rsidRPr="00374B2A">
              <w:t>- Поддержка и развитие профессионального художественного творчества, творческой молодежи и юных дарований;</w:t>
            </w:r>
          </w:p>
          <w:p w:rsidR="00B8125F" w:rsidRPr="00374B2A" w:rsidRDefault="00B8125F" w:rsidP="005538FC">
            <w:pPr>
              <w:contextualSpacing/>
            </w:pPr>
            <w:r w:rsidRPr="00374B2A">
              <w:t>- Повышение творческого потенциала района, создание единого культурного пространства;</w:t>
            </w:r>
          </w:p>
          <w:p w:rsidR="000329D3" w:rsidRPr="00374B2A" w:rsidRDefault="00B8125F" w:rsidP="000329D3">
            <w:pPr>
              <w:jc w:val="both"/>
            </w:pPr>
            <w:r w:rsidRPr="00374B2A">
              <w:t xml:space="preserve">- Сохранение культурного и исторического наследия, расширение доступа населения к культурным ценностям и информации Вачского </w:t>
            </w:r>
            <w:r w:rsidR="006F4229" w:rsidRPr="00374B2A">
              <w:t>муниципального района</w:t>
            </w:r>
            <w:r w:rsidRPr="00374B2A">
              <w:t>;</w:t>
            </w:r>
            <w:r w:rsidR="000329D3" w:rsidRPr="00374B2A">
              <w:t xml:space="preserve"> Сохранение культурного и исторического наследия, предоставление доступа населению к краеведческим материалам, знакомство с культурными ценностями и историческими памятниками малой Родины.</w:t>
            </w:r>
          </w:p>
          <w:p w:rsidR="000329D3" w:rsidRPr="00374B2A" w:rsidRDefault="000329D3" w:rsidP="000329D3">
            <w:pPr>
              <w:jc w:val="both"/>
            </w:pPr>
            <w:r w:rsidRPr="00374B2A">
              <w:t>- Сохранение и пополнение фондов библиотек с соблюдением нормативов, рекомендованных распоряжением Правительства РФ (250 экз. новых поступлений на 1000 жителей в год);</w:t>
            </w:r>
          </w:p>
          <w:p w:rsidR="000329D3" w:rsidRPr="00374B2A" w:rsidRDefault="000329D3" w:rsidP="000329D3">
            <w:pPr>
              <w:jc w:val="both"/>
            </w:pPr>
            <w:r w:rsidRPr="00374B2A">
              <w:t>- Повышение творческого потенциала района, поддержка и развитие литературного творчества, выявление и привлечение творческой молодежи и юношества, создание творческих любительских объединений, формирование единого культурного пространства;</w:t>
            </w:r>
          </w:p>
          <w:p w:rsidR="000329D3" w:rsidRPr="00374B2A" w:rsidRDefault="000329D3" w:rsidP="000329D3">
            <w:pPr>
              <w:jc w:val="both"/>
            </w:pPr>
            <w:r w:rsidRPr="00374B2A">
              <w:lastRenderedPageBreak/>
              <w:t>- Способствование популяризации книги и чтения, использование традиционных и инновационных форм библиотечной работы с целью увеличения количества посещений библиотечных мероприятий;</w:t>
            </w:r>
          </w:p>
          <w:p w:rsidR="000329D3" w:rsidRPr="00374B2A" w:rsidRDefault="000329D3" w:rsidP="000329D3">
            <w:pPr>
              <w:jc w:val="both"/>
            </w:pPr>
            <w:r w:rsidRPr="00374B2A">
              <w:t>- Повышение доступности и качества оказания муниципальных услуг в библиотечном деле, в том числе, посредством их предоставления в электронном виде, создания АИС и информатизации библиотек.</w:t>
            </w:r>
          </w:p>
          <w:p w:rsidR="00B8125F" w:rsidRPr="00374B2A" w:rsidRDefault="000329D3" w:rsidP="000329D3">
            <w:pPr>
              <w:contextualSpacing/>
            </w:pPr>
            <w:r w:rsidRPr="00374B2A">
              <w:t>- Поддержание и развитие материально - технической базы библиотек Вачского муниципального района.</w:t>
            </w:r>
          </w:p>
          <w:p w:rsidR="00B8125F" w:rsidRPr="00374B2A" w:rsidRDefault="00B8125F" w:rsidP="005538FC">
            <w:pPr>
              <w:contextualSpacing/>
            </w:pPr>
            <w:r w:rsidRPr="00374B2A">
              <w:t>- Повышение доступности и качества оказания муниципальных услуг в сфере дополнительного образования;</w:t>
            </w:r>
          </w:p>
          <w:p w:rsidR="00B8125F" w:rsidRPr="00374B2A" w:rsidRDefault="00B8125F" w:rsidP="005538FC">
            <w:pPr>
              <w:contextualSpacing/>
            </w:pPr>
            <w:r w:rsidRPr="00374B2A">
              <w:t>- Создание условий для реализации конституционного права граждан на занятие физической культурой и спортом;</w:t>
            </w:r>
          </w:p>
          <w:p w:rsidR="00B8125F" w:rsidRPr="00374B2A" w:rsidRDefault="00B8125F" w:rsidP="005538FC">
            <w:pPr>
              <w:contextualSpacing/>
            </w:pPr>
            <w:r w:rsidRPr="00374B2A">
              <w:t>- Создание оптимальных условий для реализации образовательных программ физкультурно-</w:t>
            </w:r>
            <w:r w:rsidR="006F4229" w:rsidRPr="00374B2A">
              <w:t>спортивной направленности</w:t>
            </w:r>
            <w:r w:rsidRPr="00374B2A">
              <w:t xml:space="preserve"> на базе Учреждения;</w:t>
            </w:r>
          </w:p>
          <w:p w:rsidR="00B8125F" w:rsidRPr="00374B2A" w:rsidRDefault="00B8125F" w:rsidP="005538FC">
            <w:pPr>
              <w:contextualSpacing/>
            </w:pPr>
            <w:r w:rsidRPr="00374B2A">
              <w:t xml:space="preserve">- Привлечение максимально возможного числа детей, подростков, молодёжи к систематическим занятиям физкультурой и спортом; </w:t>
            </w:r>
          </w:p>
          <w:p w:rsidR="00B8125F" w:rsidRPr="00374B2A" w:rsidRDefault="00B8125F" w:rsidP="005538FC">
            <w:pPr>
              <w:contextualSpacing/>
            </w:pPr>
            <w:r w:rsidRPr="00374B2A">
              <w:t>- Проведение физкультурно-оздоровительной работы и спортивно-массовых мероприятий среди детей и молодё</w:t>
            </w:r>
            <w:r w:rsidR="002A30E0" w:rsidRPr="00374B2A">
              <w:t>жи</w:t>
            </w:r>
            <w:r w:rsidRPr="00374B2A">
              <w:t>;</w:t>
            </w:r>
          </w:p>
          <w:p w:rsidR="00782D0B" w:rsidRPr="00374B2A" w:rsidRDefault="00B8125F" w:rsidP="005538FC">
            <w:pPr>
              <w:contextualSpacing/>
            </w:pPr>
            <w:r w:rsidRPr="00374B2A">
              <w:t xml:space="preserve">- Профилактика асоциального поведения детей и подростков, детской безнадзорности, правонарушений </w:t>
            </w:r>
            <w:r w:rsidR="00812BDB" w:rsidRPr="00374B2A">
              <w:t>средствами физической культуры.</w:t>
            </w:r>
          </w:p>
        </w:tc>
      </w:tr>
      <w:tr w:rsidR="00B8125F" w:rsidRPr="00374B2A" w:rsidTr="00846D9D">
        <w:trPr>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B8125F" w:rsidRPr="00374B2A" w:rsidRDefault="00B8125F" w:rsidP="005538FC">
            <w:pPr>
              <w:contextualSpacing/>
            </w:pPr>
            <w:r w:rsidRPr="00374B2A">
              <w:lastRenderedPageBreak/>
              <w:t>Этапы и сроки реализации программы</w:t>
            </w:r>
          </w:p>
        </w:tc>
        <w:tc>
          <w:tcPr>
            <w:tcW w:w="8262" w:type="dxa"/>
            <w:gridSpan w:val="3"/>
            <w:tcBorders>
              <w:top w:val="single" w:sz="4" w:space="0" w:color="auto"/>
              <w:left w:val="single" w:sz="4" w:space="0" w:color="auto"/>
              <w:bottom w:val="single" w:sz="4" w:space="0" w:color="auto"/>
              <w:right w:val="single" w:sz="4" w:space="0" w:color="auto"/>
            </w:tcBorders>
            <w:hideMark/>
          </w:tcPr>
          <w:p w:rsidR="004F117E" w:rsidRPr="00374B2A" w:rsidRDefault="00C70915" w:rsidP="004F117E">
            <w:pPr>
              <w:contextualSpacing/>
            </w:pPr>
            <w:r w:rsidRPr="00374B2A">
              <w:t>М</w:t>
            </w:r>
            <w:r w:rsidR="00422E48" w:rsidRPr="00374B2A">
              <w:t>униципальная</w:t>
            </w:r>
            <w:r w:rsidR="00D547C9" w:rsidRPr="00374B2A">
              <w:t xml:space="preserve"> </w:t>
            </w:r>
            <w:r w:rsidR="00422E48" w:rsidRPr="00374B2A">
              <w:t>программы</w:t>
            </w:r>
            <w:r w:rsidR="004F117E" w:rsidRPr="00374B2A">
              <w:t xml:space="preserve"> «Развитие культуры Вачского </w:t>
            </w:r>
          </w:p>
          <w:p w:rsidR="00B8125F" w:rsidRPr="00374B2A" w:rsidRDefault="00C70915" w:rsidP="004F117E">
            <w:pPr>
              <w:contextualSpacing/>
            </w:pPr>
            <w:r w:rsidRPr="00374B2A">
              <w:t>муниципального района</w:t>
            </w:r>
            <w:r w:rsidR="004F117E" w:rsidRPr="00374B2A">
              <w:t xml:space="preserve">» </w:t>
            </w:r>
            <w:r w:rsidR="00B8125F" w:rsidRPr="00374B2A">
              <w:t>реализуется в течение 20</w:t>
            </w:r>
            <w:r w:rsidR="00EF0E1B" w:rsidRPr="00374B2A">
              <w:t>20</w:t>
            </w:r>
            <w:r w:rsidR="00812BDB" w:rsidRPr="00374B2A">
              <w:t>-</w:t>
            </w:r>
            <w:r w:rsidR="00B8125F" w:rsidRPr="00374B2A">
              <w:t xml:space="preserve"> 202</w:t>
            </w:r>
            <w:r w:rsidR="00EF0E1B" w:rsidRPr="00374B2A">
              <w:t>5</w:t>
            </w:r>
            <w:r w:rsidR="00B8125F" w:rsidRPr="00374B2A">
              <w:t xml:space="preserve"> гг.</w:t>
            </w:r>
          </w:p>
          <w:p w:rsidR="00B8125F" w:rsidRPr="00374B2A" w:rsidRDefault="00B8125F" w:rsidP="005538FC">
            <w:pPr>
              <w:contextualSpacing/>
            </w:pPr>
            <w:r w:rsidRPr="00374B2A">
              <w:t>Программа реализуется в один этап.</w:t>
            </w:r>
          </w:p>
        </w:tc>
      </w:tr>
      <w:tr w:rsidR="00B8125F" w:rsidRPr="00DA4AE6" w:rsidTr="00846D9D">
        <w:trPr>
          <w:trHeight w:val="705"/>
          <w:jc w:val="center"/>
        </w:trPr>
        <w:tc>
          <w:tcPr>
            <w:tcW w:w="2086" w:type="dxa"/>
            <w:gridSpan w:val="2"/>
            <w:tcBorders>
              <w:top w:val="single" w:sz="4" w:space="0" w:color="auto"/>
              <w:left w:val="single" w:sz="4" w:space="0" w:color="auto"/>
              <w:bottom w:val="single" w:sz="4" w:space="0" w:color="auto"/>
              <w:right w:val="single" w:sz="4" w:space="0" w:color="auto"/>
            </w:tcBorders>
            <w:hideMark/>
          </w:tcPr>
          <w:p w:rsidR="002773D1" w:rsidRPr="00DA4AE6" w:rsidRDefault="00B8125F" w:rsidP="005538FC">
            <w:pPr>
              <w:contextualSpacing/>
            </w:pPr>
            <w:r w:rsidRPr="00DA4AE6">
              <w:t xml:space="preserve">Объемы бюджетных ассигнований </w:t>
            </w:r>
          </w:p>
          <w:p w:rsidR="00B8125F" w:rsidRPr="00DA4AE6" w:rsidRDefault="00B8125F" w:rsidP="005538FC">
            <w:pPr>
              <w:contextualSpacing/>
            </w:pPr>
            <w:r w:rsidRPr="00DA4AE6">
              <w:t>программы за счет средств местного бюджета (в разбивке по подпрограммам)</w:t>
            </w:r>
          </w:p>
        </w:tc>
        <w:tc>
          <w:tcPr>
            <w:tcW w:w="8262" w:type="dxa"/>
            <w:gridSpan w:val="3"/>
            <w:tcBorders>
              <w:top w:val="single" w:sz="4" w:space="0" w:color="auto"/>
              <w:left w:val="single" w:sz="4" w:space="0" w:color="auto"/>
              <w:bottom w:val="single" w:sz="4" w:space="0" w:color="auto"/>
              <w:right w:val="single" w:sz="4" w:space="0" w:color="auto"/>
            </w:tcBorders>
            <w:hideMark/>
          </w:tcPr>
          <w:p w:rsidR="009E3CEC" w:rsidRPr="00DA4AE6" w:rsidRDefault="009E3CEC" w:rsidP="009E3CEC">
            <w:pPr>
              <w:contextualSpacing/>
            </w:pPr>
            <w:r w:rsidRPr="00DA4AE6">
              <w:t>Всего на реализацию Программы</w:t>
            </w:r>
            <w:r w:rsidR="00AE1DAB" w:rsidRPr="00DA4AE6">
              <w:t xml:space="preserve"> </w:t>
            </w:r>
            <w:r w:rsidR="000537EA" w:rsidRPr="00DA4AE6">
              <w:t>–</w:t>
            </w:r>
            <w:r w:rsidRPr="00DA4AE6">
              <w:t xml:space="preserve"> </w:t>
            </w:r>
            <w:r w:rsidR="00947A4A" w:rsidRPr="00DA4AE6">
              <w:t>610 600,1</w:t>
            </w:r>
            <w:r w:rsidR="00016522" w:rsidRPr="00DA4AE6">
              <w:t xml:space="preserve"> тыс. руб.</w:t>
            </w:r>
          </w:p>
          <w:p w:rsidR="009E3CEC" w:rsidRPr="00DA4AE6" w:rsidRDefault="009E3CEC" w:rsidP="009E3CEC">
            <w:pPr>
              <w:contextualSpacing/>
            </w:pPr>
            <w:r w:rsidRPr="00DA4AE6">
              <w:t xml:space="preserve">2020 г </w:t>
            </w:r>
            <w:r w:rsidR="00947A4A" w:rsidRPr="00DA4AE6">
              <w:t>–</w:t>
            </w:r>
            <w:r w:rsidRPr="00DA4AE6">
              <w:t xml:space="preserve"> </w:t>
            </w:r>
            <w:r w:rsidR="00947A4A" w:rsidRPr="00DA4AE6">
              <w:t>98 628,4</w:t>
            </w:r>
            <w:r w:rsidRPr="00DA4AE6">
              <w:t xml:space="preserve"> тыс. руб</w:t>
            </w:r>
          </w:p>
          <w:p w:rsidR="009E3CEC" w:rsidRPr="00DA4AE6" w:rsidRDefault="009E3CEC" w:rsidP="009E3CEC">
            <w:pPr>
              <w:contextualSpacing/>
            </w:pPr>
            <w:r w:rsidRPr="00DA4AE6">
              <w:t xml:space="preserve">2021 г </w:t>
            </w:r>
            <w:r w:rsidR="00947A4A" w:rsidRPr="00DA4AE6">
              <w:t>–</w:t>
            </w:r>
            <w:r w:rsidRPr="00DA4AE6">
              <w:t xml:space="preserve"> </w:t>
            </w:r>
            <w:r w:rsidR="00947A4A" w:rsidRPr="00DA4AE6">
              <w:t>104 262,9</w:t>
            </w:r>
            <w:r w:rsidR="007D3F5E">
              <w:t xml:space="preserve"> тыс</w:t>
            </w:r>
            <w:r w:rsidRPr="00DA4AE6">
              <w:t>. руб.</w:t>
            </w:r>
          </w:p>
          <w:p w:rsidR="009E3CEC" w:rsidRPr="00DA4AE6" w:rsidRDefault="009E3CEC" w:rsidP="009E3CEC">
            <w:pPr>
              <w:contextualSpacing/>
            </w:pPr>
            <w:r w:rsidRPr="00DA4AE6">
              <w:t xml:space="preserve">2022 г </w:t>
            </w:r>
            <w:r w:rsidR="00947A4A" w:rsidRPr="00DA4AE6">
              <w:t>–</w:t>
            </w:r>
            <w:r w:rsidRPr="00DA4AE6">
              <w:t xml:space="preserve"> </w:t>
            </w:r>
            <w:r w:rsidR="00947A4A" w:rsidRPr="00DA4AE6">
              <w:t>101 941,4</w:t>
            </w:r>
            <w:r w:rsidRPr="00DA4AE6">
              <w:t xml:space="preserve"> тыс. руб.</w:t>
            </w:r>
          </w:p>
          <w:p w:rsidR="009E3CEC" w:rsidRPr="00DA4AE6" w:rsidRDefault="009E3CEC" w:rsidP="009E3CEC">
            <w:pPr>
              <w:contextualSpacing/>
            </w:pPr>
            <w:r w:rsidRPr="00DA4AE6">
              <w:t xml:space="preserve">2023 г </w:t>
            </w:r>
            <w:r w:rsidR="00947A4A" w:rsidRPr="00DA4AE6">
              <w:t>–</w:t>
            </w:r>
            <w:r w:rsidRPr="00DA4AE6">
              <w:t xml:space="preserve"> </w:t>
            </w:r>
            <w:r w:rsidR="00947A4A" w:rsidRPr="00DA4AE6">
              <w:t>101 941,4</w:t>
            </w:r>
            <w:r w:rsidRPr="00DA4AE6">
              <w:t xml:space="preserve"> тыс. руб.</w:t>
            </w:r>
          </w:p>
          <w:p w:rsidR="009E3CEC" w:rsidRPr="00DA4AE6" w:rsidRDefault="009E3CEC" w:rsidP="009E3CEC">
            <w:pPr>
              <w:contextualSpacing/>
            </w:pPr>
            <w:r w:rsidRPr="00DA4AE6">
              <w:t xml:space="preserve">2024 г </w:t>
            </w:r>
            <w:r w:rsidR="00947A4A" w:rsidRPr="00DA4AE6">
              <w:t>–</w:t>
            </w:r>
            <w:r w:rsidRPr="00DA4AE6">
              <w:t xml:space="preserve"> </w:t>
            </w:r>
            <w:r w:rsidR="00947A4A" w:rsidRPr="00DA4AE6">
              <w:t>101 913,0</w:t>
            </w:r>
            <w:r w:rsidRPr="00DA4AE6">
              <w:t xml:space="preserve"> тыс. руб.</w:t>
            </w:r>
          </w:p>
          <w:p w:rsidR="009E3CEC" w:rsidRPr="00DA4AE6" w:rsidRDefault="009E3CEC" w:rsidP="009E3CEC">
            <w:pPr>
              <w:contextualSpacing/>
            </w:pPr>
            <w:r w:rsidRPr="00DA4AE6">
              <w:t xml:space="preserve">2025 г </w:t>
            </w:r>
            <w:r w:rsidR="00947A4A" w:rsidRPr="00DA4AE6">
              <w:t>–</w:t>
            </w:r>
            <w:r w:rsidRPr="00DA4AE6">
              <w:t xml:space="preserve"> </w:t>
            </w:r>
            <w:r w:rsidR="00947A4A" w:rsidRPr="00DA4AE6">
              <w:t>101 913,0</w:t>
            </w:r>
            <w:r w:rsidRPr="00DA4AE6">
              <w:t xml:space="preserve"> тыс. руб.</w:t>
            </w:r>
          </w:p>
          <w:p w:rsidR="009E3CEC" w:rsidRPr="00DA4AE6" w:rsidRDefault="009E3CEC" w:rsidP="009E3CEC">
            <w:pPr>
              <w:contextualSpacing/>
            </w:pPr>
            <w:r w:rsidRPr="00DA4AE6">
              <w:t xml:space="preserve">Подпрограмма 1. «Создание условий для организации досуга и обеспечение жителей услугами клубной системы» - </w:t>
            </w:r>
            <w:r w:rsidR="00947A4A" w:rsidRPr="00DA4AE6">
              <w:t>30</w:t>
            </w:r>
            <w:r w:rsidR="000D0CD4" w:rsidRPr="00DA4AE6">
              <w:t xml:space="preserve">2 007,1 </w:t>
            </w:r>
            <w:r w:rsidR="00016522" w:rsidRPr="00DA4AE6">
              <w:t>тыс. руб.</w:t>
            </w:r>
          </w:p>
          <w:p w:rsidR="009E3CEC" w:rsidRPr="00DA4AE6" w:rsidRDefault="009E3CEC" w:rsidP="009E3CEC">
            <w:pPr>
              <w:contextualSpacing/>
            </w:pPr>
            <w:r w:rsidRPr="00DA4AE6">
              <w:t xml:space="preserve">2020 г </w:t>
            </w:r>
            <w:r w:rsidR="003D57E6" w:rsidRPr="00DA4AE6">
              <w:t>–</w:t>
            </w:r>
            <w:r w:rsidR="00AE1DAB" w:rsidRPr="00DA4AE6">
              <w:t xml:space="preserve"> </w:t>
            </w:r>
            <w:r w:rsidR="003D57E6" w:rsidRPr="00DA4AE6">
              <w:t>45 </w:t>
            </w:r>
            <w:r w:rsidR="000D0CD4" w:rsidRPr="00DA4AE6">
              <w:t>65</w:t>
            </w:r>
            <w:r w:rsidR="003D57E6" w:rsidRPr="00DA4AE6">
              <w:t>0,4</w:t>
            </w:r>
            <w:r w:rsidRPr="00DA4AE6">
              <w:t xml:space="preserve"> тыс. руб.</w:t>
            </w:r>
          </w:p>
          <w:p w:rsidR="009E3CEC" w:rsidRPr="00DA4AE6" w:rsidRDefault="009E3CEC" w:rsidP="009E3CEC">
            <w:pPr>
              <w:contextualSpacing/>
            </w:pPr>
            <w:r w:rsidRPr="00DA4AE6">
              <w:t xml:space="preserve">2021 г </w:t>
            </w:r>
            <w:r w:rsidR="0024568B" w:rsidRPr="00DA4AE6">
              <w:t>–</w:t>
            </w:r>
            <w:r w:rsidR="00AE1DAB" w:rsidRPr="00DA4AE6">
              <w:t xml:space="preserve"> </w:t>
            </w:r>
            <w:r w:rsidR="0024568B" w:rsidRPr="00DA4AE6">
              <w:t>52 944,3</w:t>
            </w:r>
            <w:r w:rsidRPr="00DA4AE6">
              <w:t xml:space="preserve"> тыс. руб.</w:t>
            </w:r>
          </w:p>
          <w:p w:rsidR="009E3CEC" w:rsidRPr="00DA4AE6" w:rsidRDefault="009E3CEC" w:rsidP="009E3CEC">
            <w:pPr>
              <w:contextualSpacing/>
            </w:pPr>
            <w:r w:rsidRPr="00DA4AE6">
              <w:t xml:space="preserve">2022 г </w:t>
            </w:r>
            <w:r w:rsidR="0024568B" w:rsidRPr="00DA4AE6">
              <w:t>–</w:t>
            </w:r>
            <w:r w:rsidRPr="00DA4AE6">
              <w:t xml:space="preserve"> </w:t>
            </w:r>
            <w:r w:rsidR="0024568B" w:rsidRPr="00DA4AE6">
              <w:t>50 867,3</w:t>
            </w:r>
            <w:r w:rsidRPr="00DA4AE6">
              <w:t xml:space="preserve"> тыс. руб.</w:t>
            </w:r>
          </w:p>
          <w:p w:rsidR="009E3CEC" w:rsidRPr="00DA4AE6" w:rsidRDefault="002A30E0" w:rsidP="009E3CEC">
            <w:pPr>
              <w:contextualSpacing/>
            </w:pPr>
            <w:r w:rsidRPr="00DA4AE6">
              <w:t xml:space="preserve">2023 г - </w:t>
            </w:r>
            <w:r w:rsidR="0024568B" w:rsidRPr="00DA4AE6">
              <w:t xml:space="preserve">50 867,3 </w:t>
            </w:r>
            <w:r w:rsidR="009E3CEC" w:rsidRPr="00DA4AE6">
              <w:t>тыс. руб.</w:t>
            </w:r>
          </w:p>
          <w:p w:rsidR="009E3CEC" w:rsidRPr="00DA4AE6" w:rsidRDefault="009E3CEC" w:rsidP="009E3CEC">
            <w:pPr>
              <w:contextualSpacing/>
            </w:pPr>
            <w:r w:rsidRPr="00DA4AE6">
              <w:t xml:space="preserve">2024 г - </w:t>
            </w:r>
            <w:r w:rsidR="0024568B" w:rsidRPr="00DA4AE6">
              <w:t>50</w:t>
            </w:r>
            <w:r w:rsidR="00947A4A" w:rsidRPr="00DA4AE6">
              <w:t> 838,9</w:t>
            </w:r>
            <w:r w:rsidR="0024568B" w:rsidRPr="00DA4AE6">
              <w:t xml:space="preserve"> </w:t>
            </w:r>
            <w:r w:rsidRPr="00DA4AE6">
              <w:t>тыс. руб.</w:t>
            </w:r>
          </w:p>
          <w:p w:rsidR="009E3CEC" w:rsidRPr="00DA4AE6" w:rsidRDefault="002A30E0" w:rsidP="009E3CEC">
            <w:pPr>
              <w:contextualSpacing/>
            </w:pPr>
            <w:r w:rsidRPr="00DA4AE6">
              <w:t xml:space="preserve">2025 г - </w:t>
            </w:r>
            <w:r w:rsidR="0024568B" w:rsidRPr="00DA4AE6">
              <w:t>50</w:t>
            </w:r>
            <w:r w:rsidR="00947A4A" w:rsidRPr="00DA4AE6">
              <w:t> 838,9</w:t>
            </w:r>
            <w:r w:rsidR="0024568B" w:rsidRPr="00DA4AE6">
              <w:t xml:space="preserve"> </w:t>
            </w:r>
            <w:r w:rsidR="009E3CEC" w:rsidRPr="00DA4AE6">
              <w:t>тыс. руб.</w:t>
            </w:r>
          </w:p>
          <w:p w:rsidR="009E3CEC" w:rsidRPr="00DA4AE6" w:rsidRDefault="009E3CEC" w:rsidP="009E3CEC">
            <w:pPr>
              <w:contextualSpacing/>
            </w:pPr>
            <w:r w:rsidRPr="00DA4AE6">
              <w:t xml:space="preserve">Подпрограмма 2. «Развитие библиотечного дела» - </w:t>
            </w:r>
            <w:r w:rsidR="00947A4A" w:rsidRPr="00DA4AE6">
              <w:t>113 014,7</w:t>
            </w:r>
            <w:r w:rsidR="00016522" w:rsidRPr="00DA4AE6">
              <w:t xml:space="preserve"> тыс. руб.</w:t>
            </w:r>
          </w:p>
          <w:p w:rsidR="009E3CEC" w:rsidRPr="00DA4AE6" w:rsidRDefault="009E3CEC" w:rsidP="009E3CEC">
            <w:pPr>
              <w:contextualSpacing/>
            </w:pPr>
            <w:r w:rsidRPr="00DA4AE6">
              <w:t xml:space="preserve">2020 г </w:t>
            </w:r>
            <w:r w:rsidR="00947A4A" w:rsidRPr="00DA4AE6">
              <w:t>–</w:t>
            </w:r>
            <w:r w:rsidRPr="00DA4AE6">
              <w:t xml:space="preserve"> </w:t>
            </w:r>
            <w:r w:rsidR="00947A4A" w:rsidRPr="00DA4AE6">
              <w:t>18 032,2</w:t>
            </w:r>
            <w:r w:rsidRPr="00DA4AE6">
              <w:t xml:space="preserve"> тыс. руб.</w:t>
            </w:r>
          </w:p>
          <w:p w:rsidR="009E3CEC" w:rsidRPr="00DA4AE6" w:rsidRDefault="009E3CEC" w:rsidP="009E3CEC">
            <w:pPr>
              <w:contextualSpacing/>
            </w:pPr>
            <w:r w:rsidRPr="00DA4AE6">
              <w:t xml:space="preserve">2021 г </w:t>
            </w:r>
            <w:r w:rsidR="0024568B" w:rsidRPr="00DA4AE6">
              <w:t>–</w:t>
            </w:r>
            <w:r w:rsidRPr="00DA4AE6">
              <w:t xml:space="preserve"> </w:t>
            </w:r>
            <w:r w:rsidR="0024568B" w:rsidRPr="00DA4AE6">
              <w:t xml:space="preserve">18 976,5 </w:t>
            </w:r>
            <w:r w:rsidRPr="00DA4AE6">
              <w:t>тыс. руб.</w:t>
            </w:r>
          </w:p>
          <w:p w:rsidR="009E3CEC" w:rsidRPr="00DA4AE6" w:rsidRDefault="002A30E0" w:rsidP="009E3CEC">
            <w:pPr>
              <w:contextualSpacing/>
            </w:pPr>
            <w:r w:rsidRPr="00DA4AE6">
              <w:t>2022 г - 19</w:t>
            </w:r>
            <w:r w:rsidR="0024568B" w:rsidRPr="00DA4AE6">
              <w:t> 001,5</w:t>
            </w:r>
            <w:r w:rsidRPr="00DA4AE6">
              <w:t xml:space="preserve"> </w:t>
            </w:r>
            <w:r w:rsidR="009E3CEC" w:rsidRPr="00DA4AE6">
              <w:t>тыс. руб.</w:t>
            </w:r>
          </w:p>
          <w:p w:rsidR="009E3CEC" w:rsidRPr="00DA4AE6" w:rsidRDefault="002A30E0" w:rsidP="009E3CEC">
            <w:pPr>
              <w:contextualSpacing/>
            </w:pPr>
            <w:r w:rsidRPr="00DA4AE6">
              <w:t xml:space="preserve">2023 г - </w:t>
            </w:r>
            <w:r w:rsidR="0024568B" w:rsidRPr="00DA4AE6">
              <w:t xml:space="preserve">19 001,5 </w:t>
            </w:r>
            <w:r w:rsidR="009E3CEC" w:rsidRPr="00DA4AE6">
              <w:t>тыс. руб.</w:t>
            </w:r>
          </w:p>
          <w:p w:rsidR="009E3CEC" w:rsidRPr="00DA4AE6" w:rsidRDefault="009E3CEC" w:rsidP="009E3CEC">
            <w:pPr>
              <w:contextualSpacing/>
            </w:pPr>
            <w:r w:rsidRPr="00DA4AE6">
              <w:t xml:space="preserve">2024 г - </w:t>
            </w:r>
            <w:r w:rsidR="0024568B" w:rsidRPr="00DA4AE6">
              <w:t xml:space="preserve">19 001,5 </w:t>
            </w:r>
            <w:r w:rsidRPr="00DA4AE6">
              <w:t>тыс. руб.</w:t>
            </w:r>
          </w:p>
          <w:p w:rsidR="009E3CEC" w:rsidRPr="00DA4AE6" w:rsidRDefault="002A30E0" w:rsidP="009E3CEC">
            <w:pPr>
              <w:contextualSpacing/>
            </w:pPr>
            <w:r w:rsidRPr="00DA4AE6">
              <w:t xml:space="preserve">2025 г - </w:t>
            </w:r>
            <w:r w:rsidR="0024568B" w:rsidRPr="00DA4AE6">
              <w:t xml:space="preserve">19 001,5 </w:t>
            </w:r>
            <w:r w:rsidR="009E3CEC" w:rsidRPr="00DA4AE6">
              <w:t>тыс. руб.</w:t>
            </w:r>
          </w:p>
          <w:p w:rsidR="009E3CEC" w:rsidRPr="00DA4AE6" w:rsidRDefault="009E3CEC" w:rsidP="009E3CEC">
            <w:pPr>
              <w:contextualSpacing/>
            </w:pPr>
            <w:r w:rsidRPr="00DA4AE6">
              <w:t xml:space="preserve">Подпрограмма </w:t>
            </w:r>
            <w:r w:rsidR="00121AF5" w:rsidRPr="00DA4AE6">
              <w:t xml:space="preserve">3. «Развитие музейного дела» - </w:t>
            </w:r>
            <w:r w:rsidRPr="00DA4AE6">
              <w:t>8</w:t>
            </w:r>
            <w:r w:rsidR="00833655" w:rsidRPr="00DA4AE6">
              <w:t> 531,7</w:t>
            </w:r>
            <w:r w:rsidR="00016522" w:rsidRPr="00DA4AE6">
              <w:t xml:space="preserve"> тыс. руб.</w:t>
            </w:r>
          </w:p>
          <w:p w:rsidR="009E3CEC" w:rsidRPr="00DA4AE6" w:rsidRDefault="009E3CEC" w:rsidP="009E3CEC">
            <w:pPr>
              <w:contextualSpacing/>
            </w:pPr>
            <w:r w:rsidRPr="00DA4AE6">
              <w:t>2020 г - 1</w:t>
            </w:r>
            <w:r w:rsidR="00833655" w:rsidRPr="00DA4AE6">
              <w:t> 057,7</w:t>
            </w:r>
            <w:r w:rsidRPr="00DA4AE6">
              <w:t xml:space="preserve"> тыс. руб.</w:t>
            </w:r>
          </w:p>
          <w:p w:rsidR="009E3CEC" w:rsidRPr="00DA4AE6" w:rsidRDefault="009E3CEC" w:rsidP="009E3CEC">
            <w:pPr>
              <w:contextualSpacing/>
            </w:pPr>
            <w:r w:rsidRPr="00DA4AE6">
              <w:t>2021 г - 1</w:t>
            </w:r>
            <w:r w:rsidR="0024568B" w:rsidRPr="00DA4AE6">
              <w:t> 494,8</w:t>
            </w:r>
            <w:r w:rsidRPr="00DA4AE6">
              <w:t xml:space="preserve"> тыс. руб.</w:t>
            </w:r>
          </w:p>
          <w:p w:rsidR="009E3CEC" w:rsidRPr="00DA4AE6" w:rsidRDefault="009E3CEC" w:rsidP="009E3CEC">
            <w:pPr>
              <w:contextualSpacing/>
            </w:pPr>
            <w:r w:rsidRPr="00DA4AE6">
              <w:t xml:space="preserve">2022 г - </w:t>
            </w:r>
            <w:r w:rsidR="0024568B" w:rsidRPr="00DA4AE6">
              <w:t xml:space="preserve">1 494,8 </w:t>
            </w:r>
            <w:r w:rsidRPr="00DA4AE6">
              <w:t>тыс. руб.</w:t>
            </w:r>
          </w:p>
          <w:p w:rsidR="009E3CEC" w:rsidRPr="00DA4AE6" w:rsidRDefault="009E3CEC" w:rsidP="009E3CEC">
            <w:pPr>
              <w:contextualSpacing/>
            </w:pPr>
            <w:r w:rsidRPr="00DA4AE6">
              <w:t xml:space="preserve">2023 г - </w:t>
            </w:r>
            <w:r w:rsidR="0024568B" w:rsidRPr="00DA4AE6">
              <w:t xml:space="preserve">1 494,8 </w:t>
            </w:r>
            <w:r w:rsidRPr="00DA4AE6">
              <w:t>тыс. руб.</w:t>
            </w:r>
          </w:p>
          <w:p w:rsidR="009E3CEC" w:rsidRPr="00DA4AE6" w:rsidRDefault="009E3CEC" w:rsidP="009E3CEC">
            <w:pPr>
              <w:contextualSpacing/>
            </w:pPr>
            <w:r w:rsidRPr="00DA4AE6">
              <w:t xml:space="preserve">2024 г - </w:t>
            </w:r>
            <w:r w:rsidR="0024568B" w:rsidRPr="00DA4AE6">
              <w:t xml:space="preserve">1 494,8 </w:t>
            </w:r>
            <w:r w:rsidRPr="00DA4AE6">
              <w:t>тыс. руб.</w:t>
            </w:r>
          </w:p>
          <w:p w:rsidR="009E3CEC" w:rsidRPr="00DA4AE6" w:rsidRDefault="00000AB1" w:rsidP="009E3CEC">
            <w:pPr>
              <w:contextualSpacing/>
            </w:pPr>
            <w:r w:rsidRPr="00DA4AE6">
              <w:t xml:space="preserve">2025 г - </w:t>
            </w:r>
            <w:r w:rsidR="0024568B" w:rsidRPr="00DA4AE6">
              <w:t xml:space="preserve">1 494,8 </w:t>
            </w:r>
            <w:r w:rsidR="009E3CEC" w:rsidRPr="00DA4AE6">
              <w:t>тыс. руб.</w:t>
            </w:r>
          </w:p>
          <w:p w:rsidR="009E3CEC" w:rsidRPr="00DA4AE6" w:rsidRDefault="009E3CEC" w:rsidP="009E3CEC">
            <w:pPr>
              <w:contextualSpacing/>
            </w:pPr>
            <w:r w:rsidRPr="00DA4AE6">
              <w:t>Подпрограмма 4. «Развитие дополнительного образования детей в сфере культуры и и</w:t>
            </w:r>
            <w:r w:rsidR="00016522" w:rsidRPr="00DA4AE6">
              <w:t xml:space="preserve">скусства» - </w:t>
            </w:r>
            <w:r w:rsidR="00947A4A" w:rsidRPr="00DA4AE6">
              <w:t>64 0</w:t>
            </w:r>
            <w:r w:rsidR="00833655" w:rsidRPr="00DA4AE6">
              <w:t>2</w:t>
            </w:r>
            <w:r w:rsidR="00947A4A" w:rsidRPr="00DA4AE6">
              <w:t>1,1</w:t>
            </w:r>
            <w:r w:rsidR="00016522" w:rsidRPr="00DA4AE6">
              <w:t xml:space="preserve"> тыс. руб.</w:t>
            </w:r>
          </w:p>
          <w:p w:rsidR="009E3CEC" w:rsidRPr="00DA4AE6" w:rsidRDefault="009E3CEC" w:rsidP="009E3CEC">
            <w:pPr>
              <w:contextualSpacing/>
            </w:pPr>
            <w:r w:rsidRPr="00DA4AE6">
              <w:t xml:space="preserve">2020 г </w:t>
            </w:r>
            <w:r w:rsidR="00947A4A" w:rsidRPr="00DA4AE6">
              <w:t>–</w:t>
            </w:r>
            <w:r w:rsidRPr="00DA4AE6">
              <w:t xml:space="preserve"> </w:t>
            </w:r>
            <w:r w:rsidR="00947A4A" w:rsidRPr="00DA4AE6">
              <w:t>9 055</w:t>
            </w:r>
            <w:r w:rsidRPr="00DA4AE6">
              <w:t>,6 тыс. руб.</w:t>
            </w:r>
          </w:p>
          <w:p w:rsidR="009E3CEC" w:rsidRPr="00DA4AE6" w:rsidRDefault="009E3CEC" w:rsidP="009E3CEC">
            <w:pPr>
              <w:contextualSpacing/>
            </w:pPr>
            <w:r w:rsidRPr="00DA4AE6">
              <w:lastRenderedPageBreak/>
              <w:t xml:space="preserve">2021 г </w:t>
            </w:r>
            <w:r w:rsidR="0024568B" w:rsidRPr="00DA4AE6">
              <w:t>–</w:t>
            </w:r>
            <w:r w:rsidRPr="00DA4AE6">
              <w:t xml:space="preserve"> </w:t>
            </w:r>
            <w:r w:rsidR="0024568B" w:rsidRPr="00DA4AE6">
              <w:t>10 9</w:t>
            </w:r>
            <w:r w:rsidR="00833655" w:rsidRPr="00DA4AE6">
              <w:t>9</w:t>
            </w:r>
            <w:r w:rsidR="0024568B" w:rsidRPr="00DA4AE6">
              <w:t>3,1</w:t>
            </w:r>
            <w:r w:rsidRPr="00DA4AE6">
              <w:t xml:space="preserve"> тыс. руб.</w:t>
            </w:r>
          </w:p>
          <w:p w:rsidR="009E3CEC" w:rsidRPr="00DA4AE6" w:rsidRDefault="009E3CEC" w:rsidP="009E3CEC">
            <w:pPr>
              <w:contextualSpacing/>
            </w:pPr>
            <w:r w:rsidRPr="00DA4AE6">
              <w:t xml:space="preserve">2022 г - </w:t>
            </w:r>
            <w:r w:rsidR="0024568B" w:rsidRPr="00DA4AE6">
              <w:t>10 9</w:t>
            </w:r>
            <w:r w:rsidR="00833655" w:rsidRPr="00DA4AE6">
              <w:t>9</w:t>
            </w:r>
            <w:r w:rsidR="0024568B" w:rsidRPr="00DA4AE6">
              <w:t xml:space="preserve">3,1 </w:t>
            </w:r>
            <w:r w:rsidRPr="00DA4AE6">
              <w:t>тыс. руб.</w:t>
            </w:r>
          </w:p>
          <w:p w:rsidR="009E3CEC" w:rsidRPr="00DA4AE6" w:rsidRDefault="009E3CEC" w:rsidP="009E3CEC">
            <w:pPr>
              <w:contextualSpacing/>
            </w:pPr>
            <w:r w:rsidRPr="00DA4AE6">
              <w:t xml:space="preserve">2023 г - </w:t>
            </w:r>
            <w:r w:rsidR="0024568B" w:rsidRPr="00DA4AE6">
              <w:t>10 9</w:t>
            </w:r>
            <w:r w:rsidR="00833655" w:rsidRPr="00DA4AE6">
              <w:t>9</w:t>
            </w:r>
            <w:r w:rsidR="0024568B" w:rsidRPr="00DA4AE6">
              <w:t xml:space="preserve">3,1 </w:t>
            </w:r>
            <w:r w:rsidRPr="00DA4AE6">
              <w:t>тыс. руб.</w:t>
            </w:r>
          </w:p>
          <w:p w:rsidR="009E3CEC" w:rsidRPr="00DA4AE6" w:rsidRDefault="009E3CEC" w:rsidP="009E3CEC">
            <w:pPr>
              <w:contextualSpacing/>
            </w:pPr>
            <w:r w:rsidRPr="00DA4AE6">
              <w:t xml:space="preserve">2024 г - </w:t>
            </w:r>
            <w:r w:rsidR="0024568B" w:rsidRPr="00DA4AE6">
              <w:t>10 9</w:t>
            </w:r>
            <w:r w:rsidR="00833655" w:rsidRPr="00DA4AE6">
              <w:t>9</w:t>
            </w:r>
            <w:r w:rsidR="0024568B" w:rsidRPr="00DA4AE6">
              <w:t xml:space="preserve">3,1 </w:t>
            </w:r>
            <w:r w:rsidRPr="00DA4AE6">
              <w:t>тыс. руб.</w:t>
            </w:r>
          </w:p>
          <w:p w:rsidR="009E3CEC" w:rsidRPr="00DA4AE6" w:rsidRDefault="009E3CEC" w:rsidP="009E3CEC">
            <w:pPr>
              <w:contextualSpacing/>
            </w:pPr>
            <w:r w:rsidRPr="00DA4AE6">
              <w:t xml:space="preserve">2025 г - </w:t>
            </w:r>
            <w:r w:rsidR="0024568B" w:rsidRPr="00DA4AE6">
              <w:t>10 9</w:t>
            </w:r>
            <w:r w:rsidR="00833655" w:rsidRPr="00DA4AE6">
              <w:t>9</w:t>
            </w:r>
            <w:r w:rsidR="0024568B" w:rsidRPr="00DA4AE6">
              <w:t xml:space="preserve">3,1 </w:t>
            </w:r>
            <w:r w:rsidRPr="00DA4AE6">
              <w:t>тыс. руб.</w:t>
            </w:r>
          </w:p>
          <w:p w:rsidR="009E3CEC" w:rsidRPr="00DA4AE6" w:rsidRDefault="0024568B" w:rsidP="009E3CEC">
            <w:pPr>
              <w:contextualSpacing/>
            </w:pPr>
            <w:r w:rsidRPr="00DA4AE6">
              <w:rPr>
                <w:lang w:eastAsia="en-US"/>
              </w:rPr>
              <w:t xml:space="preserve">Подпрограмма 5. </w:t>
            </w:r>
            <w:r w:rsidRPr="00DA4AE6">
              <w:rPr>
                <w:rFonts w:eastAsia="Calibri"/>
                <w:lang w:eastAsia="en-US"/>
              </w:rPr>
              <w:t xml:space="preserve">«Развитие детско-юношеского, школьного спорта (совершенствование подготовки спортивного резерва) в МБУ </w:t>
            </w:r>
            <w:r w:rsidR="00947A4A" w:rsidRPr="00DA4AE6">
              <w:rPr>
                <w:rFonts w:eastAsia="Calibri"/>
                <w:lang w:eastAsia="en-US"/>
              </w:rPr>
              <w:t>«</w:t>
            </w:r>
            <w:r w:rsidR="008A7FC8" w:rsidRPr="00DA4AE6">
              <w:rPr>
                <w:rFonts w:eastAsia="Calibri"/>
                <w:lang w:eastAsia="en-US"/>
              </w:rPr>
              <w:t>ДЮСШ «Арефино»</w:t>
            </w:r>
            <w:r w:rsidRPr="00DA4AE6">
              <w:rPr>
                <w:lang w:eastAsia="en-US"/>
              </w:rPr>
              <w:t xml:space="preserve"> </w:t>
            </w:r>
            <w:r w:rsidR="009E3CEC" w:rsidRPr="00DA4AE6">
              <w:t xml:space="preserve">- </w:t>
            </w:r>
            <w:r w:rsidR="00947A4A" w:rsidRPr="00DA4AE6">
              <w:t>41 064,8</w:t>
            </w:r>
            <w:r w:rsidR="00016522" w:rsidRPr="00DA4AE6">
              <w:t xml:space="preserve"> тыс. руб.</w:t>
            </w:r>
          </w:p>
          <w:p w:rsidR="009E3CEC" w:rsidRPr="00DA4AE6" w:rsidRDefault="009E3CEC" w:rsidP="009E3CEC">
            <w:pPr>
              <w:contextualSpacing/>
            </w:pPr>
            <w:r w:rsidRPr="00DA4AE6">
              <w:t>2020 г - 12</w:t>
            </w:r>
            <w:r w:rsidR="00947A4A" w:rsidRPr="00DA4AE6">
              <w:t> 498,3</w:t>
            </w:r>
            <w:r w:rsidRPr="00DA4AE6">
              <w:t xml:space="preserve"> тыс. руб.</w:t>
            </w:r>
          </w:p>
          <w:p w:rsidR="009E3CEC" w:rsidRPr="00DA4AE6" w:rsidRDefault="009E3CEC" w:rsidP="009E3CEC">
            <w:pPr>
              <w:contextualSpacing/>
            </w:pPr>
            <w:r w:rsidRPr="00DA4AE6">
              <w:t xml:space="preserve">2021 г </w:t>
            </w:r>
            <w:r w:rsidR="00E8587A" w:rsidRPr="00DA4AE6">
              <w:t>–</w:t>
            </w:r>
            <w:r w:rsidRPr="00DA4AE6">
              <w:t xml:space="preserve"> </w:t>
            </w:r>
            <w:r w:rsidR="00E8587A" w:rsidRPr="00DA4AE6">
              <w:t>5 788,5</w:t>
            </w:r>
            <w:r w:rsidRPr="00DA4AE6">
              <w:t xml:space="preserve"> тыс. руб.</w:t>
            </w:r>
          </w:p>
          <w:p w:rsidR="009E3CEC" w:rsidRPr="00DA4AE6" w:rsidRDefault="009E3CEC" w:rsidP="009E3CEC">
            <w:pPr>
              <w:contextualSpacing/>
            </w:pPr>
            <w:r w:rsidRPr="00DA4AE6">
              <w:t xml:space="preserve">2022 г </w:t>
            </w:r>
            <w:r w:rsidR="00E8587A" w:rsidRPr="00DA4AE6">
              <w:t>–</w:t>
            </w:r>
            <w:r w:rsidRPr="00DA4AE6">
              <w:t xml:space="preserve"> </w:t>
            </w:r>
            <w:r w:rsidR="00E8587A" w:rsidRPr="00DA4AE6">
              <w:t>5 694,5</w:t>
            </w:r>
            <w:r w:rsidRPr="00DA4AE6">
              <w:t xml:space="preserve"> тыс. руб.</w:t>
            </w:r>
          </w:p>
          <w:p w:rsidR="009E3CEC" w:rsidRPr="00DA4AE6" w:rsidRDefault="009E3CEC" w:rsidP="009E3CEC">
            <w:pPr>
              <w:contextualSpacing/>
            </w:pPr>
            <w:r w:rsidRPr="00DA4AE6">
              <w:t xml:space="preserve">2023 г - </w:t>
            </w:r>
            <w:r w:rsidR="00E8587A" w:rsidRPr="00DA4AE6">
              <w:t xml:space="preserve">5 694,5 </w:t>
            </w:r>
            <w:r w:rsidRPr="00DA4AE6">
              <w:t>тыс. руб.</w:t>
            </w:r>
          </w:p>
          <w:p w:rsidR="009E3CEC" w:rsidRPr="00DA4AE6" w:rsidRDefault="009E3CEC" w:rsidP="009E3CEC">
            <w:pPr>
              <w:contextualSpacing/>
            </w:pPr>
            <w:r w:rsidRPr="00DA4AE6">
              <w:t xml:space="preserve">2024 г - </w:t>
            </w:r>
            <w:r w:rsidR="00E8587A" w:rsidRPr="00DA4AE6">
              <w:t xml:space="preserve">5 694,5 </w:t>
            </w:r>
            <w:r w:rsidRPr="00DA4AE6">
              <w:t>тыс. руб.</w:t>
            </w:r>
          </w:p>
          <w:p w:rsidR="009E3CEC" w:rsidRPr="00DA4AE6" w:rsidRDefault="009E3CEC" w:rsidP="009E3CEC">
            <w:pPr>
              <w:contextualSpacing/>
            </w:pPr>
            <w:r w:rsidRPr="00DA4AE6">
              <w:t xml:space="preserve">2025 г - </w:t>
            </w:r>
            <w:r w:rsidR="00E8587A" w:rsidRPr="00DA4AE6">
              <w:t xml:space="preserve">5 694,5 </w:t>
            </w:r>
            <w:r w:rsidRPr="00DA4AE6">
              <w:t>тыс. руб.</w:t>
            </w:r>
          </w:p>
          <w:p w:rsidR="004818B6" w:rsidRPr="00DA4AE6" w:rsidRDefault="009E3CEC" w:rsidP="009E3CEC">
            <w:pPr>
              <w:contextualSpacing/>
            </w:pPr>
            <w:r w:rsidRPr="00DA4AE6">
              <w:t xml:space="preserve">Подпрограмма 6. «Обеспечение реализации </w:t>
            </w:r>
            <w:r w:rsidR="004818B6" w:rsidRPr="00DA4AE6">
              <w:t xml:space="preserve">муниципальной программы» </w:t>
            </w:r>
            <w:r w:rsidR="00016522" w:rsidRPr="00DA4AE6">
              <w:t>-</w:t>
            </w:r>
          </w:p>
          <w:p w:rsidR="009E3CEC" w:rsidRPr="00DA4AE6" w:rsidRDefault="00016522" w:rsidP="009E3CEC">
            <w:pPr>
              <w:contextualSpacing/>
            </w:pPr>
            <w:r w:rsidRPr="00DA4AE6">
              <w:t xml:space="preserve"> </w:t>
            </w:r>
            <w:r w:rsidR="00263A62" w:rsidRPr="00DA4AE6">
              <w:t>81 960</w:t>
            </w:r>
            <w:r w:rsidR="00947A4A" w:rsidRPr="00DA4AE6">
              <w:t>,7</w:t>
            </w:r>
            <w:r w:rsidRPr="00DA4AE6">
              <w:t xml:space="preserve"> тыс. руб.</w:t>
            </w:r>
          </w:p>
          <w:p w:rsidR="009E3CEC" w:rsidRPr="00DA4AE6" w:rsidRDefault="009E3CEC" w:rsidP="009E3CEC">
            <w:pPr>
              <w:contextualSpacing/>
            </w:pPr>
            <w:r w:rsidRPr="00DA4AE6">
              <w:t xml:space="preserve">2020 г - </w:t>
            </w:r>
            <w:r w:rsidR="00947A4A" w:rsidRPr="00DA4AE6">
              <w:t>12 </w:t>
            </w:r>
            <w:r w:rsidR="000D0CD4" w:rsidRPr="00DA4AE6">
              <w:t>33</w:t>
            </w:r>
            <w:r w:rsidR="00947A4A" w:rsidRPr="00DA4AE6">
              <w:t>4,2</w:t>
            </w:r>
            <w:r w:rsidRPr="00DA4AE6">
              <w:t xml:space="preserve"> тыс. руб.</w:t>
            </w:r>
          </w:p>
          <w:p w:rsidR="009E3CEC" w:rsidRPr="00DA4AE6" w:rsidRDefault="009E3CEC" w:rsidP="009E3CEC">
            <w:pPr>
              <w:contextualSpacing/>
            </w:pPr>
            <w:r w:rsidRPr="00DA4AE6">
              <w:t xml:space="preserve">2021 г </w:t>
            </w:r>
            <w:r w:rsidR="00E8587A" w:rsidRPr="00DA4AE6">
              <w:t>–</w:t>
            </w:r>
            <w:r w:rsidRPr="00DA4AE6">
              <w:t xml:space="preserve"> </w:t>
            </w:r>
            <w:r w:rsidR="00E8587A" w:rsidRPr="00DA4AE6">
              <w:t>14 065,7</w:t>
            </w:r>
            <w:r w:rsidRPr="00DA4AE6">
              <w:t xml:space="preserve"> тыс. руб.</w:t>
            </w:r>
          </w:p>
          <w:p w:rsidR="009E3CEC" w:rsidRPr="00DA4AE6" w:rsidRDefault="009E3CEC" w:rsidP="009E3CEC">
            <w:pPr>
              <w:contextualSpacing/>
            </w:pPr>
            <w:r w:rsidRPr="00DA4AE6">
              <w:t>2022 г - 13</w:t>
            </w:r>
            <w:r w:rsidR="00E8587A" w:rsidRPr="00DA4AE6">
              <w:t> 890,2</w:t>
            </w:r>
            <w:r w:rsidRPr="00DA4AE6">
              <w:t xml:space="preserve"> тыс. руб.</w:t>
            </w:r>
          </w:p>
          <w:p w:rsidR="009E3CEC" w:rsidRPr="00DA4AE6" w:rsidRDefault="009E3CEC" w:rsidP="009E3CEC">
            <w:pPr>
              <w:contextualSpacing/>
            </w:pPr>
            <w:r w:rsidRPr="00DA4AE6">
              <w:t xml:space="preserve">2023 г - 13 </w:t>
            </w:r>
            <w:r w:rsidR="00E8587A" w:rsidRPr="00DA4AE6">
              <w:t xml:space="preserve">890,2 </w:t>
            </w:r>
            <w:r w:rsidRPr="00DA4AE6">
              <w:t>тыс. руб.</w:t>
            </w:r>
          </w:p>
          <w:p w:rsidR="009E3CEC" w:rsidRPr="00DA4AE6" w:rsidRDefault="009E3CEC" w:rsidP="009E3CEC">
            <w:pPr>
              <w:contextualSpacing/>
            </w:pPr>
            <w:r w:rsidRPr="00DA4AE6">
              <w:t xml:space="preserve">2024 г - 13 </w:t>
            </w:r>
            <w:r w:rsidR="00E8587A" w:rsidRPr="00DA4AE6">
              <w:t xml:space="preserve">890,2 </w:t>
            </w:r>
            <w:r w:rsidRPr="00DA4AE6">
              <w:t>тыс. руб.</w:t>
            </w:r>
          </w:p>
          <w:p w:rsidR="00B8125F" w:rsidRPr="00DA4AE6" w:rsidRDefault="009E3CEC" w:rsidP="009E3CEC">
            <w:pPr>
              <w:contextualSpacing/>
              <w:rPr>
                <w:b/>
              </w:rPr>
            </w:pPr>
            <w:r w:rsidRPr="00DA4AE6">
              <w:t xml:space="preserve">2025 г - 13 </w:t>
            </w:r>
            <w:r w:rsidR="00E8587A" w:rsidRPr="00DA4AE6">
              <w:t xml:space="preserve">890,2 </w:t>
            </w:r>
            <w:r w:rsidRPr="00DA4AE6">
              <w:t>тыс. руб.</w:t>
            </w:r>
          </w:p>
        </w:tc>
      </w:tr>
      <w:tr w:rsidR="002773D1" w:rsidRPr="00DA4AE6" w:rsidTr="00B3371C">
        <w:trPr>
          <w:jc w:val="center"/>
        </w:trPr>
        <w:tc>
          <w:tcPr>
            <w:tcW w:w="10348" w:type="dxa"/>
            <w:gridSpan w:val="5"/>
            <w:tcBorders>
              <w:top w:val="single" w:sz="4" w:space="0" w:color="auto"/>
              <w:left w:val="single" w:sz="4" w:space="0" w:color="auto"/>
              <w:bottom w:val="single" w:sz="4" w:space="0" w:color="auto"/>
              <w:right w:val="single" w:sz="4" w:space="0" w:color="auto"/>
            </w:tcBorders>
          </w:tcPr>
          <w:p w:rsidR="002773D1" w:rsidRPr="00DA4AE6" w:rsidRDefault="002773D1" w:rsidP="002773D1">
            <w:pPr>
              <w:contextualSpacing/>
              <w:jc w:val="center"/>
              <w:rPr>
                <w:b/>
              </w:rPr>
            </w:pPr>
            <w:r w:rsidRPr="00DA4AE6">
              <w:rPr>
                <w:b/>
              </w:rPr>
              <w:lastRenderedPageBreak/>
              <w:t>Индикаторы достижения цели и показатели непосредственных результатов Программы</w:t>
            </w:r>
          </w:p>
        </w:tc>
      </w:tr>
      <w:tr w:rsidR="00B8125F"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hideMark/>
          </w:tcPr>
          <w:p w:rsidR="00B8125F" w:rsidRPr="00DA4AE6" w:rsidRDefault="002773D1" w:rsidP="00134989">
            <w:pPr>
              <w:contextualSpacing/>
              <w:jc w:val="center"/>
            </w:pPr>
            <w:r w:rsidRPr="00DA4AE6">
              <w:t>№ п/п</w:t>
            </w:r>
          </w:p>
        </w:tc>
        <w:tc>
          <w:tcPr>
            <w:tcW w:w="6479"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134989">
            <w:pPr>
              <w:contextualSpacing/>
              <w:jc w:val="center"/>
            </w:pPr>
            <w:r w:rsidRPr="00DA4AE6">
              <w:t>Наименование индикатора достижения целей программы</w:t>
            </w:r>
          </w:p>
        </w:tc>
        <w:tc>
          <w:tcPr>
            <w:tcW w:w="1211" w:type="dxa"/>
            <w:tcBorders>
              <w:top w:val="single" w:sz="4" w:space="0" w:color="auto"/>
              <w:left w:val="single" w:sz="4" w:space="0" w:color="auto"/>
              <w:bottom w:val="single" w:sz="4" w:space="0" w:color="auto"/>
              <w:right w:val="single" w:sz="4" w:space="0" w:color="auto"/>
            </w:tcBorders>
            <w:hideMark/>
          </w:tcPr>
          <w:p w:rsidR="00B8125F" w:rsidRPr="00DA4AE6" w:rsidRDefault="00B8125F" w:rsidP="00134989">
            <w:pPr>
              <w:contextualSpacing/>
              <w:jc w:val="center"/>
            </w:pPr>
            <w:r w:rsidRPr="00DA4AE6">
              <w:t>Единицы измерения</w:t>
            </w:r>
          </w:p>
        </w:tc>
        <w:tc>
          <w:tcPr>
            <w:tcW w:w="21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134989">
            <w:pPr>
              <w:contextualSpacing/>
              <w:jc w:val="center"/>
            </w:pPr>
            <w:r w:rsidRPr="00DA4AE6">
              <w:t>Значение индикатора целей программы по окончанию реализации</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Увеличение количества зрителей МБУК «ЦМКС» (в процентах к предыдущему году) в рамках оказания муниципальных услуг «Услуга по подготовке и проведению концертов и концертных программ»</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Не менее 0,08% на момент окончания реализации Программы</w:t>
            </w:r>
          </w:p>
        </w:tc>
      </w:tr>
      <w:tr w:rsidR="008373C1" w:rsidRPr="00DA4AE6" w:rsidTr="00846D9D">
        <w:trPr>
          <w:trHeight w:val="1451"/>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2.</w:t>
            </w:r>
          </w:p>
        </w:tc>
        <w:tc>
          <w:tcPr>
            <w:tcW w:w="6479" w:type="dxa"/>
            <w:gridSpan w:val="2"/>
            <w:tcBorders>
              <w:top w:val="nil"/>
              <w:left w:val="nil"/>
              <w:bottom w:val="single" w:sz="4" w:space="0" w:color="auto"/>
              <w:right w:val="single" w:sz="8" w:space="0" w:color="auto"/>
            </w:tcBorders>
          </w:tcPr>
          <w:p w:rsidR="008373C1" w:rsidRPr="00DA4AE6" w:rsidRDefault="008373C1" w:rsidP="008373C1">
            <w:r w:rsidRPr="00DA4AE6">
              <w:t>Увеличение клубных формирований, привлекаемых к участию в</w:t>
            </w:r>
          </w:p>
          <w:p w:rsidR="008373C1" w:rsidRPr="00DA4AE6" w:rsidRDefault="008373C1" w:rsidP="008373C1">
            <w:r w:rsidRPr="00DA4AE6">
              <w:t>мероприятиях МБУК «ЦМКС» (в процентах к предыдущему году)</w:t>
            </w:r>
          </w:p>
          <w:p w:rsidR="008373C1" w:rsidRPr="00DA4AE6" w:rsidRDefault="008373C1" w:rsidP="008373C1">
            <w:pPr>
              <w:rPr>
                <w:w w:val="99"/>
              </w:rPr>
            </w:pPr>
            <w:r w:rsidRPr="00DA4AE6">
              <w:t>в рамках оказания муниципальной услуги «Услуга по показу концертов и концертных программ»</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Не менее 1,0% на момент окончания реализации Программы</w:t>
            </w:r>
          </w:p>
        </w:tc>
      </w:tr>
      <w:tr w:rsidR="008373C1" w:rsidRPr="00DA4AE6" w:rsidTr="00846D9D">
        <w:trPr>
          <w:trHeight w:val="1404"/>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3.</w:t>
            </w:r>
          </w:p>
        </w:tc>
        <w:tc>
          <w:tcPr>
            <w:tcW w:w="6479" w:type="dxa"/>
            <w:gridSpan w:val="2"/>
            <w:tcBorders>
              <w:top w:val="single" w:sz="4" w:space="0" w:color="auto"/>
              <w:left w:val="nil"/>
              <w:right w:val="single" w:sz="8" w:space="0" w:color="auto"/>
            </w:tcBorders>
          </w:tcPr>
          <w:p w:rsidR="008373C1" w:rsidRPr="00DA4AE6" w:rsidRDefault="008373C1" w:rsidP="008373C1">
            <w:r w:rsidRPr="00DA4AE6">
              <w:t xml:space="preserve">Увеличение количества проведенных мероприятий МБУК «ЦМКС» (в процентах к предыдущему году) в рамках оказания муниципальной услуги «Работа по организации мероприятий </w:t>
            </w:r>
          </w:p>
          <w:p w:rsidR="008373C1" w:rsidRPr="00DA4AE6" w:rsidRDefault="008373C1" w:rsidP="008373C1">
            <w:r w:rsidRPr="00DA4AE6">
              <w:t>(народных гуляний, праздников, торжественных мероприятий, памятных дат)»</w:t>
            </w:r>
          </w:p>
        </w:tc>
        <w:tc>
          <w:tcPr>
            <w:tcW w:w="1211" w:type="dxa"/>
            <w:tcBorders>
              <w:top w:val="single" w:sz="8" w:space="0" w:color="auto"/>
              <w:left w:val="single" w:sz="8" w:space="0" w:color="auto"/>
              <w:bottom w:val="single" w:sz="8" w:space="0" w:color="auto"/>
              <w:right w:val="single" w:sz="8" w:space="0" w:color="auto"/>
            </w:tcBorders>
          </w:tcPr>
          <w:p w:rsidR="008373C1" w:rsidRPr="00DA4AE6" w:rsidRDefault="008373C1" w:rsidP="008373C1">
            <w:pPr>
              <w:jc w:val="center"/>
            </w:pPr>
            <w:r w:rsidRPr="00DA4AE6">
              <w:t>%</w:t>
            </w:r>
          </w:p>
        </w:tc>
        <w:tc>
          <w:tcPr>
            <w:tcW w:w="2118" w:type="dxa"/>
            <w:tcBorders>
              <w:top w:val="single" w:sz="8" w:space="0" w:color="auto"/>
              <w:left w:val="single" w:sz="8" w:space="0" w:color="auto"/>
              <w:bottom w:val="single" w:sz="8" w:space="0" w:color="auto"/>
              <w:right w:val="single" w:sz="8" w:space="0" w:color="auto"/>
            </w:tcBorders>
          </w:tcPr>
          <w:p w:rsidR="008373C1" w:rsidRPr="00DA4AE6" w:rsidRDefault="008373C1" w:rsidP="008373C1">
            <w:pPr>
              <w:jc w:val="center"/>
            </w:pPr>
            <w:r w:rsidRPr="00DA4AE6">
              <w:t>Не менее 1,4 % на момент окончания реализации Программы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4.</w:t>
            </w:r>
          </w:p>
        </w:tc>
        <w:tc>
          <w:tcPr>
            <w:tcW w:w="6479" w:type="dxa"/>
            <w:gridSpan w:val="2"/>
            <w:tcBorders>
              <w:top w:val="single" w:sz="8" w:space="0" w:color="auto"/>
              <w:left w:val="single" w:sz="8" w:space="0" w:color="auto"/>
              <w:bottom w:val="single" w:sz="8" w:space="0" w:color="auto"/>
              <w:right w:val="single" w:sz="8" w:space="0" w:color="auto"/>
            </w:tcBorders>
          </w:tcPr>
          <w:p w:rsidR="008373C1" w:rsidRPr="00DA4AE6" w:rsidRDefault="008373C1" w:rsidP="008373C1">
            <w:r w:rsidRPr="00DA4AE6">
              <w:t>Увеличение количества</w:t>
            </w:r>
          </w:p>
          <w:p w:rsidR="008373C1" w:rsidRPr="00DA4AE6" w:rsidRDefault="008373C1" w:rsidP="008373C1">
            <w:r w:rsidRPr="00DA4AE6">
              <w:t>участников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211" w:type="dxa"/>
            <w:tcBorders>
              <w:top w:val="single" w:sz="8" w:space="0" w:color="auto"/>
              <w:left w:val="nil"/>
              <w:bottom w:val="single" w:sz="8" w:space="0" w:color="auto"/>
              <w:right w:val="single" w:sz="8" w:space="0" w:color="auto"/>
            </w:tcBorders>
          </w:tcPr>
          <w:p w:rsidR="008373C1" w:rsidRPr="00DA4AE6" w:rsidRDefault="008373C1" w:rsidP="008373C1">
            <w:pPr>
              <w:jc w:val="center"/>
            </w:pPr>
            <w:r w:rsidRPr="00DA4AE6">
              <w:t>%</w:t>
            </w:r>
          </w:p>
        </w:tc>
        <w:tc>
          <w:tcPr>
            <w:tcW w:w="2118" w:type="dxa"/>
            <w:tcBorders>
              <w:top w:val="single" w:sz="8" w:space="0" w:color="auto"/>
              <w:bottom w:val="single" w:sz="8" w:space="0" w:color="auto"/>
              <w:right w:val="single" w:sz="8" w:space="0" w:color="auto"/>
            </w:tcBorders>
          </w:tcPr>
          <w:p w:rsidR="008373C1" w:rsidRPr="00DA4AE6" w:rsidRDefault="008373C1" w:rsidP="008373C1">
            <w:pPr>
              <w:jc w:val="center"/>
            </w:pPr>
            <w:r w:rsidRPr="00DA4AE6">
              <w:t>Не менее 0,1 % на момент окончания реализации Программы</w:t>
            </w:r>
          </w:p>
          <w:p w:rsidR="008373C1" w:rsidRPr="00DA4AE6" w:rsidRDefault="008373C1" w:rsidP="008373C1"/>
        </w:tc>
      </w:tr>
      <w:tr w:rsidR="008373C1" w:rsidRPr="00DA4AE6" w:rsidTr="00846D9D">
        <w:trPr>
          <w:jc w:val="center"/>
        </w:trPr>
        <w:tc>
          <w:tcPr>
            <w:tcW w:w="540" w:type="dxa"/>
          </w:tcPr>
          <w:p w:rsidR="008373C1" w:rsidRPr="00DA4AE6" w:rsidRDefault="008373C1" w:rsidP="008373C1">
            <w:pPr>
              <w:jc w:val="center"/>
            </w:pPr>
            <w:r w:rsidRPr="00DA4AE6">
              <w:rPr>
                <w:lang w:val="en-US"/>
              </w:rPr>
              <w:t>5</w:t>
            </w:r>
            <w:r w:rsidRPr="00DA4AE6">
              <w:t>.</w:t>
            </w:r>
          </w:p>
        </w:tc>
        <w:tc>
          <w:tcPr>
            <w:tcW w:w="6479" w:type="dxa"/>
            <w:gridSpan w:val="2"/>
          </w:tcPr>
          <w:p w:rsidR="008373C1" w:rsidRPr="00DA4AE6" w:rsidRDefault="008373C1" w:rsidP="008373C1">
            <w:r w:rsidRPr="00DA4AE6">
              <w:rPr>
                <w:sz w:val="22"/>
                <w:szCs w:val="22"/>
              </w:rPr>
              <w:t>Формирование, учет, изучение, обеспечение физического сохранения и безопасности фондов библиотек, включая оцифровку фондов</w:t>
            </w:r>
          </w:p>
          <w:p w:rsidR="008373C1" w:rsidRPr="00DA4AE6" w:rsidRDefault="008373C1" w:rsidP="008373C1">
            <w:r w:rsidRPr="00DA4AE6">
              <w:rPr>
                <w:sz w:val="22"/>
                <w:szCs w:val="22"/>
              </w:rPr>
              <w:t>(комплектование фондов)</w:t>
            </w:r>
          </w:p>
        </w:tc>
        <w:tc>
          <w:tcPr>
            <w:tcW w:w="1211" w:type="dxa"/>
          </w:tcPr>
          <w:p w:rsidR="008373C1" w:rsidRPr="00DA4AE6" w:rsidRDefault="008373C1" w:rsidP="008373C1">
            <w:pPr>
              <w:jc w:val="center"/>
            </w:pPr>
            <w:r w:rsidRPr="00DA4AE6">
              <w:t>%</w:t>
            </w:r>
          </w:p>
        </w:tc>
        <w:tc>
          <w:tcPr>
            <w:tcW w:w="2118" w:type="dxa"/>
          </w:tcPr>
          <w:p w:rsidR="008373C1" w:rsidRPr="00DA4AE6" w:rsidRDefault="008373C1" w:rsidP="008373C1">
            <w:pPr>
              <w:jc w:val="center"/>
            </w:pPr>
            <w:r w:rsidRPr="00DA4AE6">
              <w:t xml:space="preserve">Не менее 0,1% на момент окончания реализации </w:t>
            </w:r>
            <w:r w:rsidRPr="00DA4AE6">
              <w:lastRenderedPageBreak/>
              <w:t xml:space="preserve">Программы </w:t>
            </w:r>
          </w:p>
        </w:tc>
      </w:tr>
      <w:tr w:rsidR="008373C1" w:rsidRPr="00DA4AE6" w:rsidTr="00846D9D">
        <w:trPr>
          <w:jc w:val="center"/>
        </w:trPr>
        <w:tc>
          <w:tcPr>
            <w:tcW w:w="540" w:type="dxa"/>
          </w:tcPr>
          <w:p w:rsidR="008373C1" w:rsidRPr="00DA4AE6" w:rsidRDefault="008373C1" w:rsidP="008373C1">
            <w:pPr>
              <w:jc w:val="center"/>
            </w:pPr>
            <w:r w:rsidRPr="00DA4AE6">
              <w:lastRenderedPageBreak/>
              <w:t>6.</w:t>
            </w:r>
          </w:p>
        </w:tc>
        <w:tc>
          <w:tcPr>
            <w:tcW w:w="6479" w:type="dxa"/>
            <w:gridSpan w:val="2"/>
          </w:tcPr>
          <w:p w:rsidR="008373C1" w:rsidRPr="00DA4AE6" w:rsidRDefault="008373C1" w:rsidP="008373C1">
            <w:pPr>
              <w:rPr>
                <w:szCs w:val="18"/>
              </w:rPr>
            </w:pPr>
            <w:r w:rsidRPr="00DA4AE6">
              <w:rPr>
                <w:sz w:val="22"/>
                <w:szCs w:val="18"/>
              </w:rPr>
              <w:t xml:space="preserve">Библиотечное, библиографическое и информационное обслуживание пользователей библиотеки, </w:t>
            </w:r>
          </w:p>
          <w:p w:rsidR="008373C1" w:rsidRPr="00DA4AE6" w:rsidRDefault="008373C1" w:rsidP="008373C1">
            <w:pPr>
              <w:rPr>
                <w:szCs w:val="18"/>
              </w:rPr>
            </w:pPr>
            <w:r w:rsidRPr="00DA4AE6">
              <w:rPr>
                <w:sz w:val="22"/>
                <w:szCs w:val="18"/>
              </w:rPr>
              <w:t>Увеличение количества посещений (в процентах к 2018 году)</w:t>
            </w:r>
          </w:p>
          <w:p w:rsidR="008373C1" w:rsidRPr="00DA4AE6" w:rsidRDefault="008373C1" w:rsidP="008373C1">
            <w:r w:rsidRPr="00DA4AE6">
              <w:rPr>
                <w:sz w:val="22"/>
                <w:szCs w:val="18"/>
              </w:rPr>
              <w:t>(согласно рекомендациям МК РФ)</w:t>
            </w:r>
          </w:p>
        </w:tc>
        <w:tc>
          <w:tcPr>
            <w:tcW w:w="1211" w:type="dxa"/>
          </w:tcPr>
          <w:p w:rsidR="008373C1" w:rsidRPr="00DA4AE6" w:rsidRDefault="008373C1" w:rsidP="008373C1">
            <w:pPr>
              <w:jc w:val="center"/>
            </w:pPr>
            <w:r w:rsidRPr="00DA4AE6">
              <w:t>%</w:t>
            </w:r>
          </w:p>
        </w:tc>
        <w:tc>
          <w:tcPr>
            <w:tcW w:w="2118" w:type="dxa"/>
          </w:tcPr>
          <w:p w:rsidR="008373C1" w:rsidRPr="00DA4AE6" w:rsidRDefault="008373C1" w:rsidP="008373C1">
            <w:pPr>
              <w:jc w:val="center"/>
            </w:pPr>
            <w:r w:rsidRPr="00DA4AE6">
              <w:t xml:space="preserve">Не менее 10,5 на момент окончания реализации Программы </w:t>
            </w:r>
          </w:p>
        </w:tc>
      </w:tr>
      <w:tr w:rsidR="008373C1" w:rsidRPr="00DA4AE6" w:rsidTr="00846D9D">
        <w:trPr>
          <w:jc w:val="center"/>
        </w:trPr>
        <w:tc>
          <w:tcPr>
            <w:tcW w:w="540" w:type="dxa"/>
          </w:tcPr>
          <w:p w:rsidR="008373C1" w:rsidRPr="00DA4AE6" w:rsidRDefault="008373C1" w:rsidP="008373C1">
            <w:pPr>
              <w:jc w:val="center"/>
            </w:pPr>
            <w:r w:rsidRPr="00DA4AE6">
              <w:t>7.</w:t>
            </w:r>
          </w:p>
        </w:tc>
        <w:tc>
          <w:tcPr>
            <w:tcW w:w="6479" w:type="dxa"/>
            <w:gridSpan w:val="2"/>
          </w:tcPr>
          <w:p w:rsidR="008373C1" w:rsidRPr="00DA4AE6" w:rsidRDefault="008373C1" w:rsidP="008373C1">
            <w:pPr>
              <w:contextualSpacing/>
            </w:pPr>
            <w:r w:rsidRPr="00DA4AE6">
              <w:rPr>
                <w:sz w:val="22"/>
                <w:szCs w:val="22"/>
              </w:rPr>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211" w:type="dxa"/>
          </w:tcPr>
          <w:p w:rsidR="008373C1" w:rsidRPr="00DA4AE6" w:rsidRDefault="008373C1" w:rsidP="008373C1">
            <w:pPr>
              <w:contextualSpacing/>
              <w:jc w:val="center"/>
            </w:pPr>
            <w:r w:rsidRPr="00DA4AE6">
              <w:t>%</w:t>
            </w:r>
          </w:p>
        </w:tc>
        <w:tc>
          <w:tcPr>
            <w:tcW w:w="2118" w:type="dxa"/>
          </w:tcPr>
          <w:p w:rsidR="008373C1" w:rsidRPr="00DA4AE6" w:rsidRDefault="008373C1" w:rsidP="008373C1">
            <w:pPr>
              <w:contextualSpacing/>
              <w:jc w:val="center"/>
            </w:pPr>
            <w:r w:rsidRPr="00DA4AE6">
              <w:t>Не менее 80</w:t>
            </w:r>
          </w:p>
          <w:p w:rsidR="008373C1" w:rsidRPr="00DA4AE6" w:rsidRDefault="008373C1" w:rsidP="008373C1">
            <w:pPr>
              <w:contextualSpacing/>
              <w:jc w:val="center"/>
            </w:pPr>
            <w:r w:rsidRPr="00DA4AE6">
              <w:t>на момент окончания реализации Программы</w:t>
            </w:r>
          </w:p>
        </w:tc>
      </w:tr>
      <w:tr w:rsidR="008373C1" w:rsidRPr="00DA4AE6" w:rsidTr="00846D9D">
        <w:trPr>
          <w:jc w:val="center"/>
        </w:trPr>
        <w:tc>
          <w:tcPr>
            <w:tcW w:w="540" w:type="dxa"/>
          </w:tcPr>
          <w:p w:rsidR="008373C1" w:rsidRPr="00DA4AE6" w:rsidRDefault="008373C1" w:rsidP="008373C1">
            <w:pPr>
              <w:jc w:val="center"/>
            </w:pPr>
            <w:r w:rsidRPr="00DA4AE6">
              <w:t>8.</w:t>
            </w:r>
          </w:p>
        </w:tc>
        <w:tc>
          <w:tcPr>
            <w:tcW w:w="6479" w:type="dxa"/>
            <w:gridSpan w:val="2"/>
          </w:tcPr>
          <w:p w:rsidR="008373C1" w:rsidRPr="00DA4AE6" w:rsidRDefault="008373C1" w:rsidP="008373C1">
            <w:pPr>
              <w:contextualSpacing/>
            </w:pPr>
            <w:r w:rsidRPr="00DA4AE6">
              <w:rPr>
                <w:sz w:val="22"/>
                <w:szCs w:val="22"/>
              </w:rPr>
              <w:t>Увеличение посещаемости МБУК «ВРИКМ» (в процентах к 2019 году)</w:t>
            </w:r>
          </w:p>
        </w:tc>
        <w:tc>
          <w:tcPr>
            <w:tcW w:w="1211" w:type="dxa"/>
          </w:tcPr>
          <w:p w:rsidR="008373C1" w:rsidRPr="00DA4AE6" w:rsidRDefault="008373C1" w:rsidP="008373C1">
            <w:pPr>
              <w:contextualSpacing/>
              <w:jc w:val="center"/>
            </w:pPr>
            <w:r w:rsidRPr="00DA4AE6">
              <w:t>%</w:t>
            </w:r>
          </w:p>
          <w:p w:rsidR="008373C1" w:rsidRPr="00DA4AE6" w:rsidRDefault="008373C1" w:rsidP="008373C1">
            <w:pPr>
              <w:contextualSpacing/>
              <w:jc w:val="center"/>
            </w:pPr>
          </w:p>
        </w:tc>
        <w:tc>
          <w:tcPr>
            <w:tcW w:w="2118" w:type="dxa"/>
          </w:tcPr>
          <w:p w:rsidR="008373C1" w:rsidRPr="00DA4AE6" w:rsidRDefault="008373C1" w:rsidP="008373C1">
            <w:pPr>
              <w:contextualSpacing/>
              <w:jc w:val="center"/>
            </w:pPr>
            <w:r w:rsidRPr="00DA4AE6">
              <w:t>Не менее 10</w:t>
            </w:r>
          </w:p>
          <w:p w:rsidR="008373C1" w:rsidRPr="00DA4AE6" w:rsidRDefault="008373C1" w:rsidP="008373C1">
            <w:pPr>
              <w:contextualSpacing/>
              <w:jc w:val="center"/>
            </w:pPr>
            <w:r w:rsidRPr="00DA4AE6">
              <w:t>на момент окончания реализации Программы</w:t>
            </w:r>
          </w:p>
        </w:tc>
      </w:tr>
      <w:tr w:rsidR="008373C1" w:rsidRPr="00DA4AE6" w:rsidTr="00846D9D">
        <w:trPr>
          <w:trHeight w:val="3864"/>
          <w:jc w:val="center"/>
        </w:trPr>
        <w:tc>
          <w:tcPr>
            <w:tcW w:w="540" w:type="dxa"/>
          </w:tcPr>
          <w:p w:rsidR="008373C1" w:rsidRPr="00DA4AE6" w:rsidRDefault="008373C1" w:rsidP="008373C1">
            <w:pPr>
              <w:jc w:val="center"/>
            </w:pPr>
            <w:r w:rsidRPr="00DA4AE6">
              <w:t>9.</w:t>
            </w:r>
          </w:p>
        </w:tc>
        <w:tc>
          <w:tcPr>
            <w:tcW w:w="6479" w:type="dxa"/>
            <w:gridSpan w:val="2"/>
          </w:tcPr>
          <w:p w:rsidR="008373C1" w:rsidRPr="00DA4AE6" w:rsidRDefault="008373C1" w:rsidP="008373C1">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373C1" w:rsidRPr="00DA4AE6" w:rsidRDefault="008373C1" w:rsidP="008373C1">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373C1" w:rsidRPr="00DA4AE6" w:rsidRDefault="008373C1" w:rsidP="008373C1">
            <w:pPr>
              <w:tabs>
                <w:tab w:val="left" w:pos="3038"/>
              </w:tabs>
              <w:contextualSpacing/>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211" w:type="dxa"/>
          </w:tcPr>
          <w:p w:rsidR="008373C1" w:rsidRPr="00DA4AE6" w:rsidRDefault="008373C1" w:rsidP="008373C1">
            <w:pPr>
              <w:tabs>
                <w:tab w:val="left" w:pos="3038"/>
              </w:tabs>
              <w:contextualSpacing/>
              <w:jc w:val="center"/>
            </w:pPr>
            <w:r w:rsidRPr="00DA4AE6">
              <w:t>Чел./час</w:t>
            </w:r>
          </w:p>
        </w:tc>
        <w:tc>
          <w:tcPr>
            <w:tcW w:w="2118" w:type="dxa"/>
          </w:tcPr>
          <w:p w:rsidR="008373C1" w:rsidRPr="00DA4AE6" w:rsidRDefault="008373C1" w:rsidP="008373C1">
            <w:pPr>
              <w:tabs>
                <w:tab w:val="left" w:pos="3038"/>
              </w:tabs>
              <w:contextualSpacing/>
              <w:jc w:val="center"/>
            </w:pPr>
            <w:r w:rsidRPr="00DA4AE6">
              <w:t>61166</w:t>
            </w:r>
          </w:p>
          <w:p w:rsidR="008373C1" w:rsidRPr="00DA4AE6" w:rsidRDefault="008373C1" w:rsidP="008373C1">
            <w:pPr>
              <w:tabs>
                <w:tab w:val="left" w:pos="3038"/>
              </w:tabs>
              <w:contextualSpacing/>
              <w:jc w:val="center"/>
            </w:pPr>
            <w:r w:rsidRPr="00DA4AE6">
              <w:t>в течение всего срока реализации Программы</w:t>
            </w:r>
          </w:p>
        </w:tc>
      </w:tr>
      <w:tr w:rsidR="008373C1" w:rsidRPr="00DA4AE6" w:rsidTr="00846D9D">
        <w:trPr>
          <w:jc w:val="center"/>
        </w:trPr>
        <w:tc>
          <w:tcPr>
            <w:tcW w:w="540" w:type="dxa"/>
            <w:tcBorders>
              <w:left w:val="single" w:sz="4" w:space="0" w:color="auto"/>
              <w:right w:val="single" w:sz="4" w:space="0" w:color="auto"/>
            </w:tcBorders>
          </w:tcPr>
          <w:p w:rsidR="008373C1" w:rsidRPr="00DA4AE6" w:rsidRDefault="008373C1" w:rsidP="008373C1">
            <w:pPr>
              <w:tabs>
                <w:tab w:val="left" w:pos="3038"/>
              </w:tabs>
              <w:contextualSpacing/>
              <w:jc w:val="center"/>
            </w:pPr>
            <w:r w:rsidRPr="00DA4AE6">
              <w:t>10.</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pPr>
            <w:r w:rsidRPr="00DA4AE6">
              <w:t>Увеличение количества проведенных мероприятий МБУ ДО «ДШИ» (в процентах к 2019 году)</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jc w:val="center"/>
            </w:pPr>
            <w:r w:rsidRPr="00DA4AE6">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jc w:val="center"/>
            </w:pPr>
            <w:r w:rsidRPr="00DA4AE6">
              <w:t>25</w:t>
            </w:r>
          </w:p>
          <w:p w:rsidR="008373C1" w:rsidRPr="00DA4AE6" w:rsidRDefault="008373C1" w:rsidP="008373C1">
            <w:pPr>
              <w:tabs>
                <w:tab w:val="left" w:pos="3038"/>
              </w:tabs>
              <w:contextualSpacing/>
              <w:jc w:val="center"/>
            </w:pPr>
            <w:r w:rsidRPr="00DA4AE6">
              <w:rPr>
                <w:szCs w:val="27"/>
              </w:rPr>
              <w:t>на момент окончания реализации Программы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11.</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Участие максимально возможного числа детей, подростков, молодёжи в систематических занятиях физкультурой и спортом от общего числа детей, подростков и молодежи</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52</w:t>
            </w:r>
          </w:p>
          <w:p w:rsidR="008373C1" w:rsidRPr="00DA4AE6" w:rsidRDefault="008373C1" w:rsidP="008373C1">
            <w:pPr>
              <w:contextualSpacing/>
              <w:jc w:val="center"/>
            </w:pPr>
            <w:r w:rsidRPr="00DA4AE6">
              <w:t>на момент окончания реализации Программы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12.</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Увеличение количества спортивно-массовых мероприятий среди детей и молодёжи и проведения физкультурно-оздоровительной работы (в процентах к 2019 году)</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30</w:t>
            </w:r>
          </w:p>
          <w:p w:rsidR="008373C1" w:rsidRPr="00DA4AE6" w:rsidRDefault="008373C1" w:rsidP="008373C1">
            <w:pPr>
              <w:contextualSpacing/>
              <w:jc w:val="center"/>
            </w:pPr>
            <w:r w:rsidRPr="00DA4AE6">
              <w:t xml:space="preserve"> на момент окончания реализации Программы</w:t>
            </w:r>
          </w:p>
        </w:tc>
      </w:tr>
      <w:tr w:rsidR="008373C1" w:rsidRPr="00DA4AE6" w:rsidTr="00134989">
        <w:trPr>
          <w:jc w:val="center"/>
        </w:trPr>
        <w:tc>
          <w:tcPr>
            <w:tcW w:w="10348" w:type="dxa"/>
            <w:gridSpan w:val="5"/>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rPr>
                <w:b/>
              </w:rPr>
            </w:pPr>
            <w:r w:rsidRPr="00DA4AE6">
              <w:rPr>
                <w:b/>
              </w:rPr>
              <w:t>Непосредственные результаты</w:t>
            </w:r>
          </w:p>
        </w:tc>
      </w:tr>
      <w:tr w:rsidR="008373C1" w:rsidRPr="00DA4AE6" w:rsidTr="00846D9D">
        <w:trPr>
          <w:trHeight w:val="1352"/>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w:t>
            </w:r>
          </w:p>
        </w:tc>
        <w:tc>
          <w:tcPr>
            <w:tcW w:w="6479" w:type="dxa"/>
            <w:gridSpan w:val="2"/>
            <w:tcBorders>
              <w:top w:val="nil"/>
              <w:left w:val="nil"/>
              <w:bottom w:val="single" w:sz="4" w:space="0" w:color="auto"/>
              <w:right w:val="single" w:sz="8" w:space="0" w:color="auto"/>
            </w:tcBorders>
          </w:tcPr>
          <w:p w:rsidR="008373C1" w:rsidRPr="00DA4AE6" w:rsidRDefault="008373C1" w:rsidP="008373C1">
            <w:r w:rsidRPr="00DA4AE6">
              <w:t>Количество зрителей МБУК «ЦМКС» в рамках оказания муниципальной услуги «Услуга по показу концертов и концертных программ</w:t>
            </w:r>
          </w:p>
        </w:tc>
        <w:tc>
          <w:tcPr>
            <w:tcW w:w="1211" w:type="dxa"/>
            <w:tcBorders>
              <w:top w:val="nil"/>
              <w:left w:val="nil"/>
              <w:bottom w:val="single" w:sz="4" w:space="0" w:color="auto"/>
              <w:right w:val="single" w:sz="8" w:space="0" w:color="auto"/>
            </w:tcBorders>
          </w:tcPr>
          <w:p w:rsidR="008373C1" w:rsidRPr="00DA4AE6" w:rsidRDefault="008373C1" w:rsidP="008373C1">
            <w:pPr>
              <w:jc w:val="center"/>
            </w:pPr>
            <w:r w:rsidRPr="00DA4AE6">
              <w:t>Человек</w:t>
            </w:r>
          </w:p>
        </w:tc>
        <w:tc>
          <w:tcPr>
            <w:tcW w:w="2118" w:type="dxa"/>
            <w:tcBorders>
              <w:top w:val="nil"/>
              <w:left w:val="nil"/>
              <w:bottom w:val="single" w:sz="4" w:space="0" w:color="auto"/>
              <w:right w:val="single" w:sz="8" w:space="0" w:color="auto"/>
            </w:tcBorders>
          </w:tcPr>
          <w:p w:rsidR="008373C1" w:rsidRPr="00DA4AE6" w:rsidRDefault="008373C1" w:rsidP="008373C1">
            <w:pPr>
              <w:jc w:val="center"/>
            </w:pPr>
            <w:r w:rsidRPr="00DA4AE6">
              <w:t>49566</w:t>
            </w:r>
          </w:p>
          <w:p w:rsidR="008373C1" w:rsidRPr="00DA4AE6" w:rsidRDefault="008373C1" w:rsidP="008373C1">
            <w:pPr>
              <w:jc w:val="center"/>
            </w:pPr>
            <w:r w:rsidRPr="00DA4AE6">
              <w:t>на момент окончания реализации Программы</w:t>
            </w:r>
          </w:p>
        </w:tc>
      </w:tr>
      <w:tr w:rsidR="008373C1" w:rsidRPr="00DA4AE6" w:rsidTr="00846D9D">
        <w:trPr>
          <w:trHeight w:val="1338"/>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lastRenderedPageBreak/>
              <w:t>2.</w:t>
            </w:r>
          </w:p>
        </w:tc>
        <w:tc>
          <w:tcPr>
            <w:tcW w:w="6479" w:type="dxa"/>
            <w:gridSpan w:val="2"/>
            <w:tcBorders>
              <w:top w:val="single" w:sz="4" w:space="0" w:color="auto"/>
              <w:left w:val="nil"/>
              <w:bottom w:val="single" w:sz="4" w:space="0" w:color="auto"/>
              <w:right w:val="single" w:sz="8" w:space="0" w:color="auto"/>
            </w:tcBorders>
          </w:tcPr>
          <w:p w:rsidR="008373C1" w:rsidRPr="00DA4AE6" w:rsidRDefault="008373C1" w:rsidP="008373C1">
            <w:r w:rsidRPr="00DA4AE6">
              <w:t>Количество клубных формирований, привлекаемых МБУК «ЦМКС» в организации и проведении мероприятий в рамках оказания муниципальной услуги «Услуга по организации концертов и концертных программ</w:t>
            </w:r>
          </w:p>
        </w:tc>
        <w:tc>
          <w:tcPr>
            <w:tcW w:w="1211" w:type="dxa"/>
            <w:tcBorders>
              <w:top w:val="single" w:sz="4" w:space="0" w:color="auto"/>
              <w:left w:val="nil"/>
              <w:bottom w:val="single" w:sz="4" w:space="0" w:color="auto"/>
              <w:right w:val="single" w:sz="8" w:space="0" w:color="auto"/>
            </w:tcBorders>
          </w:tcPr>
          <w:p w:rsidR="008373C1" w:rsidRPr="00DA4AE6" w:rsidRDefault="008373C1" w:rsidP="008373C1">
            <w:pPr>
              <w:jc w:val="center"/>
            </w:pPr>
            <w:r w:rsidRPr="00DA4AE6">
              <w:t>Штук</w:t>
            </w:r>
          </w:p>
          <w:p w:rsidR="008373C1" w:rsidRPr="00DA4AE6" w:rsidRDefault="008373C1" w:rsidP="008373C1">
            <w:pPr>
              <w:jc w:val="center"/>
            </w:pPr>
          </w:p>
        </w:tc>
        <w:tc>
          <w:tcPr>
            <w:tcW w:w="2118" w:type="dxa"/>
            <w:tcBorders>
              <w:top w:val="single" w:sz="4" w:space="0" w:color="auto"/>
              <w:left w:val="nil"/>
              <w:bottom w:val="single" w:sz="4" w:space="0" w:color="auto"/>
              <w:right w:val="single" w:sz="8" w:space="0" w:color="auto"/>
            </w:tcBorders>
          </w:tcPr>
          <w:p w:rsidR="008373C1" w:rsidRPr="00DA4AE6" w:rsidRDefault="008373C1" w:rsidP="008373C1">
            <w:pPr>
              <w:jc w:val="center"/>
            </w:pPr>
            <w:r w:rsidRPr="00DA4AE6">
              <w:t>174</w:t>
            </w:r>
          </w:p>
          <w:p w:rsidR="008373C1" w:rsidRPr="00DA4AE6" w:rsidRDefault="008373C1" w:rsidP="0000300E">
            <w:pPr>
              <w:jc w:val="center"/>
            </w:pPr>
            <w:r w:rsidRPr="00DA4AE6">
              <w:t>на момент окончания реализации П</w:t>
            </w:r>
            <w:r w:rsidR="0000300E" w:rsidRPr="00DA4AE6">
              <w:t>рограммы</w:t>
            </w:r>
          </w:p>
        </w:tc>
      </w:tr>
      <w:tr w:rsidR="008373C1" w:rsidRPr="00DA4AE6" w:rsidTr="00846D9D">
        <w:trPr>
          <w:trHeight w:val="1373"/>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3.</w:t>
            </w:r>
          </w:p>
        </w:tc>
        <w:tc>
          <w:tcPr>
            <w:tcW w:w="6479" w:type="dxa"/>
            <w:gridSpan w:val="2"/>
            <w:tcBorders>
              <w:top w:val="single" w:sz="4" w:space="0" w:color="auto"/>
              <w:left w:val="nil"/>
              <w:bottom w:val="single" w:sz="8" w:space="0" w:color="auto"/>
              <w:right w:val="single" w:sz="8" w:space="0" w:color="auto"/>
            </w:tcBorders>
          </w:tcPr>
          <w:p w:rsidR="008373C1" w:rsidRPr="00DA4AE6" w:rsidRDefault="008373C1" w:rsidP="008373C1">
            <w:r w:rsidRPr="00DA4AE6">
              <w:t>Количество проведенных мероприятий (народных гуляний, праздников, торжественных мероприятий, памятных дат)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211" w:type="dxa"/>
            <w:tcBorders>
              <w:top w:val="single" w:sz="4" w:space="0" w:color="auto"/>
              <w:left w:val="nil"/>
              <w:bottom w:val="single" w:sz="8" w:space="0" w:color="auto"/>
              <w:right w:val="single" w:sz="8" w:space="0" w:color="auto"/>
            </w:tcBorders>
          </w:tcPr>
          <w:p w:rsidR="008373C1" w:rsidRPr="00DA4AE6" w:rsidRDefault="008373C1" w:rsidP="008373C1">
            <w:pPr>
              <w:jc w:val="center"/>
            </w:pPr>
            <w:r w:rsidRPr="00DA4AE6">
              <w:t>Штук</w:t>
            </w:r>
          </w:p>
        </w:tc>
        <w:tc>
          <w:tcPr>
            <w:tcW w:w="2118" w:type="dxa"/>
            <w:tcBorders>
              <w:top w:val="single" w:sz="4" w:space="0" w:color="auto"/>
              <w:left w:val="nil"/>
              <w:bottom w:val="single" w:sz="8" w:space="0" w:color="auto"/>
              <w:right w:val="single" w:sz="8" w:space="0" w:color="auto"/>
            </w:tcBorders>
          </w:tcPr>
          <w:p w:rsidR="008373C1" w:rsidRPr="00DA4AE6" w:rsidRDefault="008373C1" w:rsidP="008373C1">
            <w:pPr>
              <w:jc w:val="center"/>
            </w:pPr>
            <w:r w:rsidRPr="00DA4AE6">
              <w:t>394</w:t>
            </w:r>
          </w:p>
          <w:p w:rsidR="008373C1" w:rsidRPr="00DA4AE6" w:rsidRDefault="008373C1" w:rsidP="008373C1">
            <w:pPr>
              <w:jc w:val="center"/>
            </w:pPr>
            <w:r w:rsidRPr="00DA4AE6">
              <w:t xml:space="preserve">на момент окончания реализации </w:t>
            </w:r>
            <w:r w:rsidR="0000300E" w:rsidRPr="00DA4AE6">
              <w:t>П</w:t>
            </w:r>
            <w:r w:rsidRPr="00DA4AE6">
              <w:t>рограммы</w:t>
            </w:r>
          </w:p>
        </w:tc>
      </w:tr>
      <w:tr w:rsidR="008373C1" w:rsidRPr="00DA4AE6" w:rsidTr="00846D9D">
        <w:trPr>
          <w:trHeight w:val="411"/>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4.</w:t>
            </w:r>
          </w:p>
        </w:tc>
        <w:tc>
          <w:tcPr>
            <w:tcW w:w="6479" w:type="dxa"/>
            <w:gridSpan w:val="2"/>
            <w:tcBorders>
              <w:top w:val="single" w:sz="8" w:space="0" w:color="auto"/>
              <w:left w:val="nil"/>
              <w:bottom w:val="single" w:sz="8" w:space="0" w:color="auto"/>
              <w:right w:val="single" w:sz="8" w:space="0" w:color="auto"/>
            </w:tcBorders>
          </w:tcPr>
          <w:p w:rsidR="008373C1" w:rsidRPr="00DA4AE6" w:rsidRDefault="008373C1" w:rsidP="008373C1">
            <w:r w:rsidRPr="00DA4AE6">
              <w:t>Количество участников мероприятий МБУК «ЦМКС»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211" w:type="dxa"/>
            <w:tcBorders>
              <w:top w:val="single" w:sz="8" w:space="0" w:color="auto"/>
              <w:left w:val="nil"/>
              <w:bottom w:val="single" w:sz="8" w:space="0" w:color="auto"/>
              <w:right w:val="single" w:sz="8" w:space="0" w:color="auto"/>
            </w:tcBorders>
          </w:tcPr>
          <w:p w:rsidR="008373C1" w:rsidRPr="00DA4AE6" w:rsidRDefault="008373C1" w:rsidP="008373C1">
            <w:pPr>
              <w:jc w:val="center"/>
            </w:pPr>
            <w:r w:rsidRPr="00DA4AE6">
              <w:t>Человек</w:t>
            </w:r>
          </w:p>
          <w:p w:rsidR="008373C1" w:rsidRPr="00DA4AE6" w:rsidRDefault="008373C1" w:rsidP="008373C1">
            <w:pPr>
              <w:jc w:val="center"/>
            </w:pPr>
          </w:p>
        </w:tc>
        <w:tc>
          <w:tcPr>
            <w:tcW w:w="2118" w:type="dxa"/>
            <w:tcBorders>
              <w:top w:val="single" w:sz="8" w:space="0" w:color="auto"/>
              <w:left w:val="nil"/>
              <w:bottom w:val="single" w:sz="8" w:space="0" w:color="auto"/>
              <w:right w:val="single" w:sz="8" w:space="0" w:color="auto"/>
            </w:tcBorders>
          </w:tcPr>
          <w:p w:rsidR="008373C1" w:rsidRPr="00DA4AE6" w:rsidRDefault="008373C1" w:rsidP="008373C1">
            <w:pPr>
              <w:jc w:val="center"/>
            </w:pPr>
            <w:r w:rsidRPr="00DA4AE6">
              <w:t>18061</w:t>
            </w:r>
          </w:p>
          <w:p w:rsidR="008373C1" w:rsidRPr="00DA4AE6" w:rsidRDefault="008373C1" w:rsidP="0000300E">
            <w:pPr>
              <w:jc w:val="center"/>
            </w:pPr>
            <w:r w:rsidRPr="00DA4AE6">
              <w:t xml:space="preserve">на момент окончания реализации </w:t>
            </w:r>
            <w:r w:rsidR="0000300E" w:rsidRPr="00DA4AE6">
              <w:t>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rPr>
                <w:lang w:val="en-US"/>
              </w:rPr>
              <w:t>5</w:t>
            </w:r>
            <w:r w:rsidRPr="00DA4AE6">
              <w:t>.</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r w:rsidRPr="00DA4AE6">
              <w:t>Поступление новой литературы в год в рамках</w:t>
            </w:r>
          </w:p>
          <w:p w:rsidR="008373C1" w:rsidRPr="00DA4AE6" w:rsidRDefault="008373C1" w:rsidP="008373C1">
            <w:r w:rsidRPr="00DA4AE6">
              <w:t>формирования, учета, изучения, обеспечения физического сохранения и безопасности фондов библиотек, включая оцифровку фондов (комплектование фондов)</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 xml:space="preserve">Экземпляров </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00300E">
            <w:pPr>
              <w:jc w:val="center"/>
            </w:pPr>
            <w:r w:rsidRPr="00DA4AE6">
              <w:t>Не менее 2000 в год на</w:t>
            </w:r>
            <w:r w:rsidR="0000300E" w:rsidRPr="00DA4AE6">
              <w:t xml:space="preserve"> момент окончания реализации 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6.</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r w:rsidRPr="00DA4AE6">
              <w:t>Количества посещений</w:t>
            </w:r>
          </w:p>
          <w:p w:rsidR="008373C1" w:rsidRPr="00DA4AE6" w:rsidRDefault="008373C1" w:rsidP="008373C1">
            <w:r w:rsidRPr="00DA4AE6">
              <w:t>(согласно рекомендациям МК РФ) в ходе библиотечного, библиографического и информационного обслуживания пользователей библиотеки</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Посещений</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jc w:val="center"/>
            </w:pPr>
            <w:r w:rsidRPr="00DA4AE6">
              <w:t xml:space="preserve">Не менее </w:t>
            </w:r>
          </w:p>
          <w:p w:rsidR="008373C1" w:rsidRPr="00DA4AE6" w:rsidRDefault="008373C1" w:rsidP="0000300E">
            <w:pPr>
              <w:jc w:val="center"/>
            </w:pPr>
            <w:r w:rsidRPr="00DA4AE6">
              <w:t>132,6 тыс. на</w:t>
            </w:r>
            <w:r w:rsidR="0000300E" w:rsidRPr="00DA4AE6">
              <w:t xml:space="preserve"> момент окончания реализации П</w:t>
            </w:r>
            <w:r w:rsidRPr="00DA4AE6">
              <w:t xml:space="preserve">рограммы </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7.</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Количество находящихся в фондах предметов музейного фонда МБУК «ВРИКМ» в рамках оказания муниципальной услуги «Формирование, учет, изучение, обеспечение физического сохранения и безопасности музейных предметов, музейных коллекций»</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Штук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00300E">
            <w:pPr>
              <w:contextualSpacing/>
              <w:jc w:val="center"/>
              <w:rPr>
                <w:b/>
              </w:rPr>
            </w:pPr>
            <w:r w:rsidRPr="00DA4AE6">
              <w:t xml:space="preserve">Не менее 1050 на момент окончания реализации </w:t>
            </w:r>
            <w:r w:rsidR="0000300E" w:rsidRPr="00DA4AE6">
              <w:t>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8.</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Число посетителей МБУК «ВРИКМ» в рамках оказания муниципальной услуги «Публичный показ музейных предметов, музейных коллекций»</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 w:val="22"/>
                <w:szCs w:val="22"/>
              </w:rPr>
              <w:t>Посещений</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00300E">
            <w:pPr>
              <w:contextualSpacing/>
              <w:jc w:val="center"/>
              <w:rPr>
                <w:b/>
              </w:rPr>
            </w:pPr>
            <w:r w:rsidRPr="00DA4AE6">
              <w:rPr>
                <w:szCs w:val="27"/>
              </w:rPr>
              <w:t xml:space="preserve">5150 </w:t>
            </w:r>
            <w:r w:rsidRPr="00DA4AE6">
              <w:t>на</w:t>
            </w:r>
            <w:r w:rsidR="0000300E" w:rsidRPr="00DA4AE6">
              <w:t xml:space="preserve"> момент окончания реализации 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jc w:val="center"/>
            </w:pPr>
            <w:r w:rsidRPr="00DA4AE6">
              <w:t>9.</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373C1" w:rsidRPr="00DA4AE6" w:rsidRDefault="008373C1" w:rsidP="008373C1">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373C1" w:rsidRPr="00DA4AE6" w:rsidRDefault="008373C1" w:rsidP="008373C1">
            <w:pPr>
              <w:contextualSpacing/>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Человек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178</w:t>
            </w:r>
          </w:p>
          <w:p w:rsidR="008373C1" w:rsidRPr="00DA4AE6" w:rsidRDefault="008373C1" w:rsidP="0000300E">
            <w:pPr>
              <w:contextualSpacing/>
              <w:jc w:val="center"/>
            </w:pPr>
            <w:r w:rsidRPr="00DA4AE6">
              <w:t>в те</w:t>
            </w:r>
            <w:r w:rsidR="0000300E" w:rsidRPr="00DA4AE6">
              <w:t>чение всего срока реализации П</w:t>
            </w:r>
            <w:r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tabs>
                <w:tab w:val="left" w:pos="3038"/>
              </w:tabs>
              <w:contextualSpacing/>
              <w:jc w:val="center"/>
            </w:pPr>
            <w:r w:rsidRPr="00DA4AE6">
              <w:t>10.</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Количество проведенных внеклассных мероприятий в МБУ ДО «ДШИ» в рамках реализации муниципальной услуги</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Штук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10</w:t>
            </w:r>
          </w:p>
          <w:p w:rsidR="008373C1" w:rsidRPr="00DA4AE6" w:rsidRDefault="008373C1" w:rsidP="0000300E">
            <w:pPr>
              <w:contextualSpacing/>
              <w:jc w:val="center"/>
            </w:pPr>
            <w:r w:rsidRPr="00DA4AE6">
              <w:rPr>
                <w:szCs w:val="27"/>
              </w:rPr>
              <w:t>на</w:t>
            </w:r>
            <w:r w:rsidR="0000300E" w:rsidRPr="00DA4AE6">
              <w:rPr>
                <w:szCs w:val="27"/>
              </w:rPr>
              <w:t xml:space="preserve"> момент окончания реализации П</w:t>
            </w:r>
            <w:r w:rsidRPr="00DA4AE6">
              <w:rPr>
                <w:szCs w:val="27"/>
              </w:rPr>
              <w:t>рограммы</w:t>
            </w:r>
            <w:r w:rsidRPr="00DA4AE6">
              <w:t xml:space="preserve"> </w:t>
            </w:r>
          </w:p>
        </w:tc>
      </w:tr>
      <w:tr w:rsidR="008373C1" w:rsidRPr="00DA4AE6" w:rsidTr="00846D9D">
        <w:trPr>
          <w:trHeight w:val="998"/>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Cs w:val="22"/>
              </w:rPr>
              <w:lastRenderedPageBreak/>
              <w:t>11.</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Участие максимально возможного числа детей, подростков, молодёжи в систематических занятиях физкультурой и спортом.</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Человек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110</w:t>
            </w:r>
          </w:p>
          <w:p w:rsidR="008373C1" w:rsidRPr="00DA4AE6" w:rsidRDefault="0000300E" w:rsidP="008373C1">
            <w:pPr>
              <w:contextualSpacing/>
              <w:jc w:val="center"/>
            </w:pPr>
            <w:r w:rsidRPr="00DA4AE6">
              <w:t>на момент окончания реализации П</w:t>
            </w:r>
            <w:r w:rsidR="008373C1" w:rsidRPr="00DA4AE6">
              <w:t>рограммы</w:t>
            </w:r>
          </w:p>
        </w:tc>
      </w:tr>
      <w:tr w:rsidR="008373C1" w:rsidRPr="00DA4AE6" w:rsidTr="00846D9D">
        <w:trPr>
          <w:jc w:val="center"/>
        </w:trPr>
        <w:tc>
          <w:tcPr>
            <w:tcW w:w="540"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rPr>
                <w:szCs w:val="22"/>
              </w:rPr>
              <w:t>12.</w:t>
            </w:r>
          </w:p>
        </w:tc>
        <w:tc>
          <w:tcPr>
            <w:tcW w:w="6479" w:type="dxa"/>
            <w:gridSpan w:val="2"/>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pPr>
            <w:r w:rsidRPr="00DA4AE6">
              <w:t>Проведение физкультурно-оздоровительной работы и спортивно-массовых мероприятий среди детей и молодёжи.</w:t>
            </w:r>
          </w:p>
        </w:tc>
        <w:tc>
          <w:tcPr>
            <w:tcW w:w="1211"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Штук</w:t>
            </w:r>
          </w:p>
        </w:tc>
        <w:tc>
          <w:tcPr>
            <w:tcW w:w="2118" w:type="dxa"/>
            <w:tcBorders>
              <w:top w:val="single" w:sz="4" w:space="0" w:color="auto"/>
              <w:left w:val="single" w:sz="4" w:space="0" w:color="auto"/>
              <w:bottom w:val="single" w:sz="4" w:space="0" w:color="auto"/>
              <w:right w:val="single" w:sz="4" w:space="0" w:color="auto"/>
            </w:tcBorders>
          </w:tcPr>
          <w:p w:rsidR="008373C1" w:rsidRPr="00DA4AE6" w:rsidRDefault="008373C1" w:rsidP="008373C1">
            <w:pPr>
              <w:contextualSpacing/>
              <w:jc w:val="center"/>
            </w:pPr>
            <w:r w:rsidRPr="00DA4AE6">
              <w:t>13</w:t>
            </w:r>
          </w:p>
          <w:p w:rsidR="008373C1" w:rsidRPr="00DA4AE6" w:rsidRDefault="0000300E" w:rsidP="008373C1">
            <w:pPr>
              <w:contextualSpacing/>
              <w:jc w:val="center"/>
            </w:pPr>
            <w:r w:rsidRPr="00DA4AE6">
              <w:t>на момент окончания реализации П</w:t>
            </w:r>
            <w:r w:rsidR="008373C1" w:rsidRPr="00DA4AE6">
              <w:t>рограммы</w:t>
            </w:r>
          </w:p>
        </w:tc>
      </w:tr>
    </w:tbl>
    <w:p w:rsidR="00000AB1" w:rsidRPr="00DA4AE6" w:rsidRDefault="00000AB1" w:rsidP="00000AB1">
      <w:pPr>
        <w:rPr>
          <w:b/>
        </w:rPr>
      </w:pPr>
    </w:p>
    <w:p w:rsidR="00B8125F" w:rsidRPr="00DA4AE6" w:rsidRDefault="00B8125F" w:rsidP="00000AB1">
      <w:pPr>
        <w:jc w:val="center"/>
        <w:rPr>
          <w:b/>
        </w:rPr>
      </w:pPr>
      <w:r w:rsidRPr="00DA4AE6">
        <w:rPr>
          <w:b/>
        </w:rPr>
        <w:t xml:space="preserve">2. Текстовая часть </w:t>
      </w:r>
      <w:r w:rsidR="00422E48" w:rsidRPr="00DA4AE6">
        <w:rPr>
          <w:b/>
        </w:rPr>
        <w:t>муниципальной программы</w:t>
      </w:r>
    </w:p>
    <w:p w:rsidR="003446BC" w:rsidRPr="00DA4AE6" w:rsidRDefault="00B8125F" w:rsidP="005538FC">
      <w:pPr>
        <w:jc w:val="center"/>
        <w:rPr>
          <w:b/>
        </w:rPr>
      </w:pPr>
      <w:r w:rsidRPr="00DA4AE6">
        <w:rPr>
          <w:b/>
        </w:rPr>
        <w:t xml:space="preserve">«Развитие культуры Вачского </w:t>
      </w:r>
      <w:r w:rsidR="00F05B65" w:rsidRPr="00DA4AE6">
        <w:rPr>
          <w:b/>
        </w:rPr>
        <w:t>муниципального района</w:t>
      </w:r>
      <w:r w:rsidR="005538FC" w:rsidRPr="00DA4AE6">
        <w:rPr>
          <w:b/>
        </w:rPr>
        <w:t>».</w:t>
      </w:r>
    </w:p>
    <w:p w:rsidR="003446BC" w:rsidRPr="00DA4AE6" w:rsidRDefault="003446BC" w:rsidP="00B8125F">
      <w:pPr>
        <w:jc w:val="center"/>
        <w:rPr>
          <w:b/>
        </w:rPr>
      </w:pPr>
    </w:p>
    <w:p w:rsidR="00B8125F" w:rsidRPr="00DA4AE6" w:rsidRDefault="00B8125F" w:rsidP="00B8125F">
      <w:pPr>
        <w:jc w:val="center"/>
        <w:rPr>
          <w:b/>
        </w:rPr>
      </w:pPr>
      <w:r w:rsidRPr="00DA4AE6">
        <w:rPr>
          <w:b/>
        </w:rPr>
        <w:t>2.1. Характеристика текущего состояния отрасли «культура»</w:t>
      </w:r>
      <w:r w:rsidR="005538FC" w:rsidRPr="00DA4AE6">
        <w:rPr>
          <w:b/>
        </w:rPr>
        <w:t>.</w:t>
      </w:r>
    </w:p>
    <w:p w:rsidR="00B8125F" w:rsidRPr="00DA4AE6" w:rsidRDefault="00B8125F" w:rsidP="00B8125F">
      <w:pPr>
        <w:jc w:val="center"/>
        <w:rPr>
          <w:b/>
        </w:rPr>
      </w:pPr>
    </w:p>
    <w:p w:rsidR="00B8125F" w:rsidRPr="00DA4AE6" w:rsidRDefault="00B8125F" w:rsidP="00B6171E">
      <w:pPr>
        <w:ind w:firstLine="709"/>
        <w:jc w:val="both"/>
      </w:pPr>
      <w:r w:rsidRPr="00DA4AE6">
        <w:t>Вачский муниципальный район обладает богатым культурным потенциалом, одним из уникальных уголков России, на территории которого сохранилась архаичная народная культура, где существуют благоприятные условия для поддержания территории как эколого - культурного заповедника центра России.</w:t>
      </w:r>
    </w:p>
    <w:p w:rsidR="00B8125F" w:rsidRPr="00DA4AE6" w:rsidRDefault="00B8125F" w:rsidP="00B6171E">
      <w:pPr>
        <w:ind w:firstLine="709"/>
        <w:jc w:val="both"/>
      </w:pPr>
      <w:r w:rsidRPr="00DA4AE6">
        <w:t>В отличие от других территорий области, русская культура в Вачском муниципальном районе представлена комплексно в ее природных, художественных, хозяйственных и бытовых аспектах.</w:t>
      </w:r>
    </w:p>
    <w:p w:rsidR="00B8125F" w:rsidRPr="00DA4AE6" w:rsidRDefault="00B8125F" w:rsidP="00B6171E">
      <w:pPr>
        <w:ind w:firstLine="709"/>
        <w:jc w:val="both"/>
      </w:pPr>
      <w:r w:rsidRPr="00DA4AE6">
        <w:t>Вачская земля была ареной многих исторических событий. Результаты археологических раскопок свидетельствуют, что люди давно облюбовали эти земли, на территории района было найдено 26 древних стоянок.</w:t>
      </w:r>
    </w:p>
    <w:p w:rsidR="00B8125F" w:rsidRPr="00DA4AE6" w:rsidRDefault="00B8125F" w:rsidP="00B6171E">
      <w:pPr>
        <w:ind w:firstLine="709"/>
        <w:jc w:val="both"/>
      </w:pPr>
      <w:r w:rsidRPr="00DA4AE6">
        <w:t xml:space="preserve">В 19 веке Вачский край стал известен и за пределами государства, благодаря сталеслесарной промышленности фабрикантам Кондратовым. В 20 веке славу району принесло село Казаково </w:t>
      </w:r>
      <w:r w:rsidR="007D70B3" w:rsidRPr="00DA4AE6">
        <w:t>-</w:t>
      </w:r>
      <w:r w:rsidRPr="00DA4AE6">
        <w:t xml:space="preserve"> родина удивительного изящного промысла </w:t>
      </w:r>
      <w:r w:rsidR="007D70B3" w:rsidRPr="00DA4AE6">
        <w:t>-</w:t>
      </w:r>
      <w:r w:rsidRPr="00DA4AE6">
        <w:t xml:space="preserve"> филиграни, традиции которого продолжаются и по сей день.</w:t>
      </w:r>
    </w:p>
    <w:p w:rsidR="00B8125F" w:rsidRPr="00DA4AE6" w:rsidRDefault="00B8125F" w:rsidP="00B6171E">
      <w:pPr>
        <w:ind w:firstLine="709"/>
        <w:jc w:val="both"/>
      </w:pPr>
      <w:r w:rsidRPr="00DA4AE6">
        <w:t>Традиционная народная культура существует здесь в живых формах, включенная в современный быт сельских поселений.</w:t>
      </w:r>
    </w:p>
    <w:p w:rsidR="00B8125F" w:rsidRPr="00DA4AE6" w:rsidRDefault="00B8125F" w:rsidP="00B6171E">
      <w:pPr>
        <w:ind w:firstLine="709"/>
        <w:jc w:val="both"/>
      </w:pPr>
      <w:r w:rsidRPr="00DA4AE6">
        <w:t xml:space="preserve">В районе сохраняется уникальный местный устный и письменный фольклор, особый, характерный только для тех мест говор. Изучение таких форм </w:t>
      </w:r>
      <w:r w:rsidR="005318FA" w:rsidRPr="00DA4AE6">
        <w:t>сельского культурного быта,</w:t>
      </w:r>
      <w:r w:rsidRPr="00DA4AE6">
        <w:t xml:space="preserve"> и организация деятельности по их поддержанию и воспроизводству, может послужить базой для решения стратегических целей развития культуры не только Вачского муниципального района, но и Нижегородской области, включающих не только сохранение богатого природного и культурного наследия района, но и оживление традиций России в условиях современной жизни.</w:t>
      </w:r>
    </w:p>
    <w:p w:rsidR="00B8125F" w:rsidRPr="00DA4AE6" w:rsidRDefault="00B8125F" w:rsidP="00B6171E">
      <w:pPr>
        <w:ind w:firstLine="709"/>
        <w:jc w:val="both"/>
      </w:pPr>
      <w:r w:rsidRPr="00DA4AE6">
        <w:t xml:space="preserve">На территории Вачского муниципального района </w:t>
      </w:r>
      <w:r w:rsidR="007D70B3" w:rsidRPr="00DA4AE6">
        <w:t>-</w:t>
      </w:r>
      <w:r w:rsidRPr="00DA4AE6">
        <w:t xml:space="preserve"> 19 памятников архитектуры, 2 из которых федерального значения. Это Свято </w:t>
      </w:r>
      <w:r w:rsidR="007D70B3" w:rsidRPr="00DA4AE6">
        <w:t>-</w:t>
      </w:r>
      <w:r w:rsidRPr="00DA4AE6">
        <w:t xml:space="preserve"> Троицкая церковь в с. Арефино (1702 г) и Никольская церковь в с. Казаково (1828 </w:t>
      </w:r>
      <w:r w:rsidR="007D70B3" w:rsidRPr="00DA4AE6">
        <w:t>-</w:t>
      </w:r>
      <w:r w:rsidRPr="00DA4AE6">
        <w:t xml:space="preserve"> 1941гг), 25 памятников археологии, датируемые от 6-го тысячелетия до н.э. до 13 века н.э.</w:t>
      </w:r>
    </w:p>
    <w:p w:rsidR="00B8125F" w:rsidRPr="00DA4AE6" w:rsidRDefault="00B8125F" w:rsidP="00B6171E">
      <w:pPr>
        <w:ind w:firstLine="709"/>
        <w:jc w:val="both"/>
      </w:pPr>
      <w:r w:rsidRPr="00DA4AE6">
        <w:t xml:space="preserve">Имеется в районе памятник истории </w:t>
      </w:r>
      <w:r w:rsidR="007D70B3" w:rsidRPr="00DA4AE6">
        <w:t>-</w:t>
      </w:r>
      <w:r w:rsidRPr="00DA4AE6">
        <w:t xml:space="preserve"> могила Анисимова Николая Ивановича, кавалера ордена Славы трех степеней.</w:t>
      </w:r>
    </w:p>
    <w:p w:rsidR="00B8125F" w:rsidRPr="00DA4AE6" w:rsidRDefault="00B8125F" w:rsidP="00B6171E">
      <w:pPr>
        <w:ind w:firstLine="709"/>
        <w:jc w:val="both"/>
      </w:pPr>
      <w:r w:rsidRPr="00DA4AE6">
        <w:t>На территории нашего района 10 памятников природы областного значения.</w:t>
      </w:r>
    </w:p>
    <w:p w:rsidR="00B8125F" w:rsidRPr="00DA4AE6" w:rsidRDefault="00B8125F" w:rsidP="00B6171E">
      <w:pPr>
        <w:ind w:firstLine="709"/>
        <w:jc w:val="both"/>
      </w:pPr>
      <w:r w:rsidRPr="00DA4AE6">
        <w:t>С Вачскими землями связаны имена известных исторических и государственных личностей: это князья Шуйские, князья Мосальские, патриарх Филарет, семья К.П. Нарышкина, семья Д.И Кондратова. У нас в районе бывали Н. Некрасов, И. Левитан, В. Короленко.</w:t>
      </w:r>
    </w:p>
    <w:p w:rsidR="00B8125F" w:rsidRPr="00DA4AE6" w:rsidRDefault="00B8125F" w:rsidP="00B6171E">
      <w:pPr>
        <w:ind w:firstLine="709"/>
        <w:jc w:val="both"/>
      </w:pPr>
      <w:r w:rsidRPr="00DA4AE6">
        <w:t xml:space="preserve">Вачский муниципальный район </w:t>
      </w:r>
      <w:r w:rsidR="007D70B3" w:rsidRPr="00DA4AE6">
        <w:t>-</w:t>
      </w:r>
      <w:r w:rsidRPr="00DA4AE6">
        <w:t xml:space="preserve"> родина 9 Героев Советского Союза, имена К.И. Ракутина и М.Ф Шаронова знакомы каждому. Здесь родились чемпион России по тяжелой атлетике В.А Зайчиков и лауреат Московского фестиваля молодежи и студентов Т.В. Никитина, доктор технических наук, специалист в области ракетостроения А.Г. Полюшков и профессор, доктор геолого-минералогических наук, известный геолог А.А. Малахов.</w:t>
      </w:r>
    </w:p>
    <w:p w:rsidR="00B8125F" w:rsidRPr="00DA4AE6" w:rsidRDefault="00B8125F" w:rsidP="00B6171E">
      <w:pPr>
        <w:ind w:firstLine="709"/>
        <w:jc w:val="both"/>
      </w:pPr>
      <w:r w:rsidRPr="00DA4AE6">
        <w:lastRenderedPageBreak/>
        <w:t xml:space="preserve">Главное культурное достояние Вачского муниципального района </w:t>
      </w:r>
      <w:r w:rsidR="007D70B3" w:rsidRPr="00DA4AE6">
        <w:t>-</w:t>
      </w:r>
      <w:r w:rsidRPr="00DA4AE6">
        <w:t xml:space="preserve"> это традиционная сельская культура.</w:t>
      </w:r>
    </w:p>
    <w:p w:rsidR="00B8125F" w:rsidRPr="00DA4AE6" w:rsidRDefault="00B8125F" w:rsidP="00B6171E">
      <w:pPr>
        <w:ind w:firstLine="709"/>
        <w:jc w:val="both"/>
      </w:pPr>
      <w:r w:rsidRPr="00DA4AE6">
        <w:t>Большую известность получил Вачский песенный фольклор и устное народное творчество.</w:t>
      </w:r>
    </w:p>
    <w:p w:rsidR="00B8125F" w:rsidRPr="00DA4AE6" w:rsidRDefault="00B8125F" w:rsidP="00B6171E">
      <w:pPr>
        <w:ind w:firstLine="709"/>
        <w:jc w:val="both"/>
      </w:pPr>
      <w:r w:rsidRPr="00DA4AE6">
        <w:t>Певица Раиса Маркова является хранительницей и пропагандисткой этнографической фольклорной культуры Вачской земли в Нижегородской области. Бытуют свадебные обряды, традиционные сельские праздники, развивается традиционное паломничество к исконно – святым местам (Поклонный крест у с. Жайск, святые источники).</w:t>
      </w:r>
    </w:p>
    <w:p w:rsidR="00B8125F" w:rsidRPr="00DA4AE6" w:rsidRDefault="00B8125F" w:rsidP="00B6171E">
      <w:pPr>
        <w:ind w:firstLine="709"/>
        <w:jc w:val="both"/>
      </w:pPr>
      <w:r w:rsidRPr="00DA4AE6">
        <w:t>Задачу пропаганды культурных и нравственных ценностей, сохранения национальной самобытности, решают библиотечные и клубные учреждения, детская школа искусств, районный историко-краеведческий музей.</w:t>
      </w:r>
    </w:p>
    <w:p w:rsidR="00B8125F" w:rsidRPr="00DA4AE6" w:rsidRDefault="00B8125F" w:rsidP="00B6171E">
      <w:pPr>
        <w:ind w:firstLine="709"/>
        <w:jc w:val="both"/>
      </w:pPr>
      <w:r w:rsidRPr="00DA4AE6">
        <w:t xml:space="preserve">Общая численность работников в отрасли «культура» </w:t>
      </w:r>
      <w:r w:rsidR="00000AB1" w:rsidRPr="00DA4AE6">
        <w:t xml:space="preserve">составляет </w:t>
      </w:r>
      <w:r w:rsidRPr="00DA4AE6">
        <w:t>293 чел.</w:t>
      </w:r>
    </w:p>
    <w:p w:rsidR="00B6171E" w:rsidRPr="00DA4AE6" w:rsidRDefault="00B6171E" w:rsidP="00B6171E">
      <w:pPr>
        <w:ind w:firstLine="709"/>
        <w:jc w:val="both"/>
      </w:pPr>
    </w:p>
    <w:p w:rsidR="00B8125F" w:rsidRPr="00DA4AE6" w:rsidRDefault="00B8125F" w:rsidP="00B8125F">
      <w:pPr>
        <w:jc w:val="center"/>
        <w:rPr>
          <w:b/>
        </w:rPr>
      </w:pPr>
      <w:r w:rsidRPr="00DA4AE6">
        <w:rPr>
          <w:b/>
        </w:rPr>
        <w:t xml:space="preserve">Структура отрасли «культура» Вачского </w:t>
      </w:r>
      <w:r w:rsidR="00685AC5" w:rsidRPr="00DA4AE6">
        <w:rPr>
          <w:b/>
        </w:rPr>
        <w:t>муниципального района</w:t>
      </w:r>
      <w:r w:rsidRPr="00DA4AE6">
        <w:rPr>
          <w:b/>
        </w:rPr>
        <w:t xml:space="preserve"> по состоянию</w:t>
      </w:r>
    </w:p>
    <w:p w:rsidR="00B8125F" w:rsidRPr="00DA4AE6" w:rsidRDefault="00E1519A" w:rsidP="00B6171E">
      <w:pPr>
        <w:jc w:val="center"/>
        <w:rPr>
          <w:b/>
        </w:rPr>
      </w:pPr>
      <w:r w:rsidRPr="00DA4AE6">
        <w:rPr>
          <w:b/>
        </w:rPr>
        <w:t>на 01 января 2020</w:t>
      </w:r>
      <w:r w:rsidR="00B8125F" w:rsidRPr="00DA4AE6">
        <w:rPr>
          <w:b/>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536"/>
        <w:gridCol w:w="1418"/>
        <w:gridCol w:w="2799"/>
      </w:tblGrid>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 п/п</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Тип учреждений культуры</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Количество</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B8125F">
            <w:r w:rsidRPr="00DA4AE6">
              <w:t>Число работающих (чел)</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1</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Клубные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C7152A" w:rsidP="00B6171E">
            <w:pPr>
              <w:jc w:val="center"/>
            </w:pPr>
            <w:r w:rsidRPr="00DA4AE6">
              <w:t>18</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121</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2</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Библиотечные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C7152A" w:rsidP="00B6171E">
            <w:pPr>
              <w:jc w:val="center"/>
            </w:pPr>
            <w:r w:rsidRPr="00DA4AE6">
              <w:t>12</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55</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3</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Районный музей</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5</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4</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Детская школа искусств</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39</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5</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r w:rsidRPr="00DA4AE6">
              <w:t>Детская юношеская спортивная школа</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16</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6</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Отдел культуры</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13</w:t>
            </w:r>
          </w:p>
        </w:tc>
      </w:tr>
      <w:tr w:rsidR="00B8125F" w:rsidRPr="00DA4AE6" w:rsidTr="00292379">
        <w:tc>
          <w:tcPr>
            <w:tcW w:w="81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7</w:t>
            </w:r>
          </w:p>
        </w:tc>
        <w:tc>
          <w:tcPr>
            <w:tcW w:w="4536"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МКУ «ХЭС»</w:t>
            </w:r>
          </w:p>
        </w:tc>
        <w:tc>
          <w:tcPr>
            <w:tcW w:w="141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B6171E">
            <w:pPr>
              <w:jc w:val="center"/>
            </w:pPr>
            <w:r w:rsidRPr="00DA4AE6">
              <w:t>1</w:t>
            </w:r>
          </w:p>
        </w:tc>
        <w:tc>
          <w:tcPr>
            <w:tcW w:w="2799" w:type="dxa"/>
            <w:tcBorders>
              <w:top w:val="single" w:sz="4" w:space="0" w:color="auto"/>
              <w:left w:val="single" w:sz="4" w:space="0" w:color="auto"/>
              <w:bottom w:val="single" w:sz="4" w:space="0" w:color="auto"/>
              <w:right w:val="single" w:sz="4" w:space="0" w:color="auto"/>
            </w:tcBorders>
            <w:hideMark/>
          </w:tcPr>
          <w:p w:rsidR="00B8125F" w:rsidRPr="00DA4AE6" w:rsidRDefault="005E4435" w:rsidP="00B6171E">
            <w:pPr>
              <w:jc w:val="center"/>
            </w:pPr>
            <w:r w:rsidRPr="00DA4AE6">
              <w:t>44</w:t>
            </w:r>
          </w:p>
        </w:tc>
      </w:tr>
    </w:tbl>
    <w:p w:rsidR="00B8125F" w:rsidRPr="00DA4AE6" w:rsidRDefault="00B8125F" w:rsidP="00B8125F">
      <w:pPr>
        <w:jc w:val="both"/>
      </w:pPr>
    </w:p>
    <w:p w:rsidR="00B8125F" w:rsidRPr="00DA4AE6" w:rsidRDefault="00B8125F" w:rsidP="00B6171E">
      <w:pPr>
        <w:ind w:firstLine="709"/>
        <w:jc w:val="both"/>
      </w:pPr>
      <w:r w:rsidRPr="00DA4AE6">
        <w:t>Сфера культуры Вачского муниципального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w:t>
      </w:r>
    </w:p>
    <w:p w:rsidR="00B8125F" w:rsidRPr="00DA4AE6" w:rsidRDefault="00B8125F" w:rsidP="00B6171E">
      <w:pPr>
        <w:ind w:firstLine="709"/>
        <w:jc w:val="both"/>
      </w:pPr>
      <w:r w:rsidRPr="00DA4AE6">
        <w:t xml:space="preserve">В рамках комплексной бюджетной реформы, проводящейся в Нижегородской области и Вачского </w:t>
      </w:r>
      <w:r w:rsidR="00685AC5" w:rsidRPr="00DA4AE6">
        <w:t>муниципального района</w:t>
      </w:r>
      <w:r w:rsidRPr="00DA4AE6">
        <w:t>, сфера культуры претерпела ряд институционных изменений, связанных с внедрением бюджетной политики, ориентированной на результаты.</w:t>
      </w:r>
    </w:p>
    <w:p w:rsidR="00B8125F" w:rsidRPr="00DA4AE6" w:rsidRDefault="00B8125F" w:rsidP="00B6171E">
      <w:pPr>
        <w:ind w:firstLine="709"/>
        <w:jc w:val="both"/>
      </w:pPr>
      <w:r w:rsidRPr="00DA4AE6">
        <w:t>Для учреждений культуры района определен перечень услуг, оказываемых в рамках муниципального задания.</w:t>
      </w:r>
    </w:p>
    <w:p w:rsidR="00B8125F" w:rsidRPr="00DA4AE6" w:rsidRDefault="00B8125F" w:rsidP="00B6171E">
      <w:pPr>
        <w:ind w:firstLine="709"/>
        <w:jc w:val="both"/>
      </w:pPr>
      <w:r w:rsidRPr="00DA4AE6">
        <w:t xml:space="preserve">Приняты стандарты качества муниципальных услуг, включающие в себя требования к условиям оказания услуг, материально </w:t>
      </w:r>
      <w:r w:rsidR="007D70B3" w:rsidRPr="00DA4AE6">
        <w:t>-</w:t>
      </w:r>
      <w:r w:rsidRPr="00DA4AE6">
        <w:t xml:space="preserve"> технической базе учреждений, квалификации работников учреждений культуры района.</w:t>
      </w:r>
    </w:p>
    <w:p w:rsidR="00B8125F" w:rsidRPr="00DA4AE6" w:rsidRDefault="00B8125F" w:rsidP="00B6171E">
      <w:pPr>
        <w:ind w:firstLine="709"/>
        <w:jc w:val="both"/>
      </w:pPr>
      <w:r w:rsidRPr="00DA4AE6">
        <w:t>Результаты деятельности учреждений культуры за ряд последних лет показывают, что большинство из них адаптировались к новым условиям функционирования.</w:t>
      </w:r>
    </w:p>
    <w:p w:rsidR="00B8125F" w:rsidRPr="00DA4AE6" w:rsidRDefault="00B8125F" w:rsidP="00B6171E">
      <w:pPr>
        <w:ind w:firstLine="709"/>
        <w:jc w:val="both"/>
      </w:pPr>
      <w:r w:rsidRPr="00DA4AE6">
        <w:t xml:space="preserve">Основными направлениями деятельности отдела культуры являются укрепление и развитие материально </w:t>
      </w:r>
      <w:r w:rsidR="007D70B3" w:rsidRPr="00DA4AE6">
        <w:t>-</w:t>
      </w:r>
      <w:r w:rsidRPr="00DA4AE6">
        <w:t xml:space="preserve"> технической базы учреждений культуры района.</w:t>
      </w:r>
    </w:p>
    <w:p w:rsidR="00B8125F" w:rsidRPr="00DA4AE6" w:rsidRDefault="00B8125F" w:rsidP="00B6171E">
      <w:pPr>
        <w:ind w:firstLine="709"/>
        <w:jc w:val="both"/>
      </w:pPr>
      <w:r w:rsidRPr="00DA4AE6">
        <w:t>Анализ состояния материально – технической базы говорит о том, что продолжается тенденция ухудшения физического состояния зданий, в которых располагаются учреждения культуры района. Ежегодно растет число зданий этих учреждений, находящихся в неудовлетворительном состоянии.</w:t>
      </w:r>
    </w:p>
    <w:p w:rsidR="00B8125F" w:rsidRPr="00DA4AE6" w:rsidRDefault="00B8125F" w:rsidP="00B6171E">
      <w:pPr>
        <w:ind w:firstLine="709"/>
        <w:jc w:val="both"/>
      </w:pPr>
      <w:r w:rsidRPr="00DA4AE6">
        <w:t xml:space="preserve">Модернизация материально </w:t>
      </w:r>
      <w:r w:rsidR="007D70B3" w:rsidRPr="00DA4AE6">
        <w:t>-</w:t>
      </w:r>
      <w:r w:rsidRPr="00DA4AE6">
        <w:t xml:space="preserve"> технической базы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DA4AE6" w:rsidRDefault="00B8125F" w:rsidP="00B6171E">
      <w:pPr>
        <w:ind w:firstLine="709"/>
        <w:jc w:val="both"/>
      </w:pPr>
      <w:r w:rsidRPr="00DA4AE6">
        <w:t>Выявление и поддержка юных дарований и талантливой молодежи является одним из важнейших направлений развития культуры.</w:t>
      </w:r>
    </w:p>
    <w:p w:rsidR="00B8125F" w:rsidRPr="00DA4AE6" w:rsidRDefault="00B8125F" w:rsidP="00B6171E">
      <w:pPr>
        <w:ind w:firstLine="709"/>
        <w:jc w:val="both"/>
      </w:pPr>
      <w:r w:rsidRPr="00DA4AE6">
        <w:t xml:space="preserve">Ежегодно в районе, в рамках областных и Всероссийских, проходят конкурсы на уровне района, такие как: «Молодые голоса», «Голоса детства», «Танцевальный калейдоскоп», конкурс вокально-инструментальных ансамблей «От Оки до Сережи» и </w:t>
      </w:r>
      <w:r w:rsidRPr="00DA4AE6">
        <w:lastRenderedPageBreak/>
        <w:t>другие разносторонние конкурсы и фестивали. Поддержка талантливых детей и молодежи также осуществляется в виде поощрений.</w:t>
      </w:r>
    </w:p>
    <w:p w:rsidR="00B8125F" w:rsidRPr="00DA4AE6" w:rsidRDefault="00B8125F" w:rsidP="00B6171E">
      <w:pPr>
        <w:ind w:firstLine="709"/>
        <w:jc w:val="both"/>
      </w:pPr>
      <w:r w:rsidRPr="00DA4AE6">
        <w:t>Значительную часть общенационального культурного наследия района составляют фонды библиотек, которые являются ценнейшим информационным ресурсом: общий фонд биб</w:t>
      </w:r>
      <w:r w:rsidR="00C7152A" w:rsidRPr="00DA4AE6">
        <w:t>лиотек района составляет 177 005</w:t>
      </w:r>
      <w:r w:rsidRPr="00DA4AE6">
        <w:t xml:space="preserve"> экземпляров. Основная задача библиотек </w:t>
      </w:r>
      <w:r w:rsidR="007D70B3" w:rsidRPr="00DA4AE6">
        <w:t>-</w:t>
      </w:r>
      <w:r w:rsidRPr="00DA4AE6">
        <w:t xml:space="preserve"> предоставление накопленных ресурсов в пользование обществу, как настоящему, так и будущему поколениям.</w:t>
      </w:r>
    </w:p>
    <w:p w:rsidR="00CD1615" w:rsidRPr="00DA4AE6" w:rsidRDefault="00B8125F" w:rsidP="00B6171E">
      <w:pPr>
        <w:ind w:firstLine="709"/>
        <w:jc w:val="both"/>
      </w:pPr>
      <w:r w:rsidRPr="00DA4AE6">
        <w:t xml:space="preserve">Библиотеки ведут активную работу по популяризации лучших произведений отечественной и зарубежной литературы. В рамках областной, в районе ежегодно проводиться неделя детской </w:t>
      </w:r>
      <w:r w:rsidR="00466641" w:rsidRPr="00DA4AE6">
        <w:t>книги, районный</w:t>
      </w:r>
      <w:r w:rsidR="00CD1615" w:rsidRPr="00DA4AE6">
        <w:t xml:space="preserve"> фестиваль-</w:t>
      </w:r>
      <w:r w:rsidR="00466641" w:rsidRPr="00DA4AE6">
        <w:t xml:space="preserve"> конкурс художественного слова им В.В. Половинкина «Светлые берега»</w:t>
      </w:r>
      <w:r w:rsidR="00A82A01" w:rsidRPr="00DA4AE6">
        <w:t>, принимают участие в междунар</w:t>
      </w:r>
      <w:r w:rsidR="00CD1615" w:rsidRPr="00DA4AE6">
        <w:t>одной акции «</w:t>
      </w:r>
      <w:r w:rsidR="002A30E0" w:rsidRPr="00DA4AE6">
        <w:t>Б</w:t>
      </w:r>
      <w:r w:rsidR="00CD1615" w:rsidRPr="00DA4AE6">
        <w:t>иблио</w:t>
      </w:r>
      <w:r w:rsidR="00800230" w:rsidRPr="00DA4AE6">
        <w:t>н</w:t>
      </w:r>
      <w:r w:rsidR="00A82A01" w:rsidRPr="00DA4AE6">
        <w:t>очь»</w:t>
      </w:r>
      <w:r w:rsidR="00CD1615" w:rsidRPr="00DA4AE6">
        <w:t>,</w:t>
      </w:r>
      <w:r w:rsidR="00D547C9" w:rsidRPr="00DA4AE6">
        <w:t xml:space="preserve"> </w:t>
      </w:r>
      <w:r w:rsidR="00CD1615" w:rsidRPr="00DA4AE6">
        <w:t>всероссийском Пушкинском</w:t>
      </w:r>
      <w:r w:rsidRPr="00DA4AE6">
        <w:t xml:space="preserve"> праздник</w:t>
      </w:r>
      <w:r w:rsidR="00CD1615" w:rsidRPr="00DA4AE6">
        <w:t>е</w:t>
      </w:r>
      <w:r w:rsidRPr="00DA4AE6">
        <w:t xml:space="preserve"> поэзии</w:t>
      </w:r>
      <w:r w:rsidR="00CD1615" w:rsidRPr="00DA4AE6">
        <w:t>.</w:t>
      </w:r>
    </w:p>
    <w:p w:rsidR="00B6171E" w:rsidRPr="00DA4AE6" w:rsidRDefault="00B06075" w:rsidP="00B6171E">
      <w:pPr>
        <w:ind w:firstLine="709"/>
        <w:jc w:val="both"/>
      </w:pPr>
      <w:r w:rsidRPr="00DA4AE6">
        <w:t>Процесс внедрения автоматизированных систем и технологий в библиотеках района проходит в соответствии с установленными показателями по «дорожной карте», подключение к сети Интернет библиотек Вачского района на 2019 год составляет 83%.</w:t>
      </w:r>
      <w:r w:rsidR="00760E36" w:rsidRPr="00DA4AE6">
        <w:t xml:space="preserve"> </w:t>
      </w:r>
      <w:r w:rsidRPr="00DA4AE6">
        <w:t>Работники библиотек постоянно повышают свою квалификацию, в настоящее время количество специалистов составляет 93% сотрудников. Также ежегодно растет количес</w:t>
      </w:r>
      <w:r w:rsidR="00820AD2" w:rsidRPr="00DA4AE6">
        <w:t>тво посещений библиотек.</w:t>
      </w:r>
      <w:r w:rsidRPr="00DA4AE6">
        <w:br/>
        <w:t>Основными проблемами, напрямую влияющими на качественное исполнение библиотеками своего предназначения, являются:</w:t>
      </w:r>
    </w:p>
    <w:p w:rsidR="00B6171E" w:rsidRPr="00DA4AE6" w:rsidRDefault="00B06075" w:rsidP="00B6171E">
      <w:pPr>
        <w:ind w:firstLine="709"/>
        <w:jc w:val="both"/>
      </w:pPr>
      <w:r w:rsidRPr="00DA4AE6">
        <w:t>1. Неудовлетворительная обновляемость и низкое качество комплектования библиотечных фондов. По данным 2018 г. на 1 000 чел пост</w:t>
      </w:r>
      <w:r w:rsidR="00C93FB7" w:rsidRPr="00DA4AE6">
        <w:t>упило 129 экземпляров</w:t>
      </w:r>
      <w:r w:rsidR="002A7CFB" w:rsidRPr="00DA4AE6">
        <w:t>,</w:t>
      </w:r>
      <w:r w:rsidR="00D547C9" w:rsidRPr="00DA4AE6">
        <w:t xml:space="preserve"> </w:t>
      </w:r>
      <w:r w:rsidR="002A7CFB" w:rsidRPr="00DA4AE6">
        <w:t xml:space="preserve">из них </w:t>
      </w:r>
      <w:r w:rsidR="00E8492C" w:rsidRPr="00DA4AE6">
        <w:t>книг 79эк</w:t>
      </w:r>
      <w:r w:rsidR="002A7CFB" w:rsidRPr="00DA4AE6">
        <w:t>з</w:t>
      </w:r>
      <w:r w:rsidR="00E8492C" w:rsidRPr="00DA4AE6">
        <w:t xml:space="preserve">, </w:t>
      </w:r>
      <w:r w:rsidR="002A7CFB" w:rsidRPr="00DA4AE6">
        <w:t>п</w:t>
      </w:r>
      <w:r w:rsidR="00E8492C" w:rsidRPr="00DA4AE6">
        <w:t>ериодики50</w:t>
      </w:r>
      <w:r w:rsidR="002A7CFB" w:rsidRPr="00DA4AE6">
        <w:t>экз.</w:t>
      </w:r>
      <w:r w:rsidRPr="00DA4AE6">
        <w:t xml:space="preserve"> (по социальным нормативам должно быть 250 экземпляров).</w:t>
      </w:r>
    </w:p>
    <w:p w:rsidR="00B6171E" w:rsidRPr="00DA4AE6" w:rsidRDefault="00B06075" w:rsidP="00B6171E">
      <w:pPr>
        <w:ind w:firstLine="709"/>
        <w:jc w:val="both"/>
      </w:pPr>
      <w:r w:rsidRPr="00DA4AE6">
        <w:t>2. Некоторые библиотеки необходимо оборудовать высокоскоростными линиями Интернет, так как в настоящее время имеющееся в них оборудование и тарифы на связь не позволяют в полной мере осуществлять доступ пользователей и сотрудников к необходимой информации.</w:t>
      </w:r>
    </w:p>
    <w:p w:rsidR="00B6171E" w:rsidRPr="00DA4AE6" w:rsidRDefault="00B06075" w:rsidP="00B6171E">
      <w:pPr>
        <w:ind w:firstLine="709"/>
        <w:jc w:val="both"/>
      </w:pPr>
      <w:r w:rsidRPr="00DA4AE6">
        <w:t>3. Отсутствие необходимого оборудования для проведения качественной оцифр</w:t>
      </w:r>
      <w:r w:rsidR="00B6171E" w:rsidRPr="00DA4AE6">
        <w:t>овки библиотечных фондов.</w:t>
      </w:r>
    </w:p>
    <w:p w:rsidR="00466641" w:rsidRPr="00DA4AE6" w:rsidRDefault="00B06075" w:rsidP="00B6171E">
      <w:pPr>
        <w:ind w:firstLine="709"/>
        <w:jc w:val="both"/>
      </w:pPr>
      <w:r w:rsidRPr="00DA4AE6">
        <w:t>4. Неудовлетворительное состояние материально технической базы библиотек, многие библиотеки требуют рем</w:t>
      </w:r>
      <w:r w:rsidR="00466641" w:rsidRPr="00DA4AE6">
        <w:t>онта.</w:t>
      </w:r>
    </w:p>
    <w:p w:rsidR="00800230" w:rsidRPr="00DA4AE6" w:rsidRDefault="00800230" w:rsidP="00B8125F">
      <w:pPr>
        <w:jc w:val="both"/>
      </w:pPr>
    </w:p>
    <w:p w:rsidR="00B8125F" w:rsidRPr="00DA4AE6" w:rsidRDefault="00B8125F" w:rsidP="00B6171E">
      <w:pPr>
        <w:ind w:firstLine="709"/>
        <w:jc w:val="both"/>
      </w:pPr>
      <w:r w:rsidRPr="00DA4AE6">
        <w:t>Историко-краеведческий музей является одним из самых доступных и демократичных видов учреждений культуры, совмещая в себе многообразные функции: научного и просветительного центра, образовательной организации, центра организации досуга и места проведения различного рода общественных мероприятий. О востребованности и качестве работы музея свидетельствуют следующие факты:</w:t>
      </w:r>
    </w:p>
    <w:p w:rsidR="00B8125F" w:rsidRPr="00DA4AE6" w:rsidRDefault="00B8125F" w:rsidP="00B6171E">
      <w:pPr>
        <w:ind w:firstLine="709"/>
        <w:jc w:val="both"/>
      </w:pPr>
      <w:r w:rsidRPr="00DA4AE6">
        <w:t xml:space="preserve">- рост посещаемости в </w:t>
      </w:r>
      <w:r w:rsidR="002A7CFB" w:rsidRPr="00DA4AE6">
        <w:t>2019 году (на 187</w:t>
      </w:r>
      <w:r w:rsidRPr="00DA4AE6">
        <w:t xml:space="preserve"> больше предыдущего года);</w:t>
      </w:r>
    </w:p>
    <w:p w:rsidR="00B8125F" w:rsidRPr="00DA4AE6" w:rsidRDefault="00B8125F" w:rsidP="00B6171E">
      <w:pPr>
        <w:ind w:firstLine="709"/>
        <w:jc w:val="both"/>
      </w:pPr>
      <w:r w:rsidRPr="00DA4AE6">
        <w:t>- организация экскурсий;</w:t>
      </w:r>
    </w:p>
    <w:p w:rsidR="00B8125F" w:rsidRPr="00DA4AE6" w:rsidRDefault="00B8125F" w:rsidP="00B6171E">
      <w:pPr>
        <w:ind w:firstLine="709"/>
        <w:jc w:val="both"/>
      </w:pPr>
      <w:r w:rsidRPr="00DA4AE6">
        <w:t>- увеличение количества выставок;</w:t>
      </w:r>
    </w:p>
    <w:p w:rsidR="00B8125F" w:rsidRPr="00DA4AE6" w:rsidRDefault="00B8125F" w:rsidP="00B6171E">
      <w:pPr>
        <w:ind w:firstLine="709"/>
        <w:jc w:val="both"/>
      </w:pPr>
      <w:r w:rsidRPr="00DA4AE6">
        <w:t>Музей</w:t>
      </w:r>
      <w:r w:rsidR="002A7CFB" w:rsidRPr="00DA4AE6">
        <w:t>ный фонд района составляет 3 643</w:t>
      </w:r>
      <w:r w:rsidRPr="00DA4AE6">
        <w:t>единиц хранения</w:t>
      </w:r>
      <w:r w:rsidR="002A7CFB" w:rsidRPr="00DA4AE6">
        <w:t xml:space="preserve">, в том числе основной фонд </w:t>
      </w:r>
      <w:r w:rsidR="007A7BE3" w:rsidRPr="00DA4AE6">
        <w:t>1284 единицы</w:t>
      </w:r>
      <w:r w:rsidRPr="00DA4AE6">
        <w:t xml:space="preserve"> хранения, научно-вспомогательный </w:t>
      </w:r>
      <w:r w:rsidR="007D70B3" w:rsidRPr="00DA4AE6">
        <w:t>-</w:t>
      </w:r>
      <w:r w:rsidR="002A7CFB" w:rsidRPr="00DA4AE6">
        <w:t xml:space="preserve"> 2352</w:t>
      </w:r>
      <w:r w:rsidRPr="00DA4AE6">
        <w:t xml:space="preserve"> единиц хранения.</w:t>
      </w:r>
    </w:p>
    <w:p w:rsidR="00B8125F" w:rsidRPr="00DA4AE6" w:rsidRDefault="00B8125F" w:rsidP="00B6171E">
      <w:pPr>
        <w:ind w:firstLine="709"/>
        <w:jc w:val="both"/>
      </w:pPr>
      <w:r w:rsidRPr="00DA4AE6">
        <w:t>В настоящее время существует несколько блоков взаимодействия проблем в деятельности музея:</w:t>
      </w:r>
    </w:p>
    <w:p w:rsidR="00B8125F" w:rsidRPr="00DA4AE6" w:rsidRDefault="00B8125F" w:rsidP="00B6171E">
      <w:pPr>
        <w:ind w:firstLine="709"/>
        <w:jc w:val="both"/>
      </w:pPr>
      <w:r w:rsidRPr="00DA4AE6">
        <w:t>1. Дефицит фондовых и экспозиционных площадей (отсутствие помещения для размещения фондов);</w:t>
      </w:r>
    </w:p>
    <w:p w:rsidR="00B8125F" w:rsidRPr="00DA4AE6" w:rsidRDefault="00B8125F" w:rsidP="00B6171E">
      <w:pPr>
        <w:ind w:firstLine="709"/>
        <w:jc w:val="both"/>
      </w:pPr>
      <w:r w:rsidRPr="00DA4AE6">
        <w:t>2. Замедленные темпы перевода в электронный вид музейных фондов из-за отсутствия необходимого программного обеспечения;</w:t>
      </w:r>
    </w:p>
    <w:p w:rsidR="00DB76B1" w:rsidRPr="00DA4AE6" w:rsidRDefault="00B8125F" w:rsidP="00B6171E">
      <w:pPr>
        <w:ind w:firstLine="709"/>
        <w:jc w:val="both"/>
      </w:pPr>
      <w:r w:rsidRPr="00DA4AE6">
        <w:t xml:space="preserve">3. Необходимость в </w:t>
      </w:r>
      <w:r w:rsidR="007D70B3" w:rsidRPr="00DA4AE6">
        <w:t>реставрации музейных предметов.</w:t>
      </w:r>
    </w:p>
    <w:p w:rsidR="00B8125F" w:rsidRPr="00DA4AE6" w:rsidRDefault="00B8125F" w:rsidP="00B6171E">
      <w:pPr>
        <w:ind w:firstLine="709"/>
        <w:jc w:val="both"/>
      </w:pPr>
      <w:r w:rsidRPr="00DA4AE6">
        <w:t>Учреждения культуры клубного типа являются значимыми центрами личностного общения, духовного развития, объединяющие многообразные формирования художественно-творческой, информационно-просветительской направленности.</w:t>
      </w:r>
    </w:p>
    <w:p w:rsidR="00B8125F" w:rsidRPr="00DA4AE6" w:rsidRDefault="00B8125F" w:rsidP="00B6171E">
      <w:pPr>
        <w:ind w:firstLine="709"/>
        <w:jc w:val="both"/>
      </w:pPr>
      <w:r w:rsidRPr="00DA4AE6">
        <w:t>В сеть клу</w:t>
      </w:r>
      <w:r w:rsidR="002B2D8F" w:rsidRPr="00DA4AE6">
        <w:t xml:space="preserve">бных учреждений района входит 18 </w:t>
      </w:r>
      <w:r w:rsidR="007A7BE3" w:rsidRPr="00DA4AE6">
        <w:t>учреждений,</w:t>
      </w:r>
      <w:r w:rsidRPr="00DA4AE6">
        <w:t xml:space="preserve"> Неотъемлемой частью клубных учреждений являются клубные формирования, деятельность которых </w:t>
      </w:r>
      <w:r w:rsidR="007D70B3" w:rsidRPr="00DA4AE6">
        <w:t>-</w:t>
      </w:r>
      <w:r w:rsidRPr="00DA4AE6">
        <w:t xml:space="preserve"> один из основных показателей работы клубной системы в целом. На текущий период в районе </w:t>
      </w:r>
      <w:r w:rsidRPr="00DA4AE6">
        <w:lastRenderedPageBreak/>
        <w:t xml:space="preserve">функционирует 165 формирований по всем видам и жанрам художественного творчества с числом участников </w:t>
      </w:r>
      <w:r w:rsidR="007D70B3" w:rsidRPr="00DA4AE6">
        <w:t>-</w:t>
      </w:r>
      <w:r w:rsidRPr="00DA4AE6">
        <w:t xml:space="preserve"> 1782 человек. В рамках самодеятельного художественного творчества самыми востребованными остаются: вокально-хоровое, хореографическое, театральное и декоративно-прикладное. В РДК им. Солдатова и четырех сельских филиалах работают 10 коллективов, имеющих звание «народный» (образцовый).</w:t>
      </w:r>
    </w:p>
    <w:p w:rsidR="00B8125F" w:rsidRPr="00DA4AE6" w:rsidRDefault="00B8125F" w:rsidP="00B6171E">
      <w:pPr>
        <w:ind w:firstLine="709"/>
        <w:jc w:val="both"/>
      </w:pPr>
      <w:r w:rsidRPr="00DA4AE6">
        <w:t>Продолжают активную деятельность любительские объединения и клубы по интересам, всего их в районе - 68 с числом участников -846 человек. Среди них самыми массовыми и посещаемыми остаются спортивно-оздоровительные, художественные и женские клубы.</w:t>
      </w:r>
    </w:p>
    <w:p w:rsidR="00B8125F" w:rsidRPr="00DA4AE6" w:rsidRDefault="00B8125F" w:rsidP="00B6171E">
      <w:pPr>
        <w:ind w:firstLine="709"/>
        <w:jc w:val="both"/>
      </w:pPr>
      <w:r w:rsidRPr="00DA4AE6">
        <w:t>Таким образом, учреждения МБУК «ЦМКС» создают условия для повышения роли культуры в воспитании и просвещении населения Вачского муниципального района в её лучших традициях и достижениях.</w:t>
      </w:r>
    </w:p>
    <w:p w:rsidR="00B8125F" w:rsidRPr="00DA4AE6" w:rsidRDefault="00B8125F" w:rsidP="00B6171E">
      <w:pPr>
        <w:spacing w:line="270" w:lineRule="atLeast"/>
        <w:ind w:firstLine="709"/>
        <w:jc w:val="both"/>
      </w:pPr>
      <w:r w:rsidRPr="00DA4AE6">
        <w:t xml:space="preserve">Детская школа искусств (далее </w:t>
      </w:r>
      <w:r w:rsidR="00422E48" w:rsidRPr="00DA4AE6">
        <w:t>ДШИ) -</w:t>
      </w:r>
      <w:r w:rsidRPr="00DA4AE6">
        <w:t xml:space="preserve">  социопедагогическая система, сформированная в соответствии с действующим нормативно-правовым полем как учреждение дополнительного образования детей в сфере культуры. Как структурный элемент общей социокультурной системы поселка и района, она занимает специфическое место, формируя одновременно подсистемы «культура» и «образование». В основе </w:t>
      </w:r>
      <w:r w:rsidR="005318FA" w:rsidRPr="00DA4AE6">
        <w:t>деятельности ДШИ лежат</w:t>
      </w:r>
      <w:r w:rsidR="00D547C9" w:rsidRPr="00DA4AE6">
        <w:t xml:space="preserve"> </w:t>
      </w:r>
      <w:r w:rsidR="005318FA" w:rsidRPr="00DA4AE6">
        <w:t>годами отработанные</w:t>
      </w:r>
      <w:r w:rsidRPr="00DA4AE6">
        <w:t xml:space="preserve"> российской системой художественного образования и социально-культурной сферой </w:t>
      </w:r>
      <w:r w:rsidR="005318FA" w:rsidRPr="00DA4AE6">
        <w:t>принципы, формы</w:t>
      </w:r>
      <w:r w:rsidRPr="00DA4AE6">
        <w:t xml:space="preserve"> и методы передачи новым поколениям культурного наследия, опыта творческого восприятия и создания новых предметов и явлений в различных видах искусства, организации духовно-нравственного, эстетически-насыщенного досуга, включения в гуманитарную профессиональную сферу. Как любой социальный институт </w:t>
      </w:r>
      <w:r w:rsidR="00685AC5" w:rsidRPr="00DA4AE6">
        <w:t>ДШИ эффективно</w:t>
      </w:r>
      <w:r w:rsidRPr="00DA4AE6">
        <w:t xml:space="preserve"> действует и развивается адекватно социокультурной и социально-экономической ситуации с учетом её динамичной изменчивости, способствует решению социальных задач.</w:t>
      </w:r>
    </w:p>
    <w:p w:rsidR="00B8125F" w:rsidRPr="00DA4AE6" w:rsidRDefault="00B8125F" w:rsidP="00B6171E">
      <w:pPr>
        <w:spacing w:line="270" w:lineRule="atLeast"/>
        <w:ind w:firstLine="709"/>
        <w:jc w:val="both"/>
      </w:pPr>
      <w:r w:rsidRPr="00DA4AE6">
        <w:t xml:space="preserve">Для учащихся, их родителей, других участников образовательных и социокультурных проектов ДШИ (посетителей концертов, выставок, фестивалей, конференций) это учреждение художественного образования становится первой ступенью на пути получения творческой профессии, местом личностного самоопределения, раскрытия талантов, духовного возрождения, интеллектуального возвышения, психологического отдыха, радостных творческих открытий, общения по интересам. Для различных </w:t>
      </w:r>
      <w:r w:rsidR="00685AC5" w:rsidRPr="00DA4AE6">
        <w:t>социокультурных организаций</w:t>
      </w:r>
      <w:r w:rsidRPr="00DA4AE6">
        <w:t>, образовательных учреждений, общественных объединений ДШИ с их огромным научно-теоретическим, организационно-методическим, кадровым потенциалом представляют собой незаменимого партнера в решении проблем социально-культурного и социально-экономического характера на разных уровнях.</w:t>
      </w:r>
    </w:p>
    <w:p w:rsidR="007F683C" w:rsidRPr="00DA4AE6" w:rsidRDefault="007F683C" w:rsidP="00B6171E">
      <w:pPr>
        <w:spacing w:line="270" w:lineRule="atLeast"/>
        <w:ind w:firstLine="709"/>
        <w:jc w:val="both"/>
      </w:pPr>
      <w:r w:rsidRPr="00DA4AE6">
        <w:rPr>
          <w:iCs/>
        </w:rPr>
        <w:t>В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 в целях обеспечения равной доступности качественного дополнительного образования в</w:t>
      </w:r>
      <w:r w:rsidR="00292379" w:rsidRPr="00DA4AE6">
        <w:rPr>
          <w:iCs/>
        </w:rPr>
        <w:t xml:space="preserve"> </w:t>
      </w:r>
      <w:r w:rsidRPr="00DA4AE6">
        <w:rPr>
          <w:iCs/>
        </w:rPr>
        <w:t xml:space="preserve">Вачском муниципальном районе реализуется модель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администрация Вачского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Вачском муниципальном районе. </w:t>
      </w:r>
    </w:p>
    <w:p w:rsidR="00B8125F" w:rsidRPr="00DA4AE6" w:rsidRDefault="00B8125F" w:rsidP="00B6171E">
      <w:pPr>
        <w:ind w:firstLine="709"/>
        <w:jc w:val="both"/>
      </w:pPr>
      <w:r w:rsidRPr="00DA4AE6">
        <w:t xml:space="preserve">Таким образом, сфера культуры Вачского района сочетает в себе богатство традиций и мощный потенциал, развитие которого приведет к созданию благоприятных условий для жизни, профессиональной и творческой самореализации жителей района, повышению интеллектуального и духовного уровня общества. Это является необходимым условием достижения главной стратегической цели </w:t>
      </w:r>
      <w:r w:rsidR="007D70B3" w:rsidRPr="00DA4AE6">
        <w:t>-</w:t>
      </w:r>
      <w:r w:rsidRPr="00DA4AE6">
        <w:t xml:space="preserve"> повышение уровня благосостояния и качества жизни граждан.</w:t>
      </w:r>
    </w:p>
    <w:p w:rsidR="00B8125F" w:rsidRPr="00DA4AE6" w:rsidRDefault="00B8125F" w:rsidP="00B6171E">
      <w:pPr>
        <w:ind w:firstLine="709"/>
        <w:jc w:val="both"/>
      </w:pPr>
      <w:r w:rsidRPr="00DA4AE6">
        <w:t xml:space="preserve">Районная программа позволит внести позитивные изменения в улучшение качества жизни населения Вачского муниципального района. Участие в программе учреждений </w:t>
      </w:r>
      <w:r w:rsidRPr="00DA4AE6">
        <w:lastRenderedPageBreak/>
        <w:t xml:space="preserve">культуры района </w:t>
      </w:r>
      <w:r w:rsidR="007D70B3" w:rsidRPr="00DA4AE6">
        <w:t>-</w:t>
      </w:r>
      <w:r w:rsidRPr="00DA4AE6">
        <w:t xml:space="preserve"> это реальная возможность осуществить необходимые населению культурные проекты, привлечь дополнительные средства.</w:t>
      </w:r>
    </w:p>
    <w:p w:rsidR="003446BC" w:rsidRPr="00DA4AE6" w:rsidRDefault="003446BC" w:rsidP="001220E3">
      <w:pPr>
        <w:rPr>
          <w:b/>
        </w:rPr>
      </w:pPr>
    </w:p>
    <w:p w:rsidR="00B8125F" w:rsidRPr="00DA4AE6" w:rsidRDefault="00B8125F" w:rsidP="00B8125F">
      <w:pPr>
        <w:jc w:val="center"/>
        <w:rPr>
          <w:b/>
        </w:rPr>
      </w:pPr>
      <w:r w:rsidRPr="00DA4AE6">
        <w:rPr>
          <w:b/>
        </w:rPr>
        <w:t>2.2. Цели и задачи Программы</w:t>
      </w:r>
      <w:r w:rsidR="00B57345" w:rsidRPr="00DA4AE6">
        <w:rPr>
          <w:b/>
        </w:rPr>
        <w:t>.</w:t>
      </w:r>
    </w:p>
    <w:p w:rsidR="00B8125F" w:rsidRPr="00DA4AE6" w:rsidRDefault="00B8125F" w:rsidP="00B6171E">
      <w:pPr>
        <w:ind w:firstLine="709"/>
        <w:jc w:val="both"/>
      </w:pPr>
      <w:r w:rsidRPr="00DA4AE6">
        <w:t xml:space="preserve">Главная цель </w:t>
      </w:r>
      <w:r w:rsidR="007D70B3" w:rsidRPr="00DA4AE6">
        <w:t>-</w:t>
      </w:r>
      <w:r w:rsidRPr="00DA4AE6">
        <w:t xml:space="preserve">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 сохранение культурного наследия района и единого культурно </w:t>
      </w:r>
      <w:r w:rsidR="007D70B3" w:rsidRPr="00DA4AE6">
        <w:t>-</w:t>
      </w:r>
      <w:r w:rsidRPr="00DA4AE6">
        <w:t xml:space="preserve"> информационного пространства; обеспечение деятельности отдела культуры района; создание условий для реализации районной программы.</w:t>
      </w:r>
    </w:p>
    <w:p w:rsidR="00B8125F" w:rsidRPr="00DA4AE6" w:rsidRDefault="00B8125F" w:rsidP="00B6171E">
      <w:pPr>
        <w:ind w:firstLine="709"/>
        <w:jc w:val="both"/>
      </w:pPr>
      <w:r w:rsidRPr="00DA4AE6">
        <w:t>Для достижения поставленной цели необходимо выполнение следующих задач:</w:t>
      </w:r>
    </w:p>
    <w:p w:rsidR="00B8125F" w:rsidRPr="00DA4AE6" w:rsidRDefault="00B8125F" w:rsidP="00B8125F">
      <w:pPr>
        <w:numPr>
          <w:ilvl w:val="0"/>
          <w:numId w:val="2"/>
        </w:numPr>
        <w:jc w:val="both"/>
      </w:pPr>
      <w:r w:rsidRPr="00DA4AE6">
        <w:t xml:space="preserve">Сохранение и развитие материально </w:t>
      </w:r>
      <w:r w:rsidR="007D70B3" w:rsidRPr="00DA4AE6">
        <w:t>-</w:t>
      </w:r>
      <w:r w:rsidRPr="00DA4AE6">
        <w:t xml:space="preserve"> технической базы учреждений культуры Вачского муниципального района.</w:t>
      </w:r>
    </w:p>
    <w:p w:rsidR="00B8125F" w:rsidRPr="00DA4AE6" w:rsidRDefault="00B8125F" w:rsidP="00B8125F">
      <w:pPr>
        <w:numPr>
          <w:ilvl w:val="0"/>
          <w:numId w:val="2"/>
        </w:numPr>
        <w:jc w:val="both"/>
      </w:pPr>
      <w:r w:rsidRPr="00DA4AE6">
        <w:t>Сохранение и развитие лучших образцов музыкального, драматического и изобразительного искусств.</w:t>
      </w:r>
    </w:p>
    <w:p w:rsidR="00B8125F" w:rsidRPr="00DA4AE6" w:rsidRDefault="00B8125F" w:rsidP="00B8125F">
      <w:pPr>
        <w:numPr>
          <w:ilvl w:val="0"/>
          <w:numId w:val="2"/>
        </w:numPr>
        <w:jc w:val="both"/>
      </w:pPr>
      <w:r w:rsidRPr="00DA4AE6">
        <w:t>Поддержка и развитие профессионального художественного творчества, творческой молодежи и юных дарований.</w:t>
      </w:r>
    </w:p>
    <w:p w:rsidR="00B8125F" w:rsidRPr="00DA4AE6" w:rsidRDefault="00B8125F" w:rsidP="00B8125F">
      <w:pPr>
        <w:numPr>
          <w:ilvl w:val="0"/>
          <w:numId w:val="2"/>
        </w:numPr>
        <w:jc w:val="both"/>
      </w:pPr>
      <w:r w:rsidRPr="00DA4AE6">
        <w:t>Повышение творческого потенциала района, создание единого культурного пространства.</w:t>
      </w:r>
    </w:p>
    <w:p w:rsidR="00B8125F" w:rsidRPr="00DA4AE6" w:rsidRDefault="00B8125F" w:rsidP="00B8125F">
      <w:pPr>
        <w:numPr>
          <w:ilvl w:val="0"/>
          <w:numId w:val="2"/>
        </w:numPr>
        <w:contextualSpacing/>
        <w:jc w:val="both"/>
      </w:pPr>
      <w:r w:rsidRPr="00DA4AE6">
        <w:t>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B8125F" w:rsidRPr="00DA4AE6" w:rsidRDefault="00B8125F" w:rsidP="00B8125F">
      <w:pPr>
        <w:numPr>
          <w:ilvl w:val="0"/>
          <w:numId w:val="2"/>
        </w:numPr>
        <w:contextualSpacing/>
        <w:jc w:val="both"/>
      </w:pPr>
      <w:r w:rsidRPr="00DA4AE6">
        <w:t>Повышение доступности и качества оказания муниципальных услуг в сфере культуры.</w:t>
      </w:r>
    </w:p>
    <w:p w:rsidR="00B8125F" w:rsidRPr="00DA4AE6" w:rsidRDefault="00B8125F" w:rsidP="00B8125F">
      <w:pPr>
        <w:numPr>
          <w:ilvl w:val="0"/>
          <w:numId w:val="2"/>
        </w:numPr>
        <w:contextualSpacing/>
        <w:jc w:val="both"/>
      </w:pPr>
      <w:r w:rsidRPr="00DA4AE6">
        <w:t>Обеспечение эффективного исполнения муниципальных функций.</w:t>
      </w:r>
    </w:p>
    <w:p w:rsidR="00386D71" w:rsidRPr="00DA4AE6" w:rsidRDefault="00386D71" w:rsidP="00D75D0A">
      <w:pPr>
        <w:contextualSpacing/>
        <w:rPr>
          <w:b/>
        </w:rPr>
      </w:pPr>
    </w:p>
    <w:p w:rsidR="00386D71" w:rsidRPr="00DA4AE6" w:rsidRDefault="00386D71" w:rsidP="00D75D0A">
      <w:pPr>
        <w:contextualSpacing/>
        <w:rPr>
          <w:b/>
        </w:rPr>
        <w:sectPr w:rsidR="00386D71" w:rsidRPr="00DA4AE6" w:rsidSect="00FC74E6">
          <w:pgSz w:w="11906" w:h="16838"/>
          <w:pgMar w:top="568" w:right="851" w:bottom="851" w:left="1418" w:header="709" w:footer="709" w:gutter="0"/>
          <w:cols w:space="708"/>
          <w:docGrid w:linePitch="360"/>
        </w:sectPr>
      </w:pPr>
    </w:p>
    <w:p w:rsidR="00B8125F" w:rsidRPr="00DA4AE6" w:rsidRDefault="00B8125F" w:rsidP="00B8125F">
      <w:pPr>
        <w:contextualSpacing/>
        <w:jc w:val="center"/>
        <w:rPr>
          <w:b/>
        </w:rPr>
      </w:pPr>
      <w:r w:rsidRPr="00DA4AE6">
        <w:rPr>
          <w:b/>
        </w:rPr>
        <w:lastRenderedPageBreak/>
        <w:t xml:space="preserve">2.3. Сроки и этапы </w:t>
      </w:r>
      <w:r w:rsidR="00685AC5" w:rsidRPr="00DA4AE6">
        <w:rPr>
          <w:b/>
        </w:rPr>
        <w:t>реализации программы</w:t>
      </w:r>
      <w:r w:rsidR="00812BDB" w:rsidRPr="00DA4AE6">
        <w:rPr>
          <w:b/>
        </w:rPr>
        <w:t>.</w:t>
      </w:r>
    </w:p>
    <w:p w:rsidR="00812BDB" w:rsidRPr="00DA4AE6" w:rsidRDefault="00812BDB" w:rsidP="00B8125F">
      <w:pPr>
        <w:contextualSpacing/>
        <w:jc w:val="center"/>
        <w:rPr>
          <w:b/>
        </w:rPr>
      </w:pPr>
    </w:p>
    <w:p w:rsidR="00B8125F" w:rsidRPr="00DA4AE6" w:rsidRDefault="00B8125F" w:rsidP="00B8125F">
      <w:pPr>
        <w:contextualSpacing/>
        <w:jc w:val="both"/>
      </w:pPr>
      <w:r w:rsidRPr="00DA4AE6">
        <w:t>Действие программы предусмотрено на 20</w:t>
      </w:r>
      <w:r w:rsidR="00EF0E1B" w:rsidRPr="00DA4AE6">
        <w:t>20</w:t>
      </w:r>
      <w:r w:rsidR="00113E9E" w:rsidRPr="00DA4AE6">
        <w:t>-</w:t>
      </w:r>
      <w:r w:rsidRPr="00DA4AE6">
        <w:t xml:space="preserve"> 202</w:t>
      </w:r>
      <w:r w:rsidR="00EF0E1B" w:rsidRPr="00DA4AE6">
        <w:t>5</w:t>
      </w:r>
      <w:r w:rsidRPr="00DA4AE6">
        <w:t xml:space="preserve"> гг. Программа реализуется в один этап.</w:t>
      </w:r>
    </w:p>
    <w:p w:rsidR="00B8125F" w:rsidRPr="00DA4AE6" w:rsidRDefault="00B8125F" w:rsidP="00B8125F">
      <w:pPr>
        <w:contextualSpacing/>
        <w:rPr>
          <w:b/>
        </w:rPr>
      </w:pPr>
    </w:p>
    <w:p w:rsidR="006405E1" w:rsidRPr="00DA4AE6" w:rsidRDefault="00B8125F" w:rsidP="006405E1">
      <w:pPr>
        <w:contextualSpacing/>
        <w:jc w:val="center"/>
        <w:rPr>
          <w:b/>
        </w:rPr>
      </w:pPr>
      <w:r w:rsidRPr="00DA4AE6">
        <w:rPr>
          <w:b/>
        </w:rPr>
        <w:t>Таблица 1. Перечень основны</w:t>
      </w:r>
      <w:r w:rsidR="006405E1" w:rsidRPr="00DA4AE6">
        <w:rPr>
          <w:b/>
        </w:rPr>
        <w:t xml:space="preserve">х </w:t>
      </w:r>
      <w:r w:rsidR="00944FD5" w:rsidRPr="00DA4AE6">
        <w:rPr>
          <w:b/>
        </w:rPr>
        <w:t>мероприятий муниципальной программы</w:t>
      </w:r>
      <w:r w:rsidR="006405E1" w:rsidRPr="00DA4AE6">
        <w:rPr>
          <w:b/>
        </w:rPr>
        <w:t xml:space="preserve"> «Развитие культуры Вачского </w:t>
      </w:r>
    </w:p>
    <w:p w:rsidR="00D75D0A" w:rsidRPr="00DA4AE6" w:rsidRDefault="00944FD5" w:rsidP="002345BD">
      <w:pPr>
        <w:contextualSpacing/>
        <w:jc w:val="center"/>
      </w:pPr>
      <w:r w:rsidRPr="00DA4AE6">
        <w:rPr>
          <w:b/>
        </w:rPr>
        <w:t>муниципального района</w:t>
      </w:r>
      <w:r w:rsidR="006405E1" w:rsidRPr="00DA4AE6">
        <w:rPr>
          <w:b/>
        </w:rPr>
        <w:t>».</w:t>
      </w:r>
    </w:p>
    <w:tbl>
      <w:tblPr>
        <w:tblpPr w:leftFromText="180" w:rightFromText="180" w:vertAnchor="text" w:horzAnchor="margin" w:tblpXSpec="center" w:tblpY="542"/>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11"/>
        <w:gridCol w:w="993"/>
        <w:gridCol w:w="992"/>
        <w:gridCol w:w="1276"/>
        <w:gridCol w:w="850"/>
        <w:gridCol w:w="851"/>
        <w:gridCol w:w="992"/>
        <w:gridCol w:w="992"/>
        <w:gridCol w:w="992"/>
        <w:gridCol w:w="993"/>
        <w:gridCol w:w="1275"/>
      </w:tblGrid>
      <w:tr w:rsidR="00386D71" w:rsidRPr="00DA4AE6" w:rsidTr="009E62A1">
        <w:trPr>
          <w:trHeight w:val="410"/>
        </w:trPr>
        <w:tc>
          <w:tcPr>
            <w:tcW w:w="5211" w:type="dxa"/>
            <w:vMerge w:val="restart"/>
            <w:tcBorders>
              <w:top w:val="single" w:sz="4" w:space="0" w:color="auto"/>
              <w:left w:val="single" w:sz="4" w:space="0" w:color="auto"/>
              <w:bottom w:val="single" w:sz="4" w:space="0" w:color="auto"/>
              <w:right w:val="single" w:sz="4" w:space="0" w:color="auto"/>
            </w:tcBorders>
            <w:hideMark/>
          </w:tcPr>
          <w:p w:rsidR="00386D71" w:rsidRPr="00DA4AE6" w:rsidRDefault="00386D71" w:rsidP="00D063BB">
            <w:pPr>
              <w:spacing w:after="200"/>
              <w:contextualSpacing/>
              <w:jc w:val="center"/>
            </w:pPr>
            <w:r w:rsidRPr="00DA4AE6">
              <w:t>Наименование мероприятия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386D71" w:rsidRPr="00DA4AE6" w:rsidRDefault="00386D71" w:rsidP="00D063BB">
            <w:pPr>
              <w:spacing w:after="200"/>
              <w:contextualSpacing/>
              <w:jc w:val="center"/>
            </w:pPr>
            <w:r w:rsidRPr="00DA4AE6">
              <w:t>Категория расходов (капвложения, НИОКР и прочие расходы)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386D71" w:rsidRPr="00DA4AE6" w:rsidRDefault="00386D71" w:rsidP="00D063BB">
            <w:pPr>
              <w:spacing w:after="200"/>
              <w:contextualSpacing/>
              <w:jc w:val="center"/>
            </w:pPr>
            <w:r w:rsidRPr="00DA4AE6">
              <w:t>Сроки выполнения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386D71" w:rsidRPr="00DA4AE6" w:rsidRDefault="00386D71" w:rsidP="00D063BB">
            <w:pPr>
              <w:spacing w:after="200"/>
              <w:contextualSpacing/>
              <w:jc w:val="center"/>
            </w:pPr>
            <w:r w:rsidRPr="00DA4AE6">
              <w:t>Исполнители мероприятий</w:t>
            </w:r>
          </w:p>
        </w:tc>
        <w:tc>
          <w:tcPr>
            <w:tcW w:w="6945" w:type="dxa"/>
            <w:gridSpan w:val="7"/>
            <w:tcBorders>
              <w:top w:val="single" w:sz="4" w:space="0" w:color="auto"/>
              <w:left w:val="single" w:sz="4" w:space="0" w:color="auto"/>
              <w:bottom w:val="single" w:sz="4" w:space="0" w:color="auto"/>
              <w:right w:val="single" w:sz="4" w:space="0" w:color="auto"/>
            </w:tcBorders>
          </w:tcPr>
          <w:p w:rsidR="00386D71" w:rsidRPr="00DA4AE6" w:rsidRDefault="00386D71" w:rsidP="00D063BB">
            <w:pPr>
              <w:spacing w:after="200"/>
              <w:contextualSpacing/>
              <w:jc w:val="center"/>
            </w:pPr>
            <w:r w:rsidRPr="00DA4AE6">
              <w:t>Объем финансирования (по годам) за счет средств районного бюджета (тыс. руб.)</w:t>
            </w:r>
          </w:p>
        </w:tc>
      </w:tr>
      <w:tr w:rsidR="00386D71" w:rsidRPr="00DA4AE6" w:rsidTr="009E62A1">
        <w:trPr>
          <w:trHeight w:val="875"/>
        </w:trPr>
        <w:tc>
          <w:tcPr>
            <w:tcW w:w="5211" w:type="dxa"/>
            <w:vMerge/>
            <w:tcBorders>
              <w:top w:val="single" w:sz="4" w:space="0" w:color="auto"/>
              <w:left w:val="single" w:sz="4" w:space="0" w:color="auto"/>
              <w:bottom w:val="single" w:sz="4" w:space="0" w:color="auto"/>
              <w:right w:val="single" w:sz="4" w:space="0" w:color="auto"/>
            </w:tcBorders>
            <w:vAlign w:val="center"/>
            <w:hideMark/>
          </w:tcPr>
          <w:p w:rsidR="00386D71" w:rsidRPr="00DA4AE6" w:rsidRDefault="00386D71" w:rsidP="00B57345">
            <w:pPr>
              <w:contextualSpacing/>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86D71" w:rsidRPr="00DA4AE6" w:rsidRDefault="00386D71" w:rsidP="00B57345">
            <w:pPr>
              <w:contextualSpacing/>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6D71" w:rsidRPr="00DA4AE6" w:rsidRDefault="00386D71" w:rsidP="00B57345">
            <w:pPr>
              <w:contextualSpacing/>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86D71" w:rsidRPr="00DA4AE6" w:rsidRDefault="00386D71" w:rsidP="00B57345">
            <w:pPr>
              <w:contextualSpacing/>
            </w:pPr>
          </w:p>
        </w:tc>
        <w:tc>
          <w:tcPr>
            <w:tcW w:w="850"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B57345">
            <w:pPr>
              <w:spacing w:after="200"/>
              <w:contextualSpacing/>
              <w:jc w:val="center"/>
            </w:pPr>
            <w:r w:rsidRPr="00DA4AE6">
              <w:t>2020 год</w:t>
            </w:r>
          </w:p>
        </w:tc>
        <w:tc>
          <w:tcPr>
            <w:tcW w:w="851"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B57345">
            <w:pPr>
              <w:spacing w:after="200"/>
              <w:contextualSpacing/>
              <w:jc w:val="center"/>
            </w:pPr>
            <w:r w:rsidRPr="00DA4AE6">
              <w:t>2021 год</w:t>
            </w: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386D71">
            <w:pPr>
              <w:spacing w:after="200"/>
              <w:contextualSpacing/>
              <w:jc w:val="center"/>
            </w:pPr>
            <w:r w:rsidRPr="00DA4AE6">
              <w:t>2022 год</w:t>
            </w: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386D71">
            <w:pPr>
              <w:spacing w:after="200"/>
              <w:contextualSpacing/>
              <w:jc w:val="center"/>
            </w:pPr>
            <w:r w:rsidRPr="00DA4AE6">
              <w:t>2023 год</w:t>
            </w: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386D71">
            <w:pPr>
              <w:spacing w:after="200"/>
              <w:contextualSpacing/>
              <w:jc w:val="center"/>
            </w:pPr>
            <w:r w:rsidRPr="00DA4AE6">
              <w:t xml:space="preserve">2024 год </w:t>
            </w:r>
          </w:p>
        </w:tc>
        <w:tc>
          <w:tcPr>
            <w:tcW w:w="993"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386D71">
            <w:pPr>
              <w:spacing w:after="200"/>
              <w:contextualSpacing/>
              <w:jc w:val="center"/>
            </w:pPr>
            <w:r w:rsidRPr="00DA4AE6">
              <w:t>2025 год</w:t>
            </w:r>
          </w:p>
        </w:tc>
        <w:tc>
          <w:tcPr>
            <w:tcW w:w="1275"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jc w:val="center"/>
            </w:pPr>
          </w:p>
          <w:p w:rsidR="00386D71" w:rsidRPr="00DA4AE6" w:rsidRDefault="00386D71" w:rsidP="00B57345">
            <w:pPr>
              <w:spacing w:after="200"/>
              <w:contextualSpacing/>
              <w:jc w:val="center"/>
            </w:pPr>
            <w:r w:rsidRPr="00DA4AE6">
              <w:t>Всего</w:t>
            </w:r>
          </w:p>
        </w:tc>
      </w:tr>
      <w:tr w:rsidR="00BA1B48" w:rsidRPr="00DA4AE6" w:rsidTr="009E62A1">
        <w:trPr>
          <w:trHeight w:val="715"/>
        </w:trPr>
        <w:tc>
          <w:tcPr>
            <w:tcW w:w="8472" w:type="dxa"/>
            <w:gridSpan w:val="4"/>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Цель муниципальной программы</w:t>
            </w:r>
          </w:p>
          <w:p w:rsidR="00386D71" w:rsidRPr="00DA4AE6" w:rsidRDefault="00386D71" w:rsidP="00B57345">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386D71" w:rsidRPr="00DA4AE6" w:rsidRDefault="00386D71" w:rsidP="00B57345">
            <w:pPr>
              <w:contextualSpacing/>
            </w:pPr>
            <w:r w:rsidRPr="00DA4AE6">
              <w:t>- Сохранение культурного наследия района и единого культурно – информационного пространства;</w:t>
            </w:r>
          </w:p>
          <w:p w:rsidR="00386D71" w:rsidRPr="00DA4AE6" w:rsidRDefault="00386D71" w:rsidP="00B57345">
            <w:pPr>
              <w:contextualSpacing/>
            </w:pPr>
            <w:r w:rsidRPr="00DA4AE6">
              <w:t>- Обеспечение деятельности учреждений культуры Вачского района;</w:t>
            </w:r>
          </w:p>
          <w:p w:rsidR="00386D71" w:rsidRPr="00DA4AE6" w:rsidRDefault="00386D71" w:rsidP="00B57345">
            <w:pPr>
              <w:spacing w:after="200"/>
              <w:contextualSpacing/>
            </w:pPr>
            <w:r w:rsidRPr="00DA4AE6">
              <w:t>- Создание условий для реализации районной целевой программы.</w:t>
            </w:r>
          </w:p>
        </w:tc>
        <w:tc>
          <w:tcPr>
            <w:tcW w:w="850"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851"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992"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993"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c>
          <w:tcPr>
            <w:tcW w:w="1275"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spacing w:after="200"/>
              <w:contextualSpacing/>
            </w:pPr>
          </w:p>
        </w:tc>
      </w:tr>
      <w:tr w:rsidR="00386D71" w:rsidRPr="00DA4AE6" w:rsidTr="00386D71">
        <w:trPr>
          <w:trHeight w:val="81"/>
        </w:trPr>
        <w:tc>
          <w:tcPr>
            <w:tcW w:w="15417" w:type="dxa"/>
            <w:gridSpan w:val="11"/>
            <w:tcBorders>
              <w:top w:val="single" w:sz="4" w:space="0" w:color="auto"/>
              <w:left w:val="single" w:sz="4" w:space="0" w:color="auto"/>
              <w:bottom w:val="single" w:sz="4" w:space="0" w:color="auto"/>
              <w:right w:val="single" w:sz="4" w:space="0" w:color="auto"/>
            </w:tcBorders>
          </w:tcPr>
          <w:p w:rsidR="000577B7" w:rsidRPr="00DA4AE6" w:rsidRDefault="000577B7" w:rsidP="00386D71">
            <w:pPr>
              <w:contextualSpacing/>
              <w:jc w:val="center"/>
              <w:rPr>
                <w:b/>
                <w:i/>
              </w:rPr>
            </w:pPr>
          </w:p>
          <w:p w:rsidR="00386D71" w:rsidRPr="00DA4AE6" w:rsidRDefault="00386D71" w:rsidP="00386D71">
            <w:pPr>
              <w:contextualSpacing/>
              <w:jc w:val="center"/>
              <w:rPr>
                <w:b/>
                <w:i/>
              </w:rPr>
            </w:pPr>
            <w:r w:rsidRPr="00DA4AE6">
              <w:rPr>
                <w:b/>
                <w:i/>
              </w:rPr>
              <w:t>Подпрограмма 1. «Создание условий для организации досуга и обеспечение жителей услугами клубной системы»</w:t>
            </w:r>
          </w:p>
        </w:tc>
      </w:tr>
      <w:tr w:rsidR="00BA1B48" w:rsidRPr="00DA4AE6" w:rsidTr="009E62A1">
        <w:trPr>
          <w:cantSplit/>
          <w:trHeight w:val="1134"/>
        </w:trPr>
        <w:tc>
          <w:tcPr>
            <w:tcW w:w="5211" w:type="dxa"/>
            <w:tcBorders>
              <w:top w:val="single" w:sz="4" w:space="0" w:color="auto"/>
              <w:left w:val="single" w:sz="4" w:space="0" w:color="auto"/>
              <w:bottom w:val="nil"/>
              <w:right w:val="single" w:sz="4" w:space="0" w:color="auto"/>
            </w:tcBorders>
            <w:hideMark/>
          </w:tcPr>
          <w:p w:rsidR="00386D71" w:rsidRPr="00DA4AE6" w:rsidRDefault="00645580" w:rsidP="00386D71">
            <w:pPr>
              <w:spacing w:after="200"/>
              <w:contextualSpacing/>
              <w:rPr>
                <w:b/>
              </w:rPr>
            </w:pPr>
            <w:r w:rsidRPr="00DA4AE6">
              <w:rPr>
                <w:b/>
              </w:rPr>
              <w:lastRenderedPageBreak/>
              <w:t xml:space="preserve">1.1. </w:t>
            </w:r>
            <w:r w:rsidR="00386D71" w:rsidRPr="00DA4AE6">
              <w:rPr>
                <w:b/>
              </w:rPr>
              <w:t xml:space="preserve">Обеспечение деятельности МБУК «Централизованная межпоселенческая клубная система» </w:t>
            </w:r>
          </w:p>
          <w:p w:rsidR="00C35F1D" w:rsidRPr="00DA4AE6" w:rsidRDefault="00AD2EBE" w:rsidP="00AD2EBE">
            <w:pPr>
              <w:spacing w:after="200"/>
              <w:contextualSpacing/>
            </w:pPr>
            <w:r w:rsidRPr="00DA4AE6">
              <w:t>В том числе:</w:t>
            </w:r>
          </w:p>
          <w:p w:rsidR="00C35F1D" w:rsidRPr="00DA4AE6" w:rsidRDefault="00C35F1D" w:rsidP="00C35F1D">
            <w:r w:rsidRPr="00DA4AE6">
              <w:t>- Участие в областных конкурсах и проектах среди клубных учреждений культуры района;</w:t>
            </w:r>
          </w:p>
          <w:p w:rsidR="00C35F1D" w:rsidRPr="00DA4AE6" w:rsidRDefault="00C35F1D" w:rsidP="00C35F1D">
            <w:r w:rsidRPr="00DA4AE6">
              <w:t>-</w:t>
            </w:r>
            <w:r w:rsidR="00000AB1" w:rsidRPr="00DA4AE6">
              <w:t xml:space="preserve"> </w:t>
            </w:r>
            <w:r w:rsidRPr="00DA4AE6">
              <w:t>Участие в областных всероссийских конкурсах и фестивалях;</w:t>
            </w:r>
          </w:p>
          <w:p w:rsidR="00C35F1D" w:rsidRPr="00DA4AE6" w:rsidRDefault="00C35F1D" w:rsidP="00C35F1D">
            <w:r w:rsidRPr="00DA4AE6">
              <w:t>-</w:t>
            </w:r>
            <w:r w:rsidR="00000AB1" w:rsidRPr="00DA4AE6">
              <w:t xml:space="preserve"> </w:t>
            </w:r>
            <w:r w:rsidRPr="00DA4AE6">
              <w:t>Сельские гастроли участников художественной самодеятельности;</w:t>
            </w:r>
          </w:p>
          <w:p w:rsidR="00C35F1D" w:rsidRPr="00DA4AE6" w:rsidRDefault="00C35F1D" w:rsidP="00C35F1D">
            <w:r w:rsidRPr="00DA4AE6">
              <w:t>-</w:t>
            </w:r>
            <w:r w:rsidR="00000AB1" w:rsidRPr="00DA4AE6">
              <w:t xml:space="preserve"> </w:t>
            </w:r>
            <w:r w:rsidRPr="00DA4AE6">
              <w:t>Юбилейные мероприятия: юбилей поселка, района, филиалов МБУК "ЦМКС";</w:t>
            </w:r>
          </w:p>
          <w:p w:rsidR="00C35F1D" w:rsidRPr="00DA4AE6" w:rsidRDefault="00C35F1D" w:rsidP="00C35F1D">
            <w:pPr>
              <w:suppressAutoHyphens/>
              <w:rPr>
                <w:rFonts w:cs="Calibri"/>
                <w:lang w:eastAsia="ar-SA"/>
              </w:rPr>
            </w:pPr>
            <w:r w:rsidRPr="00DA4AE6">
              <w:t>-</w:t>
            </w:r>
            <w:r w:rsidRPr="00DA4AE6">
              <w:rPr>
                <w:rFonts w:cs="Calibri"/>
                <w:lang w:eastAsia="ar-SA"/>
              </w:rPr>
              <w:t xml:space="preserve"> Проведение культурно-досуговых мероприятий для социально-незащищённых групп населения-</w:t>
            </w:r>
            <w:r w:rsidR="005D4C80" w:rsidRPr="00DA4AE6">
              <w:rPr>
                <w:rFonts w:cs="Calibri"/>
                <w:lang w:eastAsia="ar-SA"/>
              </w:rPr>
              <w:t>детей, пенсионеров, инвалидов</w:t>
            </w:r>
            <w:r w:rsidRPr="00DA4AE6">
              <w:rPr>
                <w:rFonts w:cs="Calibri"/>
                <w:lang w:eastAsia="ar-SA"/>
              </w:rPr>
              <w:t xml:space="preserve"> и др. категорий населения,</w:t>
            </w:r>
          </w:p>
          <w:p w:rsidR="00C35F1D" w:rsidRPr="00DA4AE6" w:rsidRDefault="00C35F1D" w:rsidP="00C35F1D">
            <w:pPr>
              <w:suppressAutoHyphens/>
              <w:rPr>
                <w:rFonts w:cs="Calibri"/>
                <w:lang w:eastAsia="ar-SA"/>
              </w:rPr>
            </w:pPr>
            <w:r w:rsidRPr="00DA4AE6">
              <w:rPr>
                <w:rFonts w:cs="Calibri"/>
                <w:lang w:eastAsia="ar-SA"/>
              </w:rPr>
              <w:t>- Проведение государственных, профессиональных праздников, праздников на основе народного календаря и др.,</w:t>
            </w:r>
          </w:p>
          <w:p w:rsidR="00C35F1D" w:rsidRPr="00DA4AE6" w:rsidRDefault="00C35F1D" w:rsidP="00C35F1D">
            <w:r w:rsidRPr="00DA4AE6">
              <w:t>-</w:t>
            </w:r>
            <w:r w:rsidR="00000AB1" w:rsidRPr="00DA4AE6">
              <w:t xml:space="preserve"> </w:t>
            </w:r>
            <w:r w:rsidRPr="00DA4AE6">
              <w:t>Повышение квалификации работников культурно-досуговых учреждений через систему учебных мероприятий;</w:t>
            </w:r>
          </w:p>
          <w:p w:rsidR="00386D71" w:rsidRPr="00DA4AE6" w:rsidRDefault="00C35F1D" w:rsidP="00C35F1D">
            <w:pPr>
              <w:spacing w:after="200"/>
              <w:contextualSpacing/>
            </w:pPr>
            <w:r w:rsidRPr="00DA4AE6">
              <w:t>-</w:t>
            </w:r>
            <w:r w:rsidR="00000AB1" w:rsidRPr="00DA4AE6">
              <w:t xml:space="preserve"> </w:t>
            </w:r>
            <w:r w:rsidRPr="00DA4AE6">
              <w:t>Организация и проведение социально-значимых культурно-досуговых мероприятий.</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386D71">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2E7077">
            <w:pPr>
              <w:ind w:left="113" w:right="113"/>
              <w:contextualSpacing/>
              <w:jc w:val="center"/>
            </w:pPr>
            <w:r w:rsidRPr="00DA4AE6">
              <w:t>45 </w:t>
            </w:r>
            <w:r w:rsidR="002E7077" w:rsidRPr="00DA4AE6">
              <w:t>47</w:t>
            </w:r>
            <w:r w:rsidRPr="00DA4AE6">
              <w:t>6,0</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52 915,9</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50 838,9</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50 838,9</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50 838,9</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145051">
            <w:pPr>
              <w:ind w:left="113" w:right="113"/>
              <w:contextualSpacing/>
              <w:jc w:val="center"/>
            </w:pPr>
            <w:r w:rsidRPr="00DA4AE6">
              <w:t>50 838,9</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6A7FCF">
            <w:pPr>
              <w:ind w:left="113" w:right="113"/>
              <w:contextualSpacing/>
              <w:jc w:val="center"/>
            </w:pPr>
            <w:r w:rsidRPr="00DA4AE6">
              <w:t>301 </w:t>
            </w:r>
            <w:r w:rsidR="006A7FCF" w:rsidRPr="00DA4AE6">
              <w:t>74</w:t>
            </w:r>
            <w:r w:rsidRPr="00DA4AE6">
              <w:t>7,5</w:t>
            </w:r>
          </w:p>
        </w:tc>
      </w:tr>
      <w:tr w:rsidR="00BA1B48" w:rsidRPr="00DA4AE6" w:rsidTr="00BD5C54">
        <w:trPr>
          <w:cantSplit/>
          <w:trHeight w:val="1018"/>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 xml:space="preserve">в т.ч на обеспечение развития и укрепления материально-технической базы МБУК «ЦМКС» </w:t>
            </w:r>
          </w:p>
          <w:p w:rsidR="00BC1A96" w:rsidRPr="00DA4AE6" w:rsidRDefault="00BC1A96" w:rsidP="00B57345">
            <w:pPr>
              <w:spacing w:after="200"/>
              <w:contextualSpacing/>
            </w:pP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spacing w:after="200"/>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200,0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1 200,0</w:t>
            </w:r>
          </w:p>
        </w:tc>
      </w:tr>
      <w:tr w:rsidR="00BA1B48" w:rsidRPr="00DA4AE6" w:rsidTr="009E62A1">
        <w:trPr>
          <w:cantSplit/>
          <w:trHeight w:val="839"/>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 xml:space="preserve">в т.ч на обеспечение развития и укрепления материально-технической базы РДК «им. Солдатова» </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spacing w:after="200"/>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4A7B9F" w:rsidP="005C4745">
            <w:pPr>
              <w:ind w:left="113" w:right="113"/>
              <w:contextualSpacing/>
              <w:jc w:val="center"/>
            </w:pPr>
            <w:r w:rsidRPr="00DA4AE6">
              <w:t>384,5</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D31CFA" w:rsidP="005C4745">
            <w:pPr>
              <w:ind w:left="113" w:right="113"/>
              <w:contextualSpacing/>
              <w:jc w:val="center"/>
            </w:pPr>
            <w:r w:rsidRPr="00DA4AE6">
              <w:t>384,5</w:t>
            </w:r>
          </w:p>
        </w:tc>
      </w:tr>
      <w:tr w:rsidR="00BA1B48" w:rsidRPr="00DA4AE6" w:rsidTr="005C4745">
        <w:trPr>
          <w:cantSplit/>
          <w:trHeight w:val="70"/>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1.</w:t>
            </w:r>
            <w:r w:rsidR="00BA1B48" w:rsidRPr="00DA4AE6">
              <w:t>2</w:t>
            </w:r>
            <w:r w:rsidRPr="00DA4AE6">
              <w:t>. Субсидии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1930CB" w:rsidP="005C4745">
            <w:pPr>
              <w:ind w:left="113" w:right="113"/>
              <w:contextualSpacing/>
              <w:jc w:val="center"/>
            </w:pPr>
            <w:r w:rsidRPr="00DA4AE6">
              <w:t>57,4</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C4745">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5C4745">
            <w:pPr>
              <w:ind w:left="113" w:right="113"/>
              <w:contextualSpacing/>
              <w:jc w:val="center"/>
            </w:pPr>
            <w:r w:rsidRPr="00DA4AE6">
              <w:t>57,4</w:t>
            </w:r>
          </w:p>
        </w:tc>
      </w:tr>
      <w:tr w:rsidR="00BA1B48" w:rsidRPr="00DA4AE6" w:rsidTr="009E62A1">
        <w:trPr>
          <w:cantSplit/>
          <w:trHeight w:val="718"/>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lastRenderedPageBreak/>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57,4</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57,4</w:t>
            </w:r>
          </w:p>
        </w:tc>
      </w:tr>
      <w:tr w:rsidR="00BA1B48" w:rsidRPr="00DA4AE6" w:rsidTr="009E62A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в т.ч. обеспечение развития и укрепление материально-технической базы домов культуры в населенных пунктах с числом жителей до 50 тыс. человек</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BA1B48" w:rsidP="00BA1B48">
            <w:pPr>
              <w:contextualSpacing/>
            </w:pPr>
            <w:r w:rsidRPr="00DA4AE6">
              <w:t>2020</w:t>
            </w:r>
            <w:r w:rsidR="00386D71" w:rsidRPr="00DA4AE6">
              <w:t>-202</w:t>
            </w:r>
            <w:r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0,0</w:t>
            </w:r>
          </w:p>
        </w:tc>
      </w:tr>
      <w:tr w:rsidR="00BA1B48" w:rsidRPr="00DA4AE6" w:rsidTr="009E62A1">
        <w:trPr>
          <w:cantSplit/>
          <w:trHeight w:val="720"/>
        </w:trPr>
        <w:tc>
          <w:tcPr>
            <w:tcW w:w="5211" w:type="dxa"/>
            <w:tcBorders>
              <w:top w:val="single" w:sz="4" w:space="0" w:color="auto"/>
              <w:left w:val="single" w:sz="4" w:space="0" w:color="auto"/>
              <w:bottom w:val="single" w:sz="4" w:space="0" w:color="auto"/>
              <w:right w:val="single" w:sz="4" w:space="0" w:color="auto"/>
            </w:tcBorders>
            <w:hideMark/>
          </w:tcPr>
          <w:p w:rsidR="00386D71" w:rsidRPr="00DA4AE6" w:rsidRDefault="00386D71" w:rsidP="001930CB">
            <w:pPr>
              <w:contextualSpacing/>
            </w:pPr>
            <w:r w:rsidRPr="00DA4AE6">
              <w:t>1.</w:t>
            </w:r>
            <w:r w:rsidR="00BA1B48" w:rsidRPr="00DA4AE6">
              <w:t>3</w:t>
            </w:r>
            <w:r w:rsidRPr="00DA4AE6">
              <w:t xml:space="preserve">. </w:t>
            </w:r>
            <w:r w:rsidR="007D106B" w:rsidRPr="00DA4AE6">
              <w:rPr>
                <w:sz w:val="22"/>
                <w:szCs w:val="22"/>
              </w:rPr>
              <w:t>Поддержка отрасли культуры (Государственная поддержка лучших сельских учреждений культуры)</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4,4</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4,4</w:t>
            </w:r>
          </w:p>
        </w:tc>
      </w:tr>
      <w:tr w:rsidR="00BA1B48" w:rsidRPr="00DA4AE6" w:rsidTr="009E62A1">
        <w:trPr>
          <w:cantSplit/>
          <w:trHeight w:val="702"/>
        </w:trPr>
        <w:tc>
          <w:tcPr>
            <w:tcW w:w="5211" w:type="dxa"/>
            <w:tcBorders>
              <w:top w:val="single" w:sz="4" w:space="0" w:color="auto"/>
              <w:left w:val="single" w:sz="4" w:space="0" w:color="auto"/>
              <w:bottom w:val="single" w:sz="4" w:space="0" w:color="auto"/>
              <w:right w:val="single" w:sz="4" w:space="0" w:color="auto"/>
            </w:tcBorders>
          </w:tcPr>
          <w:p w:rsidR="00386D71" w:rsidRPr="00DA4AE6" w:rsidRDefault="00386D71" w:rsidP="00B57345">
            <w:pPr>
              <w:contextualSpacing/>
            </w:pPr>
            <w:r w:rsidRPr="00DA4AE6">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A1B48">
            <w:pPr>
              <w:contextualSpacing/>
            </w:pPr>
            <w:r w:rsidRPr="00DA4AE6">
              <w:t>20</w:t>
            </w:r>
            <w:r w:rsidR="00BA1B48" w:rsidRPr="00DA4AE6">
              <w:t>20</w:t>
            </w:r>
            <w:r w:rsidRPr="00DA4AE6">
              <w:t>-202</w:t>
            </w:r>
            <w:r w:rsidR="00BA1B48" w:rsidRPr="00DA4AE6">
              <w:t>5</w:t>
            </w:r>
          </w:p>
        </w:tc>
        <w:tc>
          <w:tcPr>
            <w:tcW w:w="1276"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4,4</w:t>
            </w:r>
          </w:p>
        </w:tc>
        <w:tc>
          <w:tcPr>
            <w:tcW w:w="851"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9E62A1" w:rsidP="00BC1A96">
            <w:pPr>
              <w:ind w:left="113" w:right="113"/>
              <w:contextualSpacing/>
              <w:jc w:val="center"/>
            </w:pPr>
            <w:r w:rsidRPr="00DA4AE6">
              <w:t>4,4</w:t>
            </w:r>
          </w:p>
        </w:tc>
      </w:tr>
      <w:tr w:rsidR="00D53D18" w:rsidRPr="00DA4AE6" w:rsidTr="009E62A1">
        <w:trPr>
          <w:cantSplit/>
          <w:trHeight w:val="702"/>
        </w:trPr>
        <w:tc>
          <w:tcPr>
            <w:tcW w:w="5211" w:type="dxa"/>
            <w:tcBorders>
              <w:top w:val="single" w:sz="4" w:space="0" w:color="auto"/>
              <w:left w:val="single" w:sz="4" w:space="0" w:color="auto"/>
              <w:bottom w:val="single" w:sz="4" w:space="0" w:color="auto"/>
              <w:right w:val="single" w:sz="4" w:space="0" w:color="auto"/>
            </w:tcBorders>
          </w:tcPr>
          <w:p w:rsidR="00D53D18" w:rsidRPr="00DA4AE6" w:rsidRDefault="00D53D18" w:rsidP="00647076">
            <w:pPr>
              <w:contextualSpacing/>
            </w:pPr>
            <w:r w:rsidRPr="00DA4AE6">
              <w:t>1.4.Капитальный ремонт, ремонт и ремонтно-реставрационные раб</w:t>
            </w:r>
            <w:r w:rsidR="00647076" w:rsidRPr="00DA4AE6">
              <w:t>о</w:t>
            </w:r>
            <w:r w:rsidRPr="00DA4AE6">
              <w:t>ты</w:t>
            </w:r>
          </w:p>
        </w:tc>
        <w:tc>
          <w:tcPr>
            <w:tcW w:w="993"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D53D18" w:rsidRPr="00DA4AE6" w:rsidRDefault="005E4023" w:rsidP="00BC1A96">
            <w:pPr>
              <w:ind w:left="113" w:right="113"/>
              <w:contextualSpacing/>
              <w:jc w:val="center"/>
            </w:pPr>
            <w:r w:rsidRPr="00DA4AE6">
              <w:t>112,6</w:t>
            </w:r>
          </w:p>
        </w:tc>
        <w:tc>
          <w:tcPr>
            <w:tcW w:w="851"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D53D18" w:rsidRPr="00DA4AE6" w:rsidRDefault="005E4023" w:rsidP="00BC1A96">
            <w:pPr>
              <w:ind w:left="113" w:right="113"/>
              <w:contextualSpacing/>
              <w:jc w:val="center"/>
            </w:pPr>
            <w:r w:rsidRPr="00DA4AE6">
              <w:t>112,6</w:t>
            </w:r>
          </w:p>
        </w:tc>
      </w:tr>
      <w:tr w:rsidR="00D53D18" w:rsidRPr="00DA4AE6" w:rsidTr="009E62A1">
        <w:trPr>
          <w:cantSplit/>
          <w:trHeight w:val="702"/>
        </w:trPr>
        <w:tc>
          <w:tcPr>
            <w:tcW w:w="5211" w:type="dxa"/>
            <w:tcBorders>
              <w:top w:val="single" w:sz="4" w:space="0" w:color="auto"/>
              <w:left w:val="single" w:sz="4" w:space="0" w:color="auto"/>
              <w:bottom w:val="single" w:sz="4" w:space="0" w:color="auto"/>
              <w:right w:val="single" w:sz="4" w:space="0" w:color="auto"/>
            </w:tcBorders>
          </w:tcPr>
          <w:p w:rsidR="00D53D18" w:rsidRPr="00DA4AE6" w:rsidRDefault="00D53D18" w:rsidP="00B57345">
            <w:pPr>
              <w:contextualSpacing/>
            </w:pPr>
            <w:r w:rsidRPr="00DA4AE6">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53D18" w:rsidRPr="00DA4AE6" w:rsidRDefault="00D53D18" w:rsidP="00D53D18">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112,6</w:t>
            </w:r>
          </w:p>
        </w:tc>
        <w:tc>
          <w:tcPr>
            <w:tcW w:w="851"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D53D18" w:rsidRPr="00DA4AE6" w:rsidRDefault="00D53D18" w:rsidP="00BC1A96">
            <w:pPr>
              <w:ind w:left="113" w:right="113"/>
              <w:contextualSpacing/>
              <w:jc w:val="center"/>
            </w:pPr>
            <w:r w:rsidRPr="00DA4AE6">
              <w:t>112,6</w:t>
            </w:r>
          </w:p>
        </w:tc>
      </w:tr>
      <w:tr w:rsidR="00BC1A96" w:rsidRPr="00DA4AE6" w:rsidTr="009E62A1">
        <w:trPr>
          <w:cantSplit/>
          <w:trHeight w:val="1289"/>
        </w:trPr>
        <w:tc>
          <w:tcPr>
            <w:tcW w:w="8472" w:type="dxa"/>
            <w:gridSpan w:val="4"/>
            <w:tcBorders>
              <w:top w:val="single" w:sz="4" w:space="0" w:color="auto"/>
              <w:left w:val="single" w:sz="4" w:space="0" w:color="auto"/>
              <w:bottom w:val="single" w:sz="4" w:space="0" w:color="auto"/>
              <w:right w:val="single" w:sz="4" w:space="0" w:color="auto"/>
            </w:tcBorders>
          </w:tcPr>
          <w:p w:rsidR="00BC1A96" w:rsidRPr="00DA4AE6" w:rsidRDefault="00BC1A96" w:rsidP="00BC1A96">
            <w:pPr>
              <w:contextualSpacing/>
              <w:rPr>
                <w:b/>
              </w:rPr>
            </w:pPr>
          </w:p>
          <w:p w:rsidR="00BC1A96" w:rsidRPr="00DA4AE6" w:rsidRDefault="00BC1A96" w:rsidP="00BC1A96">
            <w:pPr>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6A7FCF">
            <w:pPr>
              <w:ind w:left="113" w:right="113"/>
              <w:contextualSpacing/>
              <w:jc w:val="center"/>
              <w:rPr>
                <w:b/>
              </w:rPr>
            </w:pPr>
            <w:r w:rsidRPr="00DA4AE6">
              <w:rPr>
                <w:b/>
              </w:rPr>
              <w:t>45 </w:t>
            </w:r>
            <w:r w:rsidR="006A7FCF" w:rsidRPr="00DA4AE6">
              <w:rPr>
                <w:b/>
              </w:rPr>
              <w:t>65</w:t>
            </w:r>
            <w:r w:rsidRPr="00DA4AE6">
              <w:rPr>
                <w:b/>
              </w:rPr>
              <w:t>0,4</w:t>
            </w:r>
          </w:p>
        </w:tc>
        <w:tc>
          <w:tcPr>
            <w:tcW w:w="851"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52 944,3</w:t>
            </w:r>
          </w:p>
        </w:tc>
        <w:tc>
          <w:tcPr>
            <w:tcW w:w="992"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50 867,3</w:t>
            </w:r>
          </w:p>
        </w:tc>
        <w:tc>
          <w:tcPr>
            <w:tcW w:w="992"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50 867,3</w:t>
            </w:r>
          </w:p>
        </w:tc>
        <w:tc>
          <w:tcPr>
            <w:tcW w:w="992"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50 838,9</w:t>
            </w:r>
          </w:p>
        </w:tc>
        <w:tc>
          <w:tcPr>
            <w:tcW w:w="993" w:type="dxa"/>
            <w:tcBorders>
              <w:top w:val="single" w:sz="4" w:space="0" w:color="auto"/>
              <w:left w:val="single" w:sz="4" w:space="0" w:color="auto"/>
              <w:bottom w:val="single" w:sz="4" w:space="0" w:color="auto"/>
              <w:right w:val="single" w:sz="4" w:space="0" w:color="auto"/>
            </w:tcBorders>
            <w:textDirection w:val="btLr"/>
          </w:tcPr>
          <w:p w:rsidR="00BC1A96" w:rsidRPr="00DA4AE6" w:rsidRDefault="005E4023" w:rsidP="00BC1A96">
            <w:pPr>
              <w:ind w:left="113" w:right="113"/>
              <w:contextualSpacing/>
              <w:jc w:val="center"/>
              <w:rPr>
                <w:b/>
              </w:rPr>
            </w:pPr>
            <w:r w:rsidRPr="00DA4AE6">
              <w:rPr>
                <w:b/>
              </w:rPr>
              <w:t>50 838,9</w:t>
            </w:r>
          </w:p>
        </w:tc>
        <w:tc>
          <w:tcPr>
            <w:tcW w:w="1275" w:type="dxa"/>
            <w:tcBorders>
              <w:top w:val="single" w:sz="4" w:space="0" w:color="auto"/>
              <w:left w:val="single" w:sz="4" w:space="0" w:color="auto"/>
              <w:bottom w:val="single" w:sz="4" w:space="0" w:color="auto"/>
              <w:right w:val="single" w:sz="4" w:space="0" w:color="auto"/>
            </w:tcBorders>
            <w:textDirection w:val="btLr"/>
          </w:tcPr>
          <w:p w:rsidR="00BC1A96" w:rsidRPr="00DA4AE6" w:rsidRDefault="006A7FCF" w:rsidP="000537EA">
            <w:pPr>
              <w:ind w:left="113" w:right="113"/>
              <w:contextualSpacing/>
              <w:jc w:val="center"/>
              <w:rPr>
                <w:b/>
              </w:rPr>
            </w:pPr>
            <w:r w:rsidRPr="00DA4AE6">
              <w:rPr>
                <w:b/>
              </w:rPr>
              <w:t>302 00</w:t>
            </w:r>
            <w:r w:rsidR="005E4023" w:rsidRPr="00DA4AE6">
              <w:rPr>
                <w:b/>
              </w:rPr>
              <w:t>7,1</w:t>
            </w:r>
          </w:p>
        </w:tc>
      </w:tr>
      <w:tr w:rsidR="00BA1B48" w:rsidRPr="00DA4AE6" w:rsidTr="0063597A">
        <w:trPr>
          <w:cantSplit/>
          <w:trHeight w:val="120"/>
        </w:trPr>
        <w:tc>
          <w:tcPr>
            <w:tcW w:w="15417" w:type="dxa"/>
            <w:gridSpan w:val="11"/>
            <w:tcBorders>
              <w:top w:val="single" w:sz="4" w:space="0" w:color="auto"/>
              <w:left w:val="single" w:sz="4" w:space="0" w:color="auto"/>
              <w:bottom w:val="single" w:sz="4" w:space="0" w:color="auto"/>
              <w:right w:val="single" w:sz="4" w:space="0" w:color="auto"/>
            </w:tcBorders>
          </w:tcPr>
          <w:p w:rsidR="006A7FCF" w:rsidRPr="00DA4AE6" w:rsidRDefault="006A7FCF" w:rsidP="00BA1B48">
            <w:pPr>
              <w:ind w:right="113"/>
              <w:contextualSpacing/>
              <w:jc w:val="center"/>
              <w:rPr>
                <w:b/>
                <w:i/>
              </w:rPr>
            </w:pPr>
          </w:p>
          <w:p w:rsidR="00BA1B48" w:rsidRPr="00DA4AE6" w:rsidRDefault="00BA1B48" w:rsidP="00BA1B48">
            <w:pPr>
              <w:ind w:right="113"/>
              <w:contextualSpacing/>
              <w:jc w:val="center"/>
              <w:rPr>
                <w:b/>
                <w:i/>
              </w:rPr>
            </w:pPr>
            <w:r w:rsidRPr="00DA4AE6">
              <w:rPr>
                <w:b/>
                <w:i/>
              </w:rPr>
              <w:t>Подпрограмма 2. «Развитие библиотечного дела»</w:t>
            </w:r>
          </w:p>
        </w:tc>
      </w:tr>
      <w:tr w:rsidR="00645580" w:rsidRPr="00DA4AE6" w:rsidTr="009E62A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rPr>
                <w:b/>
              </w:rPr>
            </w:pPr>
            <w:r w:rsidRPr="00DA4AE6">
              <w:rPr>
                <w:b/>
              </w:rPr>
              <w:lastRenderedPageBreak/>
              <w:t xml:space="preserve">2.1. Обеспечение деятельности МБУК «Централизованная межпоселенческая библиотечная система» </w:t>
            </w:r>
          </w:p>
          <w:p w:rsidR="00645580" w:rsidRPr="00DA4AE6" w:rsidRDefault="00645580" w:rsidP="00645580">
            <w:pPr>
              <w:spacing w:after="200"/>
              <w:contextualSpacing/>
            </w:pPr>
            <w:r w:rsidRPr="00DA4AE6">
              <w:t>В том числе:</w:t>
            </w:r>
          </w:p>
          <w:p w:rsidR="00645580" w:rsidRPr="00DA4AE6" w:rsidRDefault="00645580" w:rsidP="00645580">
            <w:pPr>
              <w:spacing w:after="200"/>
              <w:contextualSpacing/>
            </w:pPr>
            <w:r w:rsidRPr="00DA4AE6">
              <w:t>- Комплектование фондов библиотек и подписка на печатные издания;</w:t>
            </w:r>
          </w:p>
          <w:p w:rsidR="00645580" w:rsidRPr="00DA4AE6" w:rsidRDefault="00645580" w:rsidP="00645580">
            <w:pPr>
              <w:spacing w:after="200"/>
              <w:contextualSpacing/>
            </w:pPr>
            <w:r w:rsidRPr="00DA4AE6">
              <w:t>-Организация библиотечного обслуживания населения межпоселенческими библиотеками;</w:t>
            </w:r>
          </w:p>
          <w:p w:rsidR="00645580" w:rsidRPr="00DA4AE6" w:rsidRDefault="00645580" w:rsidP="00645580">
            <w:pPr>
              <w:spacing w:after="200"/>
              <w:contextualSpacing/>
            </w:pPr>
            <w:r w:rsidRPr="00DA4AE6">
              <w:t>- Организация и проведение районных мероприятий, акций, фестивалей, конкурсов;</w:t>
            </w:r>
          </w:p>
          <w:p w:rsidR="00386D71" w:rsidRPr="00DA4AE6" w:rsidRDefault="00645580" w:rsidP="00645580">
            <w:pPr>
              <w:spacing w:after="200"/>
              <w:contextualSpacing/>
            </w:pPr>
            <w:r w:rsidRPr="00DA4AE6">
              <w:t>- Поддержка работы сайта учреждения и обеспечение подключения к сети Интернет</w:t>
            </w:r>
            <w:r w:rsidR="00B90B38" w:rsidRPr="00DA4AE6">
              <w:t xml:space="preserve"> (в т.ч. СИЦ)</w:t>
            </w:r>
            <w:r w:rsidRPr="00DA4AE6">
              <w:t>, приобретение компьютерной техники;</w:t>
            </w:r>
          </w:p>
        </w:tc>
        <w:tc>
          <w:tcPr>
            <w:tcW w:w="993" w:type="dxa"/>
            <w:tcBorders>
              <w:top w:val="single" w:sz="4" w:space="0" w:color="auto"/>
              <w:left w:val="single" w:sz="4" w:space="0" w:color="auto"/>
              <w:bottom w:val="single" w:sz="4" w:space="0" w:color="auto"/>
              <w:right w:val="single" w:sz="4" w:space="0" w:color="auto"/>
            </w:tcBorders>
            <w:hideMark/>
          </w:tcPr>
          <w:p w:rsidR="00386D71" w:rsidRPr="00DA4AE6" w:rsidRDefault="00386D71" w:rsidP="00B57345">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386D71" w:rsidRPr="00DA4AE6" w:rsidRDefault="00645580" w:rsidP="00B57345">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386D71" w:rsidRPr="00DA4AE6" w:rsidRDefault="00645580" w:rsidP="00B57345">
            <w:pPr>
              <w:spacing w:after="200"/>
              <w:contextualSpacing/>
            </w:pPr>
            <w:r w:rsidRPr="00DA4AE6">
              <w:t>МБУК «ЦМБС»</w:t>
            </w:r>
          </w:p>
        </w:tc>
        <w:tc>
          <w:tcPr>
            <w:tcW w:w="850"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3F1BD3">
            <w:pPr>
              <w:spacing w:after="200"/>
              <w:ind w:left="113" w:right="113"/>
              <w:contextualSpacing/>
              <w:jc w:val="center"/>
            </w:pPr>
            <w:r w:rsidRPr="00DA4AE6">
              <w:t>18 032,2</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86D71" w:rsidRPr="00DA4AE6" w:rsidRDefault="005E4023" w:rsidP="00BC1A96">
            <w:pPr>
              <w:spacing w:after="200"/>
              <w:ind w:left="113" w:right="113"/>
              <w:contextualSpacing/>
              <w:jc w:val="center"/>
            </w:pPr>
            <w:r w:rsidRPr="00DA4AE6">
              <w:t>18 976,5</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BC1A96" w:rsidP="005E4023">
            <w:pPr>
              <w:ind w:left="113" w:right="113"/>
              <w:contextualSpacing/>
              <w:jc w:val="center"/>
            </w:pPr>
            <w:r w:rsidRPr="00DA4AE6">
              <w:t>19</w:t>
            </w:r>
            <w:r w:rsidR="005E4023" w:rsidRPr="00DA4AE6">
              <w:t> 001,5</w:t>
            </w:r>
            <w:r w:rsidRPr="00DA4AE6">
              <w:t xml:space="preserve"> </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BC1A96">
            <w:pPr>
              <w:ind w:left="113" w:right="113"/>
              <w:contextualSpacing/>
              <w:jc w:val="center"/>
            </w:pPr>
            <w:r w:rsidRPr="00DA4AE6">
              <w:t>19 001,5</w:t>
            </w:r>
          </w:p>
        </w:tc>
        <w:tc>
          <w:tcPr>
            <w:tcW w:w="992"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BC1A96">
            <w:pPr>
              <w:ind w:left="113" w:right="113"/>
              <w:contextualSpacing/>
              <w:jc w:val="center"/>
            </w:pPr>
            <w:r w:rsidRPr="00DA4AE6">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BC1A96">
            <w:pPr>
              <w:ind w:left="113" w:right="113"/>
              <w:contextualSpacing/>
              <w:jc w:val="center"/>
            </w:pPr>
            <w:r w:rsidRPr="00DA4AE6">
              <w:t>19 001,5</w:t>
            </w:r>
          </w:p>
        </w:tc>
        <w:tc>
          <w:tcPr>
            <w:tcW w:w="1275" w:type="dxa"/>
            <w:tcBorders>
              <w:top w:val="single" w:sz="4" w:space="0" w:color="auto"/>
              <w:left w:val="single" w:sz="4" w:space="0" w:color="auto"/>
              <w:bottom w:val="single" w:sz="4" w:space="0" w:color="auto"/>
              <w:right w:val="single" w:sz="4" w:space="0" w:color="auto"/>
            </w:tcBorders>
            <w:textDirection w:val="btLr"/>
          </w:tcPr>
          <w:p w:rsidR="00386D71" w:rsidRPr="00DA4AE6" w:rsidRDefault="005E4023" w:rsidP="003F1BD3">
            <w:pPr>
              <w:ind w:left="113" w:right="113"/>
              <w:contextualSpacing/>
              <w:jc w:val="center"/>
            </w:pPr>
            <w:r w:rsidRPr="00DA4AE6">
              <w:t>113 014,7</w:t>
            </w:r>
          </w:p>
        </w:tc>
      </w:tr>
      <w:tr w:rsidR="00645580" w:rsidRPr="00DA4AE6" w:rsidTr="009E62A1">
        <w:trPr>
          <w:cantSplit/>
          <w:trHeight w:val="820"/>
        </w:trPr>
        <w:tc>
          <w:tcPr>
            <w:tcW w:w="5211"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pPr>
            <w:r w:rsidRPr="00DA4AE6">
              <w:t>в т.ч на обеспечение развития и укреплени</w:t>
            </w:r>
            <w:r w:rsidR="00000AB1" w:rsidRPr="00DA4AE6">
              <w:t xml:space="preserve">я материально-технической базы </w:t>
            </w:r>
            <w:r w:rsidRPr="00DA4AE6">
              <w:t>сельских библиотек</w:t>
            </w:r>
          </w:p>
        </w:tc>
        <w:tc>
          <w:tcPr>
            <w:tcW w:w="993"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645580" w:rsidRPr="00DA4AE6" w:rsidRDefault="00645580" w:rsidP="00645580">
            <w:pPr>
              <w:contextualSpacing/>
            </w:pPr>
            <w:r w:rsidRPr="00DA4AE6">
              <w:t>МБУК «ЦМБС»</w:t>
            </w:r>
          </w:p>
        </w:tc>
        <w:tc>
          <w:tcPr>
            <w:tcW w:w="850"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851"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rPr>
                <w:bCs/>
              </w:rPr>
            </w:pPr>
            <w:r w:rsidRPr="00DA4AE6">
              <w:rPr>
                <w:bCs/>
              </w:rPr>
              <w:t>20,0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993"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20,0</w:t>
            </w:r>
          </w:p>
        </w:tc>
        <w:tc>
          <w:tcPr>
            <w:tcW w:w="1275"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120,0</w:t>
            </w:r>
          </w:p>
        </w:tc>
      </w:tr>
      <w:tr w:rsidR="00645580" w:rsidRPr="00DA4AE6" w:rsidTr="009E62A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contextualSpacing/>
            </w:pPr>
            <w:r w:rsidRPr="00DA4AE6">
              <w:t>2.2.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993"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645580" w:rsidRPr="00DA4AE6" w:rsidRDefault="00645580" w:rsidP="00645580">
            <w:pPr>
              <w:contextualSpacing/>
            </w:pPr>
            <w:r w:rsidRPr="00DA4AE6">
              <w:t>МБУК «ЦМБС»</w:t>
            </w:r>
          </w:p>
        </w:tc>
        <w:tc>
          <w:tcPr>
            <w:tcW w:w="850"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rPr>
                <w:bCs/>
              </w:rPr>
            </w:pPr>
            <w:r w:rsidRPr="00DA4AE6">
              <w:rPr>
                <w:bCs/>
              </w:rPr>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r>
      <w:tr w:rsidR="00645580" w:rsidRPr="00DA4AE6" w:rsidTr="009E62A1">
        <w:trPr>
          <w:cantSplit/>
          <w:trHeight w:val="729"/>
        </w:trPr>
        <w:tc>
          <w:tcPr>
            <w:tcW w:w="5211" w:type="dxa"/>
            <w:tcBorders>
              <w:top w:val="single" w:sz="4" w:space="0" w:color="auto"/>
              <w:left w:val="single" w:sz="4" w:space="0" w:color="auto"/>
              <w:bottom w:val="single" w:sz="4" w:space="0" w:color="auto"/>
              <w:right w:val="single" w:sz="4" w:space="0" w:color="auto"/>
            </w:tcBorders>
          </w:tcPr>
          <w:p w:rsidR="00645580" w:rsidRPr="00DA4AE6" w:rsidRDefault="00645580" w:rsidP="00645580">
            <w:pPr>
              <w:contextualSpacing/>
            </w:pPr>
            <w:r w:rsidRPr="00DA4AE6">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645580" w:rsidRPr="00DA4AE6" w:rsidRDefault="00645580" w:rsidP="0064558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645580" w:rsidRPr="00DA4AE6" w:rsidRDefault="00645580" w:rsidP="00645580">
            <w:pPr>
              <w:contextualSpacing/>
            </w:pPr>
            <w:r w:rsidRPr="00DA4AE6">
              <w:t>МБУК «ЦМБС»</w:t>
            </w:r>
          </w:p>
        </w:tc>
        <w:tc>
          <w:tcPr>
            <w:tcW w:w="850"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rPr>
                <w:bCs/>
              </w:rPr>
            </w:pPr>
            <w:r w:rsidRPr="00DA4AE6">
              <w:rPr>
                <w:bCs/>
              </w:rPr>
              <w:t>0,0</w:t>
            </w:r>
          </w:p>
        </w:tc>
        <w:tc>
          <w:tcPr>
            <w:tcW w:w="992"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645580" w:rsidRPr="00DA4AE6" w:rsidRDefault="00BC1A96" w:rsidP="00BC1A96">
            <w:pPr>
              <w:ind w:left="113" w:right="113"/>
              <w:contextualSpacing/>
              <w:jc w:val="center"/>
            </w:pPr>
            <w:r w:rsidRPr="00DA4AE6">
              <w:t>0,0</w:t>
            </w:r>
          </w:p>
        </w:tc>
      </w:tr>
      <w:tr w:rsidR="005E4023" w:rsidRPr="00DA4AE6" w:rsidTr="009E62A1">
        <w:trPr>
          <w:cantSplit/>
          <w:trHeight w:val="1408"/>
        </w:trPr>
        <w:tc>
          <w:tcPr>
            <w:tcW w:w="8472" w:type="dxa"/>
            <w:gridSpan w:val="4"/>
            <w:tcBorders>
              <w:top w:val="single" w:sz="4" w:space="0" w:color="auto"/>
              <w:left w:val="single" w:sz="4" w:space="0" w:color="auto"/>
              <w:bottom w:val="single" w:sz="4" w:space="0" w:color="auto"/>
              <w:right w:val="single" w:sz="4" w:space="0" w:color="auto"/>
            </w:tcBorders>
          </w:tcPr>
          <w:p w:rsidR="005E4023" w:rsidRPr="00DA4AE6" w:rsidRDefault="005E4023" w:rsidP="005E4023">
            <w:pPr>
              <w:contextualSpacing/>
              <w:rPr>
                <w:b/>
              </w:rPr>
            </w:pPr>
          </w:p>
          <w:p w:rsidR="005E4023" w:rsidRPr="00DA4AE6" w:rsidRDefault="005E4023" w:rsidP="005E4023">
            <w:pPr>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spacing w:after="200"/>
              <w:ind w:left="113" w:right="113"/>
              <w:contextualSpacing/>
              <w:jc w:val="center"/>
              <w:rPr>
                <w:b/>
              </w:rPr>
            </w:pPr>
            <w:r w:rsidRPr="00DA4AE6">
              <w:rPr>
                <w:b/>
              </w:rPr>
              <w:t>18 032,2</w:t>
            </w:r>
          </w:p>
        </w:tc>
        <w:tc>
          <w:tcPr>
            <w:tcW w:w="851"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spacing w:after="200"/>
              <w:ind w:left="113" w:right="113"/>
              <w:contextualSpacing/>
              <w:jc w:val="center"/>
              <w:rPr>
                <w:b/>
              </w:rPr>
            </w:pPr>
            <w:r w:rsidRPr="00DA4AE6">
              <w:rPr>
                <w:b/>
              </w:rPr>
              <w:t>18 976,5</w:t>
            </w:r>
          </w:p>
        </w:tc>
        <w:tc>
          <w:tcPr>
            <w:tcW w:w="992"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 xml:space="preserve">19 001,5 </w:t>
            </w:r>
          </w:p>
        </w:tc>
        <w:tc>
          <w:tcPr>
            <w:tcW w:w="992"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19 001,5</w:t>
            </w:r>
          </w:p>
        </w:tc>
        <w:tc>
          <w:tcPr>
            <w:tcW w:w="992"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19 001,5</w:t>
            </w:r>
          </w:p>
        </w:tc>
        <w:tc>
          <w:tcPr>
            <w:tcW w:w="1275" w:type="dxa"/>
            <w:tcBorders>
              <w:top w:val="single" w:sz="4" w:space="0" w:color="auto"/>
              <w:left w:val="single" w:sz="4" w:space="0" w:color="auto"/>
              <w:bottom w:val="single" w:sz="4" w:space="0" w:color="auto"/>
              <w:right w:val="single" w:sz="4" w:space="0" w:color="auto"/>
            </w:tcBorders>
            <w:textDirection w:val="btLr"/>
          </w:tcPr>
          <w:p w:rsidR="005E4023" w:rsidRPr="00DA4AE6" w:rsidRDefault="005E4023" w:rsidP="005E4023">
            <w:pPr>
              <w:ind w:left="113" w:right="113"/>
              <w:contextualSpacing/>
              <w:jc w:val="center"/>
              <w:rPr>
                <w:b/>
              </w:rPr>
            </w:pPr>
            <w:r w:rsidRPr="00DA4AE6">
              <w:rPr>
                <w:b/>
              </w:rPr>
              <w:t>113 014,7</w:t>
            </w:r>
          </w:p>
        </w:tc>
      </w:tr>
      <w:tr w:rsidR="00645580" w:rsidRPr="00DA4AE6" w:rsidTr="0063597A">
        <w:trPr>
          <w:cantSplit/>
          <w:trHeight w:val="149"/>
        </w:trPr>
        <w:tc>
          <w:tcPr>
            <w:tcW w:w="15417" w:type="dxa"/>
            <w:gridSpan w:val="11"/>
            <w:tcBorders>
              <w:top w:val="single" w:sz="4" w:space="0" w:color="auto"/>
              <w:left w:val="single" w:sz="4" w:space="0" w:color="auto"/>
              <w:bottom w:val="single" w:sz="4" w:space="0" w:color="auto"/>
              <w:right w:val="single" w:sz="4" w:space="0" w:color="auto"/>
            </w:tcBorders>
          </w:tcPr>
          <w:p w:rsidR="009E62A1" w:rsidRPr="00DA4AE6" w:rsidRDefault="009E62A1" w:rsidP="00645580">
            <w:pPr>
              <w:ind w:right="113"/>
              <w:contextualSpacing/>
              <w:jc w:val="center"/>
              <w:rPr>
                <w:b/>
                <w:i/>
              </w:rPr>
            </w:pPr>
          </w:p>
          <w:p w:rsidR="00645580" w:rsidRPr="00DA4AE6" w:rsidRDefault="00645580" w:rsidP="00645580">
            <w:pPr>
              <w:ind w:right="113"/>
              <w:contextualSpacing/>
              <w:jc w:val="center"/>
              <w:rPr>
                <w:b/>
              </w:rPr>
            </w:pPr>
            <w:r w:rsidRPr="00DA4AE6">
              <w:rPr>
                <w:b/>
                <w:i/>
              </w:rPr>
              <w:t>Подпрограмма3. «Развитие музейного дела»</w:t>
            </w:r>
          </w:p>
        </w:tc>
      </w:tr>
      <w:tr w:rsidR="00DA5031" w:rsidRPr="00DA4AE6" w:rsidTr="00DA503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DA5031" w:rsidRPr="00DA4AE6" w:rsidRDefault="00DA5031" w:rsidP="00645580">
            <w:pPr>
              <w:spacing w:after="200"/>
              <w:contextualSpacing/>
            </w:pPr>
            <w:r w:rsidRPr="00DA4AE6">
              <w:lastRenderedPageBreak/>
              <w:t>3.1. Обеспечение деятельности МБУК "Вачский районный историко - краеведческий музей"</w:t>
            </w:r>
          </w:p>
          <w:p w:rsidR="00DA5031" w:rsidRPr="00DA4AE6" w:rsidRDefault="00DA5031" w:rsidP="00645580">
            <w:pPr>
              <w:spacing w:after="200"/>
              <w:contextualSpacing/>
            </w:pPr>
            <w:r w:rsidRPr="00DA4AE6">
              <w:t>В том числе:</w:t>
            </w:r>
          </w:p>
          <w:p w:rsidR="00DA5031" w:rsidRPr="00DA4AE6" w:rsidRDefault="00DA5031" w:rsidP="00645580">
            <w:pPr>
              <w:spacing w:after="200"/>
              <w:contextualSpacing/>
            </w:pPr>
            <w:r w:rsidRPr="00DA4AE6">
              <w:t>- Участие в районных мероприятиях и выставках;</w:t>
            </w:r>
          </w:p>
          <w:p w:rsidR="00DA5031" w:rsidRPr="00DA4AE6" w:rsidRDefault="00DA5031" w:rsidP="00645580">
            <w:pPr>
              <w:spacing w:after="200"/>
              <w:contextualSpacing/>
            </w:pPr>
            <w:r w:rsidRPr="00DA4AE6">
              <w:t>- Участие в международной акции "Ночь в музее";</w:t>
            </w:r>
          </w:p>
          <w:p w:rsidR="00DA5031" w:rsidRPr="00DA4AE6" w:rsidRDefault="00DA5031" w:rsidP="00645580">
            <w:pPr>
              <w:spacing w:after="200"/>
              <w:contextualSpacing/>
            </w:pPr>
            <w:r w:rsidRPr="00DA4AE6">
              <w:t>- Приобретение компьютерной техники;</w:t>
            </w:r>
          </w:p>
          <w:p w:rsidR="00DA5031" w:rsidRPr="00DA4AE6" w:rsidRDefault="00DA5031" w:rsidP="00645580">
            <w:pPr>
              <w:spacing w:after="200"/>
              <w:contextualSpacing/>
            </w:pPr>
            <w:r w:rsidRPr="00DA4AE6">
              <w:t>- Реконструкция и приобретение стеклянных витрин</w:t>
            </w:r>
          </w:p>
        </w:tc>
        <w:tc>
          <w:tcPr>
            <w:tcW w:w="993" w:type="dxa"/>
            <w:tcBorders>
              <w:top w:val="single" w:sz="4" w:space="0" w:color="auto"/>
              <w:left w:val="single" w:sz="4" w:space="0" w:color="auto"/>
              <w:bottom w:val="single" w:sz="4" w:space="0" w:color="auto"/>
              <w:right w:val="single" w:sz="4" w:space="0" w:color="auto"/>
            </w:tcBorders>
            <w:hideMark/>
          </w:tcPr>
          <w:p w:rsidR="00DA5031" w:rsidRPr="00DA4AE6" w:rsidRDefault="00DA5031" w:rsidP="00645580">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DA5031" w:rsidRPr="00DA4AE6" w:rsidRDefault="00DA5031" w:rsidP="0064558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A5031" w:rsidRPr="00DA4AE6" w:rsidRDefault="00DA5031" w:rsidP="00645580">
            <w:pPr>
              <w:spacing w:after="200"/>
              <w:contextualSpacing/>
            </w:pPr>
            <w:r w:rsidRPr="00DA4AE6">
              <w:t>МБУК «ВРИКМ»</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pPr>
            <w:r w:rsidRPr="00DA4AE6">
              <w:t>1 057,7</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pPr>
            <w:r w:rsidRPr="00DA4AE6">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1 494,8</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1 494,8</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833655">
            <w:pPr>
              <w:ind w:left="113" w:right="113"/>
              <w:contextualSpacing/>
              <w:jc w:val="center"/>
            </w:pPr>
            <w:r w:rsidRPr="00DA4AE6">
              <w:t>8</w:t>
            </w:r>
            <w:r w:rsidR="00833655" w:rsidRPr="00DA4AE6">
              <w:t> 531,7</w:t>
            </w:r>
          </w:p>
        </w:tc>
      </w:tr>
      <w:tr w:rsidR="00DA5031" w:rsidRPr="00DA4AE6" w:rsidTr="009E62A1">
        <w:trPr>
          <w:cantSplit/>
          <w:trHeight w:val="1134"/>
        </w:trPr>
        <w:tc>
          <w:tcPr>
            <w:tcW w:w="8472" w:type="dxa"/>
            <w:gridSpan w:val="4"/>
            <w:tcBorders>
              <w:top w:val="single" w:sz="4" w:space="0" w:color="auto"/>
              <w:left w:val="single" w:sz="4" w:space="0" w:color="auto"/>
              <w:bottom w:val="single" w:sz="4" w:space="0" w:color="auto"/>
              <w:right w:val="single" w:sz="4" w:space="0" w:color="auto"/>
            </w:tcBorders>
          </w:tcPr>
          <w:p w:rsidR="00DA5031" w:rsidRPr="00DA4AE6" w:rsidRDefault="00DA5031" w:rsidP="00DA5031">
            <w:pPr>
              <w:spacing w:after="200"/>
              <w:contextualSpacing/>
              <w:rPr>
                <w:b/>
              </w:rPr>
            </w:pPr>
          </w:p>
          <w:p w:rsidR="00DA5031" w:rsidRPr="00DA4AE6" w:rsidRDefault="00DA5031" w:rsidP="00DA5031">
            <w:pPr>
              <w:spacing w:after="200"/>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rPr>
                <w:b/>
              </w:rPr>
            </w:pPr>
            <w:r w:rsidRPr="00DA4AE6">
              <w:rPr>
                <w:b/>
              </w:rPr>
              <w:t>1 057,7</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A5031" w:rsidRPr="00DA4AE6" w:rsidRDefault="00DA5031" w:rsidP="00DA5031">
            <w:pPr>
              <w:spacing w:after="200"/>
              <w:ind w:left="113" w:right="113"/>
              <w:contextualSpacing/>
              <w:jc w:val="center"/>
              <w:rPr>
                <w:b/>
              </w:rP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1 494,8</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1 494,8</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833655">
            <w:pPr>
              <w:ind w:left="113" w:right="113"/>
              <w:contextualSpacing/>
              <w:jc w:val="center"/>
              <w:rPr>
                <w:b/>
              </w:rPr>
            </w:pPr>
            <w:r w:rsidRPr="00DA4AE6">
              <w:rPr>
                <w:b/>
              </w:rPr>
              <w:t>8</w:t>
            </w:r>
            <w:r w:rsidR="00833655" w:rsidRPr="00DA4AE6">
              <w:rPr>
                <w:b/>
              </w:rPr>
              <w:t> 531,7</w:t>
            </w:r>
          </w:p>
        </w:tc>
      </w:tr>
      <w:tr w:rsidR="00BD22EF" w:rsidRPr="00DA4AE6" w:rsidTr="006A7FCF">
        <w:trPr>
          <w:cantSplit/>
          <w:trHeight w:val="611"/>
        </w:trPr>
        <w:tc>
          <w:tcPr>
            <w:tcW w:w="15417" w:type="dxa"/>
            <w:gridSpan w:val="11"/>
            <w:tcBorders>
              <w:top w:val="single" w:sz="4" w:space="0" w:color="auto"/>
              <w:left w:val="single" w:sz="4" w:space="0" w:color="auto"/>
              <w:bottom w:val="single" w:sz="4" w:space="0" w:color="auto"/>
              <w:right w:val="single" w:sz="4" w:space="0" w:color="auto"/>
            </w:tcBorders>
          </w:tcPr>
          <w:p w:rsidR="00D75D0A" w:rsidRPr="00DA4AE6" w:rsidRDefault="00BD22EF" w:rsidP="00EC2A7B">
            <w:pPr>
              <w:ind w:right="113"/>
              <w:contextualSpacing/>
              <w:jc w:val="center"/>
              <w:rPr>
                <w:b/>
                <w:i/>
              </w:rPr>
            </w:pPr>
            <w:r w:rsidRPr="00DA4AE6">
              <w:rPr>
                <w:b/>
                <w:i/>
              </w:rPr>
              <w:t>Подпрограмма 4. «Развитие дополнительного образования детей в сфере культуры и искусства»</w:t>
            </w:r>
            <w:r w:rsidR="00D75D0A" w:rsidRPr="00DA4AE6">
              <w:rPr>
                <w:b/>
                <w:i/>
              </w:rPr>
              <w:t>.</w:t>
            </w:r>
          </w:p>
          <w:p w:rsidR="00BD22EF" w:rsidRPr="00DA4AE6" w:rsidRDefault="00BD22EF" w:rsidP="00D75D0A"/>
        </w:tc>
      </w:tr>
      <w:tr w:rsidR="00DA5031" w:rsidRPr="00DA4AE6" w:rsidTr="00DA5031">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DA5031" w:rsidRPr="00DA4AE6" w:rsidRDefault="00DA5031" w:rsidP="00F538A2">
            <w:pPr>
              <w:spacing w:after="200"/>
              <w:contextualSpacing/>
            </w:pPr>
            <w:r w:rsidRPr="00DA4AE6">
              <w:t>4.1. Основное мероприятие 1:</w:t>
            </w:r>
          </w:p>
          <w:p w:rsidR="00DA5031" w:rsidRPr="00DA4AE6" w:rsidRDefault="00DA5031" w:rsidP="00F538A2">
            <w:pPr>
              <w:spacing w:after="200"/>
              <w:contextualSpacing/>
            </w:pPr>
            <w:r w:rsidRPr="00DA4AE6">
              <w:t>Обеспечение деятельности МБУ ДО "Детская школа искусств"</w:t>
            </w:r>
          </w:p>
          <w:p w:rsidR="00DA5031" w:rsidRPr="00DA4AE6" w:rsidRDefault="00DA5031" w:rsidP="00F538A2">
            <w:pPr>
              <w:spacing w:after="200"/>
              <w:contextualSpacing/>
            </w:pPr>
            <w:r w:rsidRPr="00DA4AE6">
              <w:t>В том числе:</w:t>
            </w:r>
          </w:p>
          <w:p w:rsidR="00DA5031" w:rsidRPr="00DA4AE6" w:rsidRDefault="00DA5031" w:rsidP="00F538A2">
            <w:pPr>
              <w:spacing w:after="200"/>
              <w:contextualSpacing/>
            </w:pPr>
            <w:r w:rsidRPr="00DA4AE6">
              <w:t>-Предоставление дополнительного образования детей в сфере музыкального, художественного, эстетического образования;</w:t>
            </w:r>
          </w:p>
          <w:p w:rsidR="00DA5031" w:rsidRPr="00DA4AE6" w:rsidRDefault="00DA5031" w:rsidP="00F538A2">
            <w:pPr>
              <w:spacing w:after="200"/>
              <w:contextualSpacing/>
            </w:pPr>
            <w:r w:rsidRPr="00DA4AE6">
              <w:t>- Участие в районных, областных, всероссийски</w:t>
            </w:r>
            <w:r w:rsidR="00C81402">
              <w:t>х</w:t>
            </w:r>
            <w:r w:rsidRPr="00DA4AE6">
              <w:t>, межрайонных конкурсах, олимпиадах</w:t>
            </w:r>
          </w:p>
          <w:p w:rsidR="00DA5031" w:rsidRPr="00DA4AE6" w:rsidRDefault="00DA5031" w:rsidP="00F538A2">
            <w:pPr>
              <w:spacing w:after="200"/>
              <w:contextualSpacing/>
            </w:pPr>
            <w:r w:rsidRPr="00DA4AE6">
              <w:t>- Мероприятия культурно - досуговой направленности;</w:t>
            </w:r>
          </w:p>
          <w:p w:rsidR="00DA5031" w:rsidRPr="00DA4AE6" w:rsidRDefault="00DA5031" w:rsidP="00F538A2">
            <w:pPr>
              <w:spacing w:after="200"/>
              <w:contextualSpacing/>
            </w:pPr>
            <w:r w:rsidRPr="00DA4AE6">
              <w:t>- Создание условий для выявления творческого развития детей, развитие у детей к познанию и творчеству;</w:t>
            </w:r>
          </w:p>
          <w:p w:rsidR="00DA5031" w:rsidRPr="00DA4AE6" w:rsidRDefault="00DA5031" w:rsidP="00F538A2">
            <w:pPr>
              <w:spacing w:after="200"/>
              <w:contextualSpacing/>
            </w:pPr>
            <w:r w:rsidRPr="00DA4AE6">
              <w:t>- Повышение профессионального уровня преподавателей, выявление эффективных норм и методов работы</w:t>
            </w:r>
          </w:p>
        </w:tc>
        <w:tc>
          <w:tcPr>
            <w:tcW w:w="993" w:type="dxa"/>
            <w:tcBorders>
              <w:top w:val="single" w:sz="4" w:space="0" w:color="auto"/>
              <w:left w:val="single" w:sz="4" w:space="0" w:color="auto"/>
              <w:bottom w:val="single" w:sz="4" w:space="0" w:color="auto"/>
              <w:right w:val="single" w:sz="4" w:space="0" w:color="auto"/>
            </w:tcBorders>
            <w:hideMark/>
          </w:tcPr>
          <w:p w:rsidR="00DA5031" w:rsidRPr="00DA4AE6" w:rsidRDefault="00DA5031" w:rsidP="00645580">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DA5031" w:rsidRPr="00DA4AE6" w:rsidRDefault="00DA5031" w:rsidP="00F538A2">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A5031" w:rsidRPr="00DA4AE6" w:rsidRDefault="00DA5031" w:rsidP="00645580">
            <w:pPr>
              <w:spacing w:after="200"/>
              <w:contextualSpacing/>
            </w:pPr>
            <w:r w:rsidRPr="00DA4AE6">
              <w:t>МБУ ДО «ДШИ»</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pPr>
            <w:r w:rsidRPr="00DA4AE6">
              <w:t>9 055,6</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DA5031" w:rsidRPr="00DA4AE6" w:rsidRDefault="00DA5031" w:rsidP="00BC1A96">
            <w:pPr>
              <w:spacing w:after="200"/>
              <w:ind w:left="113" w:right="113"/>
              <w:contextualSpacing/>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BC1A96">
            <w:pPr>
              <w:ind w:left="113" w:right="113"/>
              <w:contextualSpacing/>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10 993,1</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BC1A96">
            <w:pPr>
              <w:ind w:left="113" w:right="113"/>
              <w:contextualSpacing/>
              <w:jc w:val="center"/>
            </w:pPr>
            <w:r w:rsidRPr="00DA4AE6">
              <w:t>64 021,1</w:t>
            </w:r>
          </w:p>
        </w:tc>
      </w:tr>
      <w:tr w:rsidR="00DA5031" w:rsidRPr="00DA4AE6" w:rsidTr="009E62A1">
        <w:trPr>
          <w:cantSplit/>
          <w:trHeight w:val="1134"/>
        </w:trPr>
        <w:tc>
          <w:tcPr>
            <w:tcW w:w="8472" w:type="dxa"/>
            <w:gridSpan w:val="4"/>
            <w:tcBorders>
              <w:top w:val="single" w:sz="4" w:space="0" w:color="auto"/>
              <w:left w:val="single" w:sz="4" w:space="0" w:color="auto"/>
              <w:bottom w:val="single" w:sz="4" w:space="0" w:color="auto"/>
              <w:right w:val="single" w:sz="4" w:space="0" w:color="auto"/>
            </w:tcBorders>
          </w:tcPr>
          <w:p w:rsidR="00DA5031" w:rsidRPr="00DA4AE6" w:rsidRDefault="00DA5031" w:rsidP="00DA5031">
            <w:pPr>
              <w:spacing w:after="200"/>
              <w:contextualSpacing/>
            </w:pPr>
            <w:r w:rsidRPr="00DA4AE6">
              <w:rPr>
                <w:b/>
              </w:rPr>
              <w:lastRenderedPageBreak/>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rPr>
                <w:b/>
              </w:rPr>
            </w:pPr>
            <w:r w:rsidRPr="00DA4AE6">
              <w:rPr>
                <w:b/>
              </w:rPr>
              <w:t>9 055,6</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10 993,1</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64 021,1</w:t>
            </w:r>
          </w:p>
        </w:tc>
      </w:tr>
      <w:tr w:rsidR="00F538A2" w:rsidRPr="00DA4AE6" w:rsidTr="003E395B">
        <w:trPr>
          <w:cantSplit/>
          <w:trHeight w:val="818"/>
        </w:trPr>
        <w:tc>
          <w:tcPr>
            <w:tcW w:w="15417" w:type="dxa"/>
            <w:gridSpan w:val="11"/>
            <w:tcBorders>
              <w:top w:val="single" w:sz="4" w:space="0" w:color="auto"/>
              <w:left w:val="single" w:sz="4" w:space="0" w:color="auto"/>
              <w:bottom w:val="single" w:sz="4" w:space="0" w:color="auto"/>
              <w:right w:val="single" w:sz="4" w:space="0" w:color="auto"/>
            </w:tcBorders>
          </w:tcPr>
          <w:p w:rsidR="00F538A2" w:rsidRPr="00DA4AE6" w:rsidRDefault="00F538A2" w:rsidP="00F538A2">
            <w:pPr>
              <w:contextualSpacing/>
              <w:jc w:val="center"/>
              <w:rPr>
                <w:b/>
                <w:i/>
              </w:rPr>
            </w:pPr>
            <w:r w:rsidRPr="00DA4AE6">
              <w:rPr>
                <w:b/>
                <w:i/>
              </w:rPr>
              <w:t xml:space="preserve">Подпрограмма 5. </w:t>
            </w:r>
            <w:r w:rsidR="005E4023" w:rsidRPr="00DA4AE6">
              <w:rPr>
                <w:rFonts w:eastAsia="Calibri"/>
                <w:b/>
                <w:i/>
                <w:lang w:eastAsia="en-US"/>
              </w:rPr>
              <w:t>«Развитие детско-юношеского, школьного спорта (совершенствование подготовки спортивного резерва) в МБУ «ДЮСШ «Арефино»»</w:t>
            </w:r>
          </w:p>
        </w:tc>
      </w:tr>
      <w:tr w:rsidR="00DA5031" w:rsidRPr="00DA4AE6" w:rsidTr="00DA5031">
        <w:trPr>
          <w:cantSplit/>
          <w:trHeight w:val="1134"/>
        </w:trPr>
        <w:tc>
          <w:tcPr>
            <w:tcW w:w="5211" w:type="dxa"/>
            <w:tcBorders>
              <w:top w:val="single" w:sz="4" w:space="0" w:color="auto"/>
              <w:left w:val="single" w:sz="4" w:space="0" w:color="auto"/>
              <w:bottom w:val="single" w:sz="4" w:space="0" w:color="auto"/>
              <w:right w:val="single" w:sz="4" w:space="0" w:color="auto"/>
            </w:tcBorders>
          </w:tcPr>
          <w:p w:rsidR="00DA5031" w:rsidRPr="00DA4AE6" w:rsidRDefault="00DA5031" w:rsidP="00F538A2">
            <w:pPr>
              <w:contextualSpacing/>
            </w:pPr>
            <w:r w:rsidRPr="00DA4AE6">
              <w:t>5.1.  Обеспечение деятельности МБУ "Детская юношеская спортивная школа "Арефино"</w:t>
            </w:r>
          </w:p>
          <w:p w:rsidR="00DA5031" w:rsidRPr="00DA4AE6" w:rsidRDefault="00DA5031" w:rsidP="00F538A2">
            <w:pPr>
              <w:contextualSpacing/>
            </w:pPr>
            <w:r w:rsidRPr="00DA4AE6">
              <w:t>В том числе:</w:t>
            </w:r>
          </w:p>
          <w:p w:rsidR="00DA5031" w:rsidRPr="00DA4AE6" w:rsidRDefault="00DA5031" w:rsidP="00F538A2">
            <w:pPr>
              <w:contextualSpacing/>
            </w:pPr>
            <w:r w:rsidRPr="00DA4AE6">
              <w:t>-</w:t>
            </w:r>
            <w:r w:rsidR="00CC555B" w:rsidRPr="00DA4AE6">
              <w:t xml:space="preserve"> </w:t>
            </w:r>
            <w:r w:rsidRPr="00DA4AE6">
              <w:t>Участие в районных, областных, всероссийских соревнованиях и первенствах;</w:t>
            </w:r>
          </w:p>
          <w:p w:rsidR="00DA5031" w:rsidRPr="00DA4AE6" w:rsidRDefault="00DA5031" w:rsidP="00F538A2">
            <w:pPr>
              <w:contextualSpacing/>
            </w:pPr>
            <w:r w:rsidRPr="00DA4AE6">
              <w:t>- мероприятия спортивной направленности;</w:t>
            </w:r>
          </w:p>
          <w:p w:rsidR="00DA5031" w:rsidRPr="00DA4AE6" w:rsidRDefault="00DA5031" w:rsidP="00F538A2">
            <w:pPr>
              <w:contextualSpacing/>
            </w:pPr>
            <w:r w:rsidRPr="00DA4AE6">
              <w:t>- Создание условий для развития мотивации у детей к з</w:t>
            </w:r>
            <w:r w:rsidR="00CC555B" w:rsidRPr="00DA4AE6">
              <w:t>анятиям физкультурой и спортом;</w:t>
            </w:r>
          </w:p>
        </w:tc>
        <w:tc>
          <w:tcPr>
            <w:tcW w:w="993" w:type="dxa"/>
            <w:tcBorders>
              <w:top w:val="single" w:sz="4" w:space="0" w:color="auto"/>
              <w:left w:val="single" w:sz="4" w:space="0" w:color="auto"/>
              <w:bottom w:val="single" w:sz="4" w:space="0" w:color="auto"/>
              <w:right w:val="single" w:sz="4" w:space="0" w:color="auto"/>
            </w:tcBorders>
          </w:tcPr>
          <w:p w:rsidR="00DA5031" w:rsidRPr="00DA4AE6" w:rsidRDefault="00DA5031" w:rsidP="00F538A2">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DA5031" w:rsidRPr="00DA4AE6" w:rsidRDefault="00DA5031" w:rsidP="00517ECD">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A5031" w:rsidRPr="00DA4AE6" w:rsidRDefault="00DA5031" w:rsidP="00F538A2">
            <w:pPr>
              <w:contextualSpacing/>
            </w:pPr>
            <w:r w:rsidRPr="00DA4AE6">
              <w:t>МБУ «ДЮСШ «Арефино»</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pPr>
            <w:r w:rsidRPr="00DA4AE6">
              <w:t>12 498,3</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3E395B">
            <w:pPr>
              <w:ind w:left="113" w:right="113"/>
              <w:contextualSpacing/>
              <w:jc w:val="center"/>
            </w:pPr>
            <w:r w:rsidRPr="00DA4AE6">
              <w:t>5 788,5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3E395B">
            <w:pPr>
              <w:ind w:left="113" w:right="113"/>
              <w:contextualSpacing/>
              <w:jc w:val="center"/>
            </w:pPr>
            <w:r w:rsidRPr="00DA4AE6">
              <w:t>5 694,5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5 694,5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5 694,5</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5 694,5</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1C02BD">
            <w:pPr>
              <w:ind w:left="113" w:right="113"/>
              <w:contextualSpacing/>
              <w:jc w:val="center"/>
            </w:pPr>
            <w:r w:rsidRPr="00DA4AE6">
              <w:t>41 064,8</w:t>
            </w:r>
          </w:p>
        </w:tc>
      </w:tr>
      <w:tr w:rsidR="00517ECD" w:rsidRPr="00DA4AE6" w:rsidTr="009E62A1">
        <w:trPr>
          <w:cantSplit/>
          <w:trHeight w:val="1134"/>
        </w:trPr>
        <w:tc>
          <w:tcPr>
            <w:tcW w:w="5211" w:type="dxa"/>
            <w:tcBorders>
              <w:top w:val="single" w:sz="4" w:space="0" w:color="auto"/>
              <w:left w:val="single" w:sz="4" w:space="0" w:color="auto"/>
              <w:bottom w:val="single" w:sz="4" w:space="0" w:color="auto"/>
              <w:right w:val="single" w:sz="4" w:space="0" w:color="auto"/>
            </w:tcBorders>
          </w:tcPr>
          <w:p w:rsidR="00517ECD" w:rsidRPr="00DA4AE6" w:rsidRDefault="00517ECD" w:rsidP="00517ECD">
            <w:pPr>
              <w:contextualSpacing/>
            </w:pPr>
            <w:r w:rsidRPr="00DA4AE6">
              <w:t>в т.ч. софинансирование за счет местного бюджета</w:t>
            </w:r>
          </w:p>
        </w:tc>
        <w:tc>
          <w:tcPr>
            <w:tcW w:w="993" w:type="dxa"/>
            <w:tcBorders>
              <w:top w:val="single" w:sz="4" w:space="0" w:color="auto"/>
              <w:left w:val="single" w:sz="4" w:space="0" w:color="auto"/>
              <w:bottom w:val="single" w:sz="4" w:space="0" w:color="auto"/>
              <w:right w:val="single" w:sz="4" w:space="0" w:color="auto"/>
            </w:tcBorders>
          </w:tcPr>
          <w:p w:rsidR="00517ECD" w:rsidRPr="00DA4AE6" w:rsidRDefault="00517ECD" w:rsidP="00517ECD">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517ECD" w:rsidRPr="00DA4AE6" w:rsidRDefault="00517ECD" w:rsidP="00517ECD">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517ECD" w:rsidRPr="00DA4AE6" w:rsidRDefault="004818B6" w:rsidP="00517ECD">
            <w:pPr>
              <w:contextualSpacing/>
            </w:pPr>
            <w:r w:rsidRPr="00DA4AE6">
              <w:t xml:space="preserve">МБУ </w:t>
            </w:r>
            <w:r w:rsidR="00517ECD" w:rsidRPr="00DA4AE6">
              <w:t>«ДЮСШ «Арефино»</w:t>
            </w:r>
          </w:p>
        </w:tc>
        <w:tc>
          <w:tcPr>
            <w:tcW w:w="850"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517ECD" w:rsidRPr="00DA4AE6" w:rsidRDefault="003E395B" w:rsidP="003E395B">
            <w:pPr>
              <w:ind w:left="113" w:right="113"/>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extDirection w:val="btLr"/>
          </w:tcPr>
          <w:p w:rsidR="003E395B" w:rsidRPr="00DA4AE6" w:rsidRDefault="003E395B" w:rsidP="003E395B">
            <w:pPr>
              <w:ind w:left="113" w:right="113"/>
              <w:contextualSpacing/>
              <w:jc w:val="center"/>
            </w:pPr>
            <w:r w:rsidRPr="00DA4AE6">
              <w:t>200,0</w:t>
            </w:r>
          </w:p>
        </w:tc>
      </w:tr>
      <w:tr w:rsidR="00DA5031" w:rsidRPr="00DA4AE6" w:rsidTr="009E62A1">
        <w:trPr>
          <w:cantSplit/>
          <w:trHeight w:val="1237"/>
        </w:trPr>
        <w:tc>
          <w:tcPr>
            <w:tcW w:w="8472" w:type="dxa"/>
            <w:gridSpan w:val="4"/>
            <w:tcBorders>
              <w:top w:val="single" w:sz="4" w:space="0" w:color="auto"/>
              <w:left w:val="single" w:sz="4" w:space="0" w:color="auto"/>
              <w:bottom w:val="single" w:sz="4" w:space="0" w:color="auto"/>
              <w:right w:val="single" w:sz="4" w:space="0" w:color="auto"/>
            </w:tcBorders>
          </w:tcPr>
          <w:p w:rsidR="00DA5031" w:rsidRPr="00DA4AE6" w:rsidRDefault="00DA5031" w:rsidP="00DA5031">
            <w:pPr>
              <w:contextualSpacing/>
              <w:rPr>
                <w:sz w:val="20"/>
                <w:szCs w:val="20"/>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12 498,3</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5 788,5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5 694,5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5 694,5</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5 694,5</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rPr>
                <w:b/>
              </w:rPr>
            </w:pPr>
            <w:r w:rsidRPr="00DA4AE6">
              <w:rPr>
                <w:b/>
              </w:rPr>
              <w:t>5 694,5</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rPr>
                <w:b/>
              </w:rPr>
            </w:pPr>
            <w:r w:rsidRPr="00DA4AE6">
              <w:rPr>
                <w:b/>
              </w:rPr>
              <w:t>41 064,8</w:t>
            </w:r>
          </w:p>
        </w:tc>
      </w:tr>
      <w:tr w:rsidR="00517ECD" w:rsidRPr="00DA4AE6" w:rsidTr="0063597A">
        <w:trPr>
          <w:cantSplit/>
          <w:trHeight w:val="202"/>
        </w:trPr>
        <w:tc>
          <w:tcPr>
            <w:tcW w:w="15417" w:type="dxa"/>
            <w:gridSpan w:val="11"/>
            <w:tcBorders>
              <w:top w:val="single" w:sz="4" w:space="0" w:color="auto"/>
              <w:left w:val="single" w:sz="4" w:space="0" w:color="auto"/>
              <w:bottom w:val="single" w:sz="4" w:space="0" w:color="auto"/>
              <w:right w:val="single" w:sz="4" w:space="0" w:color="auto"/>
            </w:tcBorders>
          </w:tcPr>
          <w:p w:rsidR="00517ECD" w:rsidRPr="00DA4AE6" w:rsidRDefault="00517ECD" w:rsidP="00517ECD">
            <w:pPr>
              <w:ind w:right="113"/>
              <w:contextualSpacing/>
              <w:jc w:val="center"/>
              <w:rPr>
                <w:b/>
                <w:i/>
              </w:rPr>
            </w:pPr>
            <w:r w:rsidRPr="00DA4AE6">
              <w:rPr>
                <w:b/>
                <w:i/>
              </w:rPr>
              <w:t>Подпрограмма 6. «Обеспечение реализации муниципальной программы»</w:t>
            </w:r>
          </w:p>
          <w:p w:rsidR="003E395B" w:rsidRPr="00DA4AE6" w:rsidRDefault="003E395B" w:rsidP="00517ECD">
            <w:pPr>
              <w:ind w:right="113"/>
              <w:contextualSpacing/>
              <w:jc w:val="center"/>
              <w:rPr>
                <w:b/>
                <w:i/>
              </w:rPr>
            </w:pPr>
          </w:p>
        </w:tc>
      </w:tr>
      <w:tr w:rsidR="00DA5031" w:rsidRPr="00DA4AE6" w:rsidTr="00DA5031">
        <w:trPr>
          <w:cantSplit/>
          <w:trHeight w:val="1589"/>
        </w:trPr>
        <w:tc>
          <w:tcPr>
            <w:tcW w:w="5211" w:type="dxa"/>
            <w:tcBorders>
              <w:top w:val="single" w:sz="4" w:space="0" w:color="auto"/>
              <w:left w:val="single" w:sz="4" w:space="0" w:color="auto"/>
              <w:bottom w:val="single" w:sz="4" w:space="0" w:color="auto"/>
              <w:right w:val="single" w:sz="4" w:space="0" w:color="auto"/>
            </w:tcBorders>
            <w:hideMark/>
          </w:tcPr>
          <w:p w:rsidR="00DA5031" w:rsidRPr="00DA4AE6" w:rsidRDefault="00DA5031" w:rsidP="00517ECD">
            <w:pPr>
              <w:spacing w:after="200"/>
              <w:contextualSpacing/>
            </w:pPr>
            <w:r w:rsidRPr="00DA4AE6">
              <w:t>6.1.Содержание аппарата управления</w:t>
            </w:r>
          </w:p>
        </w:tc>
        <w:tc>
          <w:tcPr>
            <w:tcW w:w="993" w:type="dxa"/>
            <w:tcBorders>
              <w:top w:val="single" w:sz="4" w:space="0" w:color="auto"/>
              <w:left w:val="single" w:sz="4" w:space="0" w:color="auto"/>
              <w:bottom w:val="single" w:sz="4" w:space="0" w:color="auto"/>
              <w:right w:val="single" w:sz="4" w:space="0" w:color="auto"/>
            </w:tcBorders>
            <w:hideMark/>
          </w:tcPr>
          <w:p w:rsidR="00DA5031" w:rsidRPr="00DA4AE6" w:rsidRDefault="00DA5031" w:rsidP="00517ECD">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DA5031" w:rsidRPr="00DA4AE6" w:rsidRDefault="00DA5031" w:rsidP="00517ECD">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DA5031" w:rsidRPr="00DA4AE6" w:rsidRDefault="00DA5031" w:rsidP="00517ECD">
            <w:pPr>
              <w:spacing w:after="200"/>
              <w:contextualSpacing/>
            </w:pPr>
            <w:r w:rsidRPr="00DA4AE6">
              <w:t>Отдел культуры администрации Вачского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6A7FCF">
            <w:pPr>
              <w:spacing w:after="200"/>
              <w:ind w:left="113" w:right="113"/>
              <w:contextualSpacing/>
              <w:jc w:val="center"/>
            </w:pPr>
            <w:r w:rsidRPr="00DA4AE6">
              <w:t>1 </w:t>
            </w:r>
            <w:r w:rsidR="006A7FCF" w:rsidRPr="00DA4AE6">
              <w:t>42</w:t>
            </w:r>
            <w:r w:rsidRPr="00DA4AE6">
              <w:t>5,9</w:t>
            </w:r>
          </w:p>
        </w:tc>
        <w:tc>
          <w:tcPr>
            <w:tcW w:w="851"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spacing w:after="200"/>
              <w:ind w:left="113" w:right="113"/>
              <w:contextualSpacing/>
              <w:jc w:val="center"/>
            </w:pPr>
            <w:r w:rsidRPr="00DA4AE6">
              <w:t>1 640,8</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contextualSpacing/>
              <w:jc w:val="center"/>
            </w:pPr>
            <w:r w:rsidRPr="00DA4AE6">
              <w:t>1 605,3</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1 605,3</w:t>
            </w:r>
          </w:p>
        </w:tc>
        <w:tc>
          <w:tcPr>
            <w:tcW w:w="992"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1 605,3</w:t>
            </w:r>
          </w:p>
        </w:tc>
        <w:tc>
          <w:tcPr>
            <w:tcW w:w="993"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DA5031">
            <w:pPr>
              <w:ind w:left="113" w:right="113"/>
              <w:jc w:val="center"/>
            </w:pPr>
            <w:r w:rsidRPr="00DA4AE6">
              <w:t>1 605,3</w:t>
            </w:r>
          </w:p>
        </w:tc>
        <w:tc>
          <w:tcPr>
            <w:tcW w:w="1275" w:type="dxa"/>
            <w:tcBorders>
              <w:top w:val="single" w:sz="4" w:space="0" w:color="auto"/>
              <w:left w:val="single" w:sz="4" w:space="0" w:color="auto"/>
              <w:bottom w:val="single" w:sz="4" w:space="0" w:color="auto"/>
              <w:right w:val="single" w:sz="4" w:space="0" w:color="auto"/>
            </w:tcBorders>
            <w:textDirection w:val="btLr"/>
          </w:tcPr>
          <w:p w:rsidR="00DA5031" w:rsidRPr="00DA4AE6" w:rsidRDefault="00DA5031" w:rsidP="006A7FCF">
            <w:pPr>
              <w:ind w:left="113" w:right="113"/>
              <w:contextualSpacing/>
              <w:jc w:val="center"/>
            </w:pPr>
            <w:r w:rsidRPr="00DA4AE6">
              <w:t>9 </w:t>
            </w:r>
            <w:r w:rsidR="006A7FCF" w:rsidRPr="00DA4AE6">
              <w:t>48</w:t>
            </w:r>
            <w:r w:rsidRPr="00DA4AE6">
              <w:t>7,9</w:t>
            </w:r>
          </w:p>
        </w:tc>
      </w:tr>
      <w:tr w:rsidR="000F0762" w:rsidRPr="00DA4AE6" w:rsidTr="000F0762">
        <w:trPr>
          <w:cantSplit/>
          <w:trHeight w:val="1134"/>
        </w:trPr>
        <w:tc>
          <w:tcPr>
            <w:tcW w:w="5211" w:type="dxa"/>
            <w:tcBorders>
              <w:top w:val="single" w:sz="4" w:space="0" w:color="auto"/>
              <w:left w:val="single" w:sz="4" w:space="0" w:color="auto"/>
              <w:bottom w:val="single" w:sz="4" w:space="0" w:color="auto"/>
              <w:right w:val="single" w:sz="4" w:space="0" w:color="auto"/>
            </w:tcBorders>
            <w:hideMark/>
          </w:tcPr>
          <w:p w:rsidR="000F0762" w:rsidRPr="00DA4AE6" w:rsidRDefault="000F0762" w:rsidP="00517ECD">
            <w:pPr>
              <w:spacing w:after="200"/>
              <w:contextualSpacing/>
            </w:pPr>
            <w:r w:rsidRPr="00DA4AE6">
              <w:lastRenderedPageBreak/>
              <w:t>6.2. Муниципальные учреждения</w:t>
            </w:r>
          </w:p>
        </w:tc>
        <w:tc>
          <w:tcPr>
            <w:tcW w:w="993" w:type="dxa"/>
            <w:tcBorders>
              <w:top w:val="single" w:sz="4" w:space="0" w:color="auto"/>
              <w:left w:val="single" w:sz="4" w:space="0" w:color="auto"/>
              <w:bottom w:val="single" w:sz="4" w:space="0" w:color="auto"/>
              <w:right w:val="single" w:sz="4" w:space="0" w:color="auto"/>
            </w:tcBorders>
            <w:hideMark/>
          </w:tcPr>
          <w:p w:rsidR="000F0762" w:rsidRPr="00DA4AE6" w:rsidRDefault="000F0762" w:rsidP="00517ECD">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hideMark/>
          </w:tcPr>
          <w:p w:rsidR="000F0762" w:rsidRPr="00DA4AE6" w:rsidRDefault="000F0762" w:rsidP="00517ECD">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0F0762" w:rsidRPr="00DA4AE6" w:rsidRDefault="000F0762" w:rsidP="00517ECD">
            <w:pPr>
              <w:spacing w:after="200"/>
              <w:contextualSpacing/>
            </w:pPr>
            <w:r w:rsidRPr="00DA4AE6">
              <w:t>Отдел культуры администрации Вачского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3E395B">
            <w:pPr>
              <w:spacing w:after="200"/>
              <w:ind w:left="113" w:right="113"/>
              <w:contextualSpacing/>
              <w:jc w:val="center"/>
            </w:pPr>
            <w:r w:rsidRPr="00DA4AE6">
              <w:t>10 908,3</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0F0762" w:rsidRPr="00DA4AE6" w:rsidRDefault="000F0762" w:rsidP="00563FF2">
            <w:pPr>
              <w:spacing w:after="200"/>
              <w:ind w:left="113" w:right="113"/>
              <w:contextualSpacing/>
              <w:jc w:val="center"/>
            </w:pPr>
            <w:r w:rsidRPr="00DA4AE6">
              <w:t>12 4</w:t>
            </w:r>
            <w:r w:rsidR="00563FF2">
              <w:t>0</w:t>
            </w:r>
            <w:r w:rsidRPr="00DA4AE6">
              <w:t>4,9</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563FF2">
            <w:pPr>
              <w:spacing w:after="200"/>
              <w:ind w:left="113" w:right="113"/>
              <w:contextualSpacing/>
              <w:jc w:val="center"/>
            </w:pPr>
            <w:r w:rsidRPr="00DA4AE6">
              <w:t>12 2</w:t>
            </w:r>
            <w:r w:rsidR="00563FF2">
              <w:t>6</w:t>
            </w:r>
            <w:r w:rsidRPr="00DA4AE6">
              <w:t>4,9</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563FF2">
            <w:pPr>
              <w:ind w:left="113" w:right="113"/>
              <w:jc w:val="center"/>
            </w:pPr>
            <w:r w:rsidRPr="00DA4AE6">
              <w:t>12 2</w:t>
            </w:r>
            <w:r w:rsidR="00563FF2">
              <w:t>6</w:t>
            </w:r>
            <w:r w:rsidRPr="00DA4AE6">
              <w:t>4,9</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t>12 284,9</w:t>
            </w:r>
          </w:p>
        </w:tc>
        <w:tc>
          <w:tcPr>
            <w:tcW w:w="993"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t>12 284,9</w:t>
            </w:r>
          </w:p>
        </w:tc>
        <w:tc>
          <w:tcPr>
            <w:tcW w:w="1275"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EF309A">
            <w:pPr>
              <w:ind w:left="113" w:right="113"/>
              <w:contextualSpacing/>
              <w:jc w:val="center"/>
            </w:pPr>
            <w:r w:rsidRPr="00DA4AE6">
              <w:t>72 4</w:t>
            </w:r>
            <w:r w:rsidR="00EF309A">
              <w:t>1</w:t>
            </w:r>
            <w:r w:rsidRPr="00DA4AE6">
              <w:t>2,8</w:t>
            </w:r>
          </w:p>
        </w:tc>
      </w:tr>
      <w:tr w:rsidR="00563FF2" w:rsidRPr="00DA4AE6" w:rsidTr="00EF309A">
        <w:trPr>
          <w:cantSplit/>
          <w:trHeight w:val="1134"/>
        </w:trPr>
        <w:tc>
          <w:tcPr>
            <w:tcW w:w="5211" w:type="dxa"/>
            <w:tcBorders>
              <w:top w:val="single" w:sz="4" w:space="0" w:color="auto"/>
              <w:left w:val="single" w:sz="4" w:space="0" w:color="auto"/>
              <w:bottom w:val="single" w:sz="4" w:space="0" w:color="auto"/>
              <w:right w:val="single" w:sz="4" w:space="0" w:color="auto"/>
            </w:tcBorders>
          </w:tcPr>
          <w:p w:rsidR="00563FF2" w:rsidRPr="00563FF2" w:rsidRDefault="00563FF2" w:rsidP="00517ECD">
            <w:pPr>
              <w:spacing w:after="200"/>
              <w:contextualSpacing/>
            </w:pPr>
            <w:r>
              <w:t>6.3. Предупреждение распространения, профилактика, диагностика и лечение от новой короновирусной инфекции (</w:t>
            </w:r>
            <w:r>
              <w:rPr>
                <w:lang w:val="en-US"/>
              </w:rPr>
              <w:t>COVID</w:t>
            </w:r>
            <w:r w:rsidRPr="00563FF2">
              <w:t>)</w:t>
            </w:r>
          </w:p>
        </w:tc>
        <w:tc>
          <w:tcPr>
            <w:tcW w:w="993" w:type="dxa"/>
            <w:tcBorders>
              <w:top w:val="single" w:sz="4" w:space="0" w:color="auto"/>
              <w:left w:val="single" w:sz="4" w:space="0" w:color="auto"/>
              <w:bottom w:val="single" w:sz="4" w:space="0" w:color="auto"/>
              <w:right w:val="single" w:sz="4" w:space="0" w:color="auto"/>
            </w:tcBorders>
          </w:tcPr>
          <w:p w:rsidR="00563FF2" w:rsidRPr="00BF581D" w:rsidRDefault="00563FF2" w:rsidP="00563FF2">
            <w:r w:rsidRPr="00BF581D">
              <w:t>Прочие расходы</w:t>
            </w:r>
          </w:p>
        </w:tc>
        <w:tc>
          <w:tcPr>
            <w:tcW w:w="992" w:type="dxa"/>
            <w:tcBorders>
              <w:top w:val="single" w:sz="4" w:space="0" w:color="auto"/>
              <w:left w:val="single" w:sz="4" w:space="0" w:color="auto"/>
              <w:bottom w:val="single" w:sz="4" w:space="0" w:color="auto"/>
              <w:right w:val="single" w:sz="4" w:space="0" w:color="auto"/>
            </w:tcBorders>
          </w:tcPr>
          <w:p w:rsidR="00563FF2" w:rsidRDefault="00563FF2" w:rsidP="00563FF2">
            <w:r w:rsidRPr="00BF581D">
              <w:t>2020-2025</w:t>
            </w:r>
          </w:p>
        </w:tc>
        <w:tc>
          <w:tcPr>
            <w:tcW w:w="1276" w:type="dxa"/>
            <w:tcBorders>
              <w:top w:val="single" w:sz="4" w:space="0" w:color="auto"/>
              <w:left w:val="single" w:sz="4" w:space="0" w:color="auto"/>
              <w:bottom w:val="single" w:sz="4" w:space="0" w:color="auto"/>
              <w:right w:val="single" w:sz="4" w:space="0" w:color="auto"/>
            </w:tcBorders>
          </w:tcPr>
          <w:p w:rsidR="00563FF2" w:rsidRPr="00DA4AE6" w:rsidRDefault="00563FF2" w:rsidP="00517ECD">
            <w:pPr>
              <w:spacing w:after="200"/>
              <w:contextualSpacing/>
            </w:pPr>
            <w:r w:rsidRPr="00DA4AE6">
              <w:t>Отдел культуры администрации Вачского муниципального района</w:t>
            </w:r>
          </w:p>
        </w:tc>
        <w:tc>
          <w:tcPr>
            <w:tcW w:w="850" w:type="dxa"/>
            <w:tcBorders>
              <w:top w:val="single" w:sz="4" w:space="0" w:color="auto"/>
              <w:left w:val="single" w:sz="4" w:space="0" w:color="auto"/>
              <w:bottom w:val="single" w:sz="4" w:space="0" w:color="auto"/>
              <w:right w:val="single" w:sz="4" w:space="0" w:color="auto"/>
            </w:tcBorders>
          </w:tcPr>
          <w:p w:rsidR="00563FF2" w:rsidRDefault="00563FF2" w:rsidP="00563FF2">
            <w:pPr>
              <w:spacing w:after="200"/>
              <w:contextualSpacing/>
              <w:jc w:val="center"/>
            </w:pPr>
          </w:p>
          <w:p w:rsidR="00563FF2" w:rsidRDefault="00563FF2" w:rsidP="00563FF2">
            <w:pPr>
              <w:spacing w:after="200"/>
              <w:contextualSpacing/>
              <w:jc w:val="center"/>
            </w:pPr>
          </w:p>
          <w:p w:rsidR="00563FF2" w:rsidRDefault="00563FF2" w:rsidP="00563FF2">
            <w:pPr>
              <w:spacing w:after="200"/>
              <w:contextualSpacing/>
              <w:jc w:val="center"/>
            </w:pPr>
          </w:p>
          <w:p w:rsidR="00563FF2" w:rsidRPr="00563FF2" w:rsidRDefault="00563FF2" w:rsidP="00563FF2">
            <w:pPr>
              <w:spacing w:after="200"/>
              <w:contextualSpacing/>
              <w:jc w:val="center"/>
              <w:rPr>
                <w:lang w:val="en-US"/>
              </w:rPr>
            </w:pPr>
            <w:r>
              <w:rPr>
                <w:lang w:val="en-US"/>
              </w:rPr>
              <w:t>-</w:t>
            </w:r>
          </w:p>
        </w:tc>
        <w:tc>
          <w:tcPr>
            <w:tcW w:w="851" w:type="dxa"/>
            <w:tcBorders>
              <w:top w:val="single" w:sz="4" w:space="0" w:color="auto"/>
              <w:left w:val="single" w:sz="4" w:space="0" w:color="auto"/>
              <w:bottom w:val="single" w:sz="4" w:space="0" w:color="auto"/>
              <w:right w:val="single" w:sz="4" w:space="0" w:color="auto"/>
            </w:tcBorders>
            <w:textDirection w:val="btLr"/>
          </w:tcPr>
          <w:p w:rsidR="00563FF2" w:rsidRPr="00563FF2" w:rsidRDefault="00563FF2" w:rsidP="003E395B">
            <w:pPr>
              <w:spacing w:after="200"/>
              <w:ind w:left="113" w:right="113"/>
              <w:contextualSpacing/>
              <w:jc w:val="center"/>
            </w:pPr>
            <w:r>
              <w:t>20,0</w:t>
            </w:r>
          </w:p>
        </w:tc>
        <w:tc>
          <w:tcPr>
            <w:tcW w:w="992" w:type="dxa"/>
            <w:tcBorders>
              <w:top w:val="single" w:sz="4" w:space="0" w:color="auto"/>
              <w:left w:val="single" w:sz="4" w:space="0" w:color="auto"/>
              <w:bottom w:val="single" w:sz="4" w:space="0" w:color="auto"/>
              <w:right w:val="single" w:sz="4" w:space="0" w:color="auto"/>
            </w:tcBorders>
            <w:textDirection w:val="btLr"/>
          </w:tcPr>
          <w:p w:rsidR="00563FF2" w:rsidRPr="00563FF2" w:rsidRDefault="00563FF2" w:rsidP="003E395B">
            <w:pPr>
              <w:spacing w:after="200"/>
              <w:ind w:left="113" w:right="113"/>
              <w:contextualSpacing/>
              <w:jc w:val="center"/>
            </w:pPr>
            <w:r>
              <w:rPr>
                <w:lang w:val="en-US"/>
              </w:rPr>
              <w:t>2</w:t>
            </w:r>
            <w:r>
              <w:t>0,0</w:t>
            </w:r>
          </w:p>
        </w:tc>
        <w:tc>
          <w:tcPr>
            <w:tcW w:w="992" w:type="dxa"/>
            <w:tcBorders>
              <w:top w:val="single" w:sz="4" w:space="0" w:color="auto"/>
              <w:left w:val="single" w:sz="4" w:space="0" w:color="auto"/>
              <w:bottom w:val="single" w:sz="4" w:space="0" w:color="auto"/>
              <w:right w:val="single" w:sz="4" w:space="0" w:color="auto"/>
            </w:tcBorders>
            <w:textDirection w:val="btLr"/>
          </w:tcPr>
          <w:p w:rsidR="00563FF2" w:rsidRPr="00DA4AE6" w:rsidRDefault="00563FF2" w:rsidP="000F0762">
            <w:pPr>
              <w:ind w:left="113" w:right="113"/>
              <w:jc w:val="center"/>
            </w:pPr>
            <w:r>
              <w:t>20,0</w:t>
            </w:r>
          </w:p>
        </w:tc>
        <w:tc>
          <w:tcPr>
            <w:tcW w:w="992"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Default="00563FF2" w:rsidP="00563FF2">
            <w:pPr>
              <w:jc w:val="center"/>
            </w:pPr>
          </w:p>
          <w:p w:rsidR="00563FF2" w:rsidRDefault="00563FF2" w:rsidP="00563FF2">
            <w:pPr>
              <w:jc w:val="center"/>
            </w:pPr>
          </w:p>
          <w:p w:rsidR="00563FF2" w:rsidRPr="00DA4AE6" w:rsidRDefault="00563FF2" w:rsidP="00563FF2">
            <w:pPr>
              <w:jc w:val="center"/>
            </w:pPr>
            <w:r>
              <w:t>-</w:t>
            </w:r>
          </w:p>
        </w:tc>
        <w:tc>
          <w:tcPr>
            <w:tcW w:w="993"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Default="00563FF2" w:rsidP="00563FF2">
            <w:pPr>
              <w:jc w:val="center"/>
            </w:pPr>
          </w:p>
          <w:p w:rsidR="00563FF2" w:rsidRDefault="00563FF2" w:rsidP="00563FF2">
            <w:pPr>
              <w:jc w:val="center"/>
            </w:pPr>
          </w:p>
          <w:p w:rsidR="00563FF2" w:rsidRPr="00DA4AE6" w:rsidRDefault="00563FF2" w:rsidP="00563FF2">
            <w:pPr>
              <w:jc w:val="center"/>
            </w:pPr>
            <w:r>
              <w:t>-</w:t>
            </w:r>
          </w:p>
        </w:tc>
        <w:tc>
          <w:tcPr>
            <w:tcW w:w="1275" w:type="dxa"/>
            <w:tcBorders>
              <w:top w:val="single" w:sz="4" w:space="0" w:color="auto"/>
              <w:left w:val="single" w:sz="4" w:space="0" w:color="auto"/>
              <w:bottom w:val="single" w:sz="4" w:space="0" w:color="auto"/>
              <w:right w:val="single" w:sz="4" w:space="0" w:color="auto"/>
            </w:tcBorders>
            <w:textDirection w:val="btLr"/>
          </w:tcPr>
          <w:p w:rsidR="00563FF2" w:rsidRPr="00DA4AE6" w:rsidRDefault="00EF309A" w:rsidP="00EF309A">
            <w:pPr>
              <w:ind w:left="113" w:right="113"/>
              <w:contextualSpacing/>
              <w:jc w:val="center"/>
            </w:pPr>
            <w:r>
              <w:t>60,0</w:t>
            </w:r>
          </w:p>
        </w:tc>
      </w:tr>
      <w:tr w:rsidR="000F0762" w:rsidRPr="00DA4AE6" w:rsidTr="000F0762">
        <w:trPr>
          <w:cantSplit/>
          <w:trHeight w:val="1134"/>
        </w:trPr>
        <w:tc>
          <w:tcPr>
            <w:tcW w:w="8472" w:type="dxa"/>
            <w:gridSpan w:val="4"/>
            <w:tcBorders>
              <w:top w:val="single" w:sz="4" w:space="0" w:color="auto"/>
              <w:left w:val="single" w:sz="4" w:space="0" w:color="auto"/>
              <w:bottom w:val="single" w:sz="4" w:space="0" w:color="auto"/>
              <w:right w:val="single" w:sz="4" w:space="0" w:color="auto"/>
            </w:tcBorders>
          </w:tcPr>
          <w:p w:rsidR="000F0762" w:rsidRPr="00DA4AE6" w:rsidRDefault="000F0762" w:rsidP="00517ECD">
            <w:pPr>
              <w:spacing w:after="200"/>
              <w:contextualSpacing/>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6A7FCF">
            <w:pPr>
              <w:spacing w:after="200"/>
              <w:ind w:left="113" w:right="113"/>
              <w:contextualSpacing/>
              <w:jc w:val="center"/>
              <w:rPr>
                <w:b/>
              </w:rPr>
            </w:pPr>
            <w:r w:rsidRPr="00DA4AE6">
              <w:rPr>
                <w:b/>
              </w:rPr>
              <w:t>12 </w:t>
            </w:r>
            <w:r w:rsidR="006A7FCF" w:rsidRPr="00DA4AE6">
              <w:rPr>
                <w:b/>
              </w:rPr>
              <w:t>33</w:t>
            </w:r>
            <w:r w:rsidRPr="00DA4AE6">
              <w:rPr>
                <w:b/>
              </w:rPr>
              <w:t>4,2</w:t>
            </w:r>
          </w:p>
        </w:tc>
        <w:tc>
          <w:tcPr>
            <w:tcW w:w="851"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3E395B">
            <w:pPr>
              <w:spacing w:after="200"/>
              <w:ind w:left="113" w:right="113"/>
              <w:contextualSpacing/>
              <w:jc w:val="center"/>
              <w:rPr>
                <w:b/>
              </w:rPr>
            </w:pPr>
            <w:r w:rsidRPr="00DA4AE6">
              <w:rPr>
                <w:b/>
              </w:rPr>
              <w:t>14 065,7</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3E395B">
            <w:pPr>
              <w:spacing w:after="200"/>
              <w:ind w:left="113" w:right="113"/>
              <w:contextualSpacing/>
              <w:jc w:val="center"/>
              <w:rPr>
                <w:b/>
              </w:rPr>
            </w:pPr>
            <w:r w:rsidRPr="00DA4AE6">
              <w:rPr>
                <w:b/>
              </w:rPr>
              <w:t>13 890,2</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rPr>
                <w:b/>
              </w:rPr>
              <w:t>13 890,2</w:t>
            </w:r>
          </w:p>
        </w:tc>
        <w:tc>
          <w:tcPr>
            <w:tcW w:w="992"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rPr>
                <w:b/>
              </w:rPr>
              <w:t>13 890,2</w:t>
            </w:r>
          </w:p>
        </w:tc>
        <w:tc>
          <w:tcPr>
            <w:tcW w:w="993" w:type="dxa"/>
            <w:tcBorders>
              <w:top w:val="single" w:sz="4" w:space="0" w:color="auto"/>
              <w:left w:val="single" w:sz="4" w:space="0" w:color="auto"/>
              <w:bottom w:val="single" w:sz="4" w:space="0" w:color="auto"/>
              <w:right w:val="single" w:sz="4" w:space="0" w:color="auto"/>
            </w:tcBorders>
            <w:textDirection w:val="btLr"/>
          </w:tcPr>
          <w:p w:rsidR="000F0762" w:rsidRPr="00DA4AE6" w:rsidRDefault="000F0762" w:rsidP="000F0762">
            <w:pPr>
              <w:ind w:left="113" w:right="113"/>
              <w:jc w:val="center"/>
            </w:pPr>
            <w:r w:rsidRPr="00DA4AE6">
              <w:rPr>
                <w:b/>
              </w:rPr>
              <w:t>13 890,2</w:t>
            </w:r>
          </w:p>
        </w:tc>
        <w:tc>
          <w:tcPr>
            <w:tcW w:w="1275" w:type="dxa"/>
            <w:tcBorders>
              <w:top w:val="single" w:sz="4" w:space="0" w:color="auto"/>
              <w:left w:val="single" w:sz="4" w:space="0" w:color="auto"/>
              <w:bottom w:val="single" w:sz="4" w:space="0" w:color="auto"/>
              <w:right w:val="single" w:sz="4" w:space="0" w:color="auto"/>
            </w:tcBorders>
            <w:textDirection w:val="btLr"/>
          </w:tcPr>
          <w:p w:rsidR="000F0762" w:rsidRPr="00DA4AE6" w:rsidRDefault="006A7FCF" w:rsidP="003E395B">
            <w:pPr>
              <w:ind w:left="113" w:right="113"/>
              <w:contextualSpacing/>
              <w:jc w:val="center"/>
              <w:rPr>
                <w:b/>
              </w:rPr>
            </w:pPr>
            <w:r w:rsidRPr="00DA4AE6">
              <w:rPr>
                <w:b/>
              </w:rPr>
              <w:t>81 96</w:t>
            </w:r>
            <w:r w:rsidR="000F0762" w:rsidRPr="00DA4AE6">
              <w:rPr>
                <w:b/>
              </w:rPr>
              <w:t>0,7</w:t>
            </w:r>
          </w:p>
        </w:tc>
      </w:tr>
      <w:tr w:rsidR="00517ECD" w:rsidRPr="00DA4AE6" w:rsidTr="009E62A1">
        <w:trPr>
          <w:cantSplit/>
          <w:trHeight w:val="1507"/>
        </w:trPr>
        <w:tc>
          <w:tcPr>
            <w:tcW w:w="8472" w:type="dxa"/>
            <w:gridSpan w:val="4"/>
            <w:tcBorders>
              <w:top w:val="single" w:sz="4" w:space="0" w:color="auto"/>
              <w:left w:val="single" w:sz="4" w:space="0" w:color="auto"/>
              <w:bottom w:val="single" w:sz="4" w:space="0" w:color="auto"/>
              <w:right w:val="single" w:sz="4" w:space="0" w:color="auto"/>
            </w:tcBorders>
          </w:tcPr>
          <w:p w:rsidR="00517ECD" w:rsidRPr="00DA4AE6" w:rsidRDefault="00517ECD" w:rsidP="00517ECD">
            <w:pPr>
              <w:spacing w:after="200"/>
              <w:contextualSpacing/>
            </w:pPr>
            <w:r w:rsidRPr="00DA4AE6">
              <w:rPr>
                <w:b/>
              </w:rPr>
              <w:t>Всего:</w:t>
            </w:r>
          </w:p>
        </w:tc>
        <w:tc>
          <w:tcPr>
            <w:tcW w:w="850"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A36D2D">
            <w:pPr>
              <w:spacing w:after="200"/>
              <w:ind w:left="113" w:right="113"/>
              <w:contextualSpacing/>
              <w:jc w:val="center"/>
              <w:rPr>
                <w:b/>
              </w:rPr>
            </w:pPr>
            <w:r w:rsidRPr="00DA4AE6">
              <w:rPr>
                <w:b/>
              </w:rPr>
              <w:t>98 628,4</w:t>
            </w:r>
          </w:p>
        </w:tc>
        <w:tc>
          <w:tcPr>
            <w:tcW w:w="851"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spacing w:after="200"/>
              <w:ind w:left="113" w:right="113"/>
              <w:contextualSpacing/>
              <w:jc w:val="center"/>
              <w:rPr>
                <w:b/>
              </w:rPr>
            </w:pPr>
            <w:r w:rsidRPr="00DA4AE6">
              <w:rPr>
                <w:b/>
              </w:rPr>
              <w:t>104 262,9</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spacing w:after="200"/>
              <w:ind w:left="113" w:right="113"/>
              <w:contextualSpacing/>
              <w:jc w:val="center"/>
              <w:rPr>
                <w:b/>
              </w:rPr>
            </w:pPr>
            <w:r w:rsidRPr="00DA4AE6">
              <w:rPr>
                <w:b/>
              </w:rPr>
              <w:t>101 941,4</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ind w:left="113" w:right="113"/>
              <w:contextualSpacing/>
              <w:jc w:val="center"/>
              <w:rPr>
                <w:b/>
                <w:bCs/>
              </w:rPr>
            </w:pPr>
            <w:r w:rsidRPr="00DA4AE6">
              <w:rPr>
                <w:b/>
                <w:bCs/>
              </w:rPr>
              <w:t>101 941,4</w:t>
            </w:r>
          </w:p>
        </w:tc>
        <w:tc>
          <w:tcPr>
            <w:tcW w:w="992"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ind w:left="113" w:right="113"/>
              <w:contextualSpacing/>
              <w:jc w:val="center"/>
              <w:rPr>
                <w:b/>
              </w:rPr>
            </w:pPr>
            <w:r w:rsidRPr="00DA4AE6">
              <w:rPr>
                <w:b/>
              </w:rPr>
              <w:t>101 913,0</w:t>
            </w:r>
          </w:p>
        </w:tc>
        <w:tc>
          <w:tcPr>
            <w:tcW w:w="993"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3E395B">
            <w:pPr>
              <w:ind w:left="113" w:right="113"/>
              <w:contextualSpacing/>
              <w:jc w:val="center"/>
              <w:rPr>
                <w:b/>
              </w:rPr>
            </w:pPr>
            <w:r w:rsidRPr="00DA4AE6">
              <w:rPr>
                <w:b/>
              </w:rPr>
              <w:t>101 913,0</w:t>
            </w:r>
          </w:p>
        </w:tc>
        <w:tc>
          <w:tcPr>
            <w:tcW w:w="1275" w:type="dxa"/>
            <w:tcBorders>
              <w:top w:val="single" w:sz="4" w:space="0" w:color="auto"/>
              <w:left w:val="single" w:sz="4" w:space="0" w:color="auto"/>
              <w:bottom w:val="single" w:sz="4" w:space="0" w:color="auto"/>
              <w:right w:val="single" w:sz="4" w:space="0" w:color="auto"/>
            </w:tcBorders>
            <w:textDirection w:val="btLr"/>
          </w:tcPr>
          <w:p w:rsidR="00517ECD" w:rsidRPr="00DA4AE6" w:rsidRDefault="000F0762" w:rsidP="00550357">
            <w:pPr>
              <w:ind w:left="113" w:right="113"/>
              <w:contextualSpacing/>
              <w:jc w:val="center"/>
              <w:rPr>
                <w:b/>
              </w:rPr>
            </w:pPr>
            <w:r w:rsidRPr="00DA4AE6">
              <w:rPr>
                <w:b/>
              </w:rPr>
              <w:t>610 600,1</w:t>
            </w:r>
          </w:p>
        </w:tc>
      </w:tr>
    </w:tbl>
    <w:p w:rsidR="000577B7" w:rsidRPr="00DA4AE6" w:rsidRDefault="000577B7" w:rsidP="00B57345">
      <w:pPr>
        <w:keepNext/>
        <w:spacing w:before="240" w:after="60"/>
        <w:contextualSpacing/>
        <w:jc w:val="center"/>
        <w:outlineLvl w:val="1"/>
        <w:rPr>
          <w:b/>
          <w:bCs/>
          <w:iCs/>
        </w:rPr>
      </w:pPr>
    </w:p>
    <w:p w:rsidR="000577B7" w:rsidRPr="00DA4AE6" w:rsidRDefault="000577B7" w:rsidP="00B57345">
      <w:pPr>
        <w:keepNext/>
        <w:spacing w:before="240" w:after="60"/>
        <w:contextualSpacing/>
        <w:jc w:val="center"/>
        <w:outlineLvl w:val="1"/>
        <w:rPr>
          <w:b/>
          <w:bCs/>
          <w:iCs/>
        </w:rPr>
      </w:pPr>
    </w:p>
    <w:p w:rsidR="000577B7" w:rsidRPr="00DA4AE6" w:rsidRDefault="000577B7" w:rsidP="00956F26">
      <w:pPr>
        <w:keepNext/>
        <w:spacing w:before="240" w:after="60"/>
        <w:contextualSpacing/>
        <w:outlineLvl w:val="1"/>
        <w:rPr>
          <w:b/>
          <w:bCs/>
          <w:iCs/>
        </w:rPr>
        <w:sectPr w:rsidR="000577B7" w:rsidRPr="00DA4AE6" w:rsidSect="00386D71">
          <w:pgSz w:w="16838" w:h="11906" w:orient="landscape"/>
          <w:pgMar w:top="851" w:right="851" w:bottom="1418" w:left="709" w:header="709" w:footer="709" w:gutter="0"/>
          <w:cols w:space="708"/>
          <w:docGrid w:linePitch="360"/>
        </w:sectPr>
      </w:pPr>
    </w:p>
    <w:p w:rsidR="00B8125F" w:rsidRPr="00DA4AE6" w:rsidRDefault="00B8125F" w:rsidP="004818B6">
      <w:pPr>
        <w:keepNext/>
        <w:spacing w:before="240" w:after="60"/>
        <w:contextualSpacing/>
        <w:jc w:val="center"/>
        <w:outlineLvl w:val="1"/>
        <w:rPr>
          <w:bCs/>
          <w:iCs/>
        </w:rPr>
      </w:pPr>
      <w:r w:rsidRPr="00DA4AE6">
        <w:rPr>
          <w:b/>
          <w:bCs/>
          <w:iCs/>
        </w:rPr>
        <w:lastRenderedPageBreak/>
        <w:t>Таблица 2. Сведения об индикаторах</w:t>
      </w:r>
      <w:r w:rsidRPr="00DA4AE6">
        <w:rPr>
          <w:bCs/>
          <w:iCs/>
        </w:rPr>
        <w:t>.</w:t>
      </w:r>
    </w:p>
    <w:p w:rsidR="0016012E" w:rsidRPr="00DA4AE6" w:rsidRDefault="0016012E" w:rsidP="002414B6">
      <w:pPr>
        <w:keepNext/>
        <w:spacing w:before="240" w:after="60"/>
        <w:contextualSpacing/>
        <w:outlineLvl w:val="1"/>
        <w:rPr>
          <w:b/>
          <w:sz w:val="22"/>
          <w:szCs w:val="22"/>
        </w:rPr>
      </w:pPr>
    </w:p>
    <w:tbl>
      <w:tblPr>
        <w:tblW w:w="221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269"/>
        <w:gridCol w:w="141"/>
        <w:gridCol w:w="993"/>
        <w:gridCol w:w="992"/>
        <w:gridCol w:w="992"/>
        <w:gridCol w:w="992"/>
        <w:gridCol w:w="993"/>
        <w:gridCol w:w="992"/>
        <w:gridCol w:w="992"/>
        <w:gridCol w:w="993"/>
        <w:gridCol w:w="11086"/>
      </w:tblGrid>
      <w:tr w:rsidR="0016012E" w:rsidRPr="00DA4AE6" w:rsidTr="005D2B63">
        <w:trPr>
          <w:gridAfter w:val="1"/>
          <w:wAfter w:w="11086" w:type="dxa"/>
        </w:trPr>
        <w:tc>
          <w:tcPr>
            <w:tcW w:w="709" w:type="dxa"/>
            <w:vMerge w:val="restart"/>
            <w:tcBorders>
              <w:top w:val="single" w:sz="4" w:space="0" w:color="auto"/>
              <w:left w:val="single" w:sz="4" w:space="0" w:color="auto"/>
              <w:right w:val="single" w:sz="4" w:space="0" w:color="auto"/>
            </w:tcBorders>
          </w:tcPr>
          <w:p w:rsidR="0016012E" w:rsidRPr="00DA4AE6" w:rsidRDefault="0016012E" w:rsidP="0016012E">
            <w:pPr>
              <w:contextualSpacing/>
              <w:jc w:val="center"/>
            </w:pPr>
            <w:r w:rsidRPr="00DA4AE6">
              <w:t>N п/п</w:t>
            </w:r>
          </w:p>
        </w:tc>
        <w:tc>
          <w:tcPr>
            <w:tcW w:w="2269" w:type="dxa"/>
            <w:vMerge w:val="restart"/>
            <w:tcBorders>
              <w:top w:val="single" w:sz="4" w:space="0" w:color="auto"/>
              <w:left w:val="single" w:sz="4" w:space="0" w:color="auto"/>
              <w:right w:val="single" w:sz="4" w:space="0" w:color="auto"/>
            </w:tcBorders>
          </w:tcPr>
          <w:p w:rsidR="0016012E" w:rsidRPr="00DA4AE6" w:rsidRDefault="0016012E" w:rsidP="0016012E">
            <w:pPr>
              <w:contextualSpacing/>
            </w:pPr>
            <w:r w:rsidRPr="00DA4AE6">
              <w:t>Наименование индикатора/непосредственного результата</w:t>
            </w:r>
          </w:p>
        </w:tc>
        <w:tc>
          <w:tcPr>
            <w:tcW w:w="1134" w:type="dxa"/>
            <w:gridSpan w:val="2"/>
            <w:vMerge w:val="restart"/>
            <w:tcBorders>
              <w:top w:val="single" w:sz="4" w:space="0" w:color="auto"/>
              <w:left w:val="single" w:sz="4" w:space="0" w:color="auto"/>
              <w:right w:val="single" w:sz="4" w:space="0" w:color="auto"/>
            </w:tcBorders>
          </w:tcPr>
          <w:p w:rsidR="0016012E" w:rsidRPr="00DA4AE6" w:rsidRDefault="0016012E" w:rsidP="0016012E">
            <w:pPr>
              <w:contextualSpacing/>
              <w:jc w:val="center"/>
            </w:pPr>
            <w:r w:rsidRPr="00DA4AE6">
              <w:t>Ед. измерения</w:t>
            </w:r>
          </w:p>
        </w:tc>
        <w:tc>
          <w:tcPr>
            <w:tcW w:w="6946" w:type="dxa"/>
            <w:gridSpan w:val="7"/>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Значение индикатора/непосредственного результата</w:t>
            </w:r>
          </w:p>
        </w:tc>
      </w:tr>
      <w:tr w:rsidR="0016012E" w:rsidRPr="00DA4AE6" w:rsidTr="005D2B63">
        <w:trPr>
          <w:gridAfter w:val="1"/>
          <w:wAfter w:w="11086" w:type="dxa"/>
        </w:trPr>
        <w:tc>
          <w:tcPr>
            <w:tcW w:w="709" w:type="dxa"/>
            <w:vMerge/>
            <w:tcBorders>
              <w:left w:val="single" w:sz="4" w:space="0" w:color="auto"/>
              <w:bottom w:val="single" w:sz="4" w:space="0" w:color="auto"/>
              <w:right w:val="single" w:sz="4" w:space="0" w:color="auto"/>
            </w:tcBorders>
          </w:tcPr>
          <w:p w:rsidR="0016012E" w:rsidRPr="00DA4AE6" w:rsidRDefault="0016012E" w:rsidP="0016012E">
            <w:pPr>
              <w:contextualSpacing/>
            </w:pPr>
          </w:p>
        </w:tc>
        <w:tc>
          <w:tcPr>
            <w:tcW w:w="2269" w:type="dxa"/>
            <w:vMerge/>
            <w:tcBorders>
              <w:left w:val="single" w:sz="4" w:space="0" w:color="auto"/>
              <w:bottom w:val="single" w:sz="4" w:space="0" w:color="auto"/>
              <w:right w:val="single" w:sz="4" w:space="0" w:color="auto"/>
            </w:tcBorders>
          </w:tcPr>
          <w:p w:rsidR="0016012E" w:rsidRPr="00DA4AE6" w:rsidRDefault="0016012E" w:rsidP="0016012E">
            <w:pPr>
              <w:contextualSpacing/>
            </w:pPr>
          </w:p>
        </w:tc>
        <w:tc>
          <w:tcPr>
            <w:tcW w:w="1134" w:type="dxa"/>
            <w:gridSpan w:val="2"/>
            <w:vMerge/>
            <w:tcBorders>
              <w:left w:val="single" w:sz="4" w:space="0" w:color="auto"/>
              <w:bottom w:val="single" w:sz="4" w:space="0" w:color="auto"/>
              <w:right w:val="single" w:sz="4" w:space="0" w:color="auto"/>
            </w:tcBorders>
          </w:tcPr>
          <w:p w:rsidR="0016012E" w:rsidRPr="00DA4AE6" w:rsidRDefault="0016012E" w:rsidP="0016012E">
            <w:pPr>
              <w:contextualSpacing/>
            </w:pPr>
          </w:p>
        </w:tc>
        <w:tc>
          <w:tcPr>
            <w:tcW w:w="992" w:type="dxa"/>
            <w:tcBorders>
              <w:top w:val="single" w:sz="4" w:space="0" w:color="auto"/>
              <w:left w:val="single" w:sz="4" w:space="0" w:color="auto"/>
              <w:right w:val="single" w:sz="4" w:space="0" w:color="auto"/>
            </w:tcBorders>
          </w:tcPr>
          <w:p w:rsidR="0016012E" w:rsidRPr="00DA4AE6" w:rsidRDefault="0016012E" w:rsidP="0016012E">
            <w:pPr>
              <w:contextualSpacing/>
              <w:jc w:val="center"/>
            </w:pPr>
            <w:r w:rsidRPr="00DA4AE6">
              <w:t>2019</w:t>
            </w:r>
          </w:p>
          <w:p w:rsidR="0016012E" w:rsidRPr="00DA4AE6" w:rsidRDefault="0016012E" w:rsidP="0016012E">
            <w:pPr>
              <w:contextualSpacing/>
              <w:jc w:val="center"/>
            </w:pPr>
            <w:r w:rsidRPr="00DA4AE6">
              <w:t>год</w:t>
            </w:r>
          </w:p>
        </w:tc>
        <w:tc>
          <w:tcPr>
            <w:tcW w:w="992"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2020</w:t>
            </w:r>
          </w:p>
          <w:p w:rsidR="0016012E" w:rsidRPr="00DA4AE6" w:rsidRDefault="0016012E" w:rsidP="0016012E">
            <w:pPr>
              <w:contextualSpacing/>
              <w:jc w:val="center"/>
            </w:pPr>
            <w:r w:rsidRPr="00DA4AE6">
              <w:t xml:space="preserve"> год</w:t>
            </w:r>
          </w:p>
        </w:tc>
        <w:tc>
          <w:tcPr>
            <w:tcW w:w="992"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 xml:space="preserve">2021 </w:t>
            </w:r>
          </w:p>
          <w:p w:rsidR="0016012E" w:rsidRPr="00DA4AE6" w:rsidRDefault="0016012E" w:rsidP="0016012E">
            <w:pPr>
              <w:contextualSpacing/>
              <w:jc w:val="center"/>
            </w:pPr>
            <w:r w:rsidRPr="00DA4AE6">
              <w:t>год</w:t>
            </w:r>
          </w:p>
        </w:tc>
        <w:tc>
          <w:tcPr>
            <w:tcW w:w="993"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 xml:space="preserve">2022 </w:t>
            </w:r>
          </w:p>
          <w:p w:rsidR="0016012E" w:rsidRPr="00DA4AE6" w:rsidRDefault="0016012E" w:rsidP="0016012E">
            <w:pPr>
              <w:contextualSpacing/>
              <w:jc w:val="center"/>
            </w:pPr>
            <w:r w:rsidRPr="00DA4AE6">
              <w:t>год</w:t>
            </w:r>
          </w:p>
        </w:tc>
        <w:tc>
          <w:tcPr>
            <w:tcW w:w="992"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jc w:val="center"/>
            </w:pPr>
            <w:r w:rsidRPr="00DA4AE6">
              <w:t>2023</w:t>
            </w:r>
          </w:p>
          <w:p w:rsidR="0016012E" w:rsidRPr="00DA4AE6" w:rsidRDefault="0016012E" w:rsidP="0016012E">
            <w:pPr>
              <w:contextualSpacing/>
              <w:jc w:val="center"/>
            </w:pPr>
            <w:r w:rsidRPr="00DA4AE6">
              <w:t xml:space="preserve"> год</w:t>
            </w:r>
          </w:p>
        </w:tc>
        <w:tc>
          <w:tcPr>
            <w:tcW w:w="992"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spacing w:after="200"/>
              <w:contextualSpacing/>
              <w:jc w:val="center"/>
            </w:pPr>
            <w:r w:rsidRPr="00DA4AE6">
              <w:t>2024</w:t>
            </w:r>
          </w:p>
          <w:p w:rsidR="0016012E" w:rsidRPr="00DA4AE6" w:rsidRDefault="0016012E" w:rsidP="0016012E">
            <w:pPr>
              <w:spacing w:after="200"/>
              <w:contextualSpacing/>
              <w:jc w:val="center"/>
            </w:pPr>
            <w:r w:rsidRPr="00DA4AE6">
              <w:t>год</w:t>
            </w:r>
          </w:p>
        </w:tc>
        <w:tc>
          <w:tcPr>
            <w:tcW w:w="993" w:type="dxa"/>
            <w:tcBorders>
              <w:top w:val="single" w:sz="4" w:space="0" w:color="auto"/>
              <w:left w:val="single" w:sz="4" w:space="0" w:color="auto"/>
              <w:bottom w:val="single" w:sz="4" w:space="0" w:color="auto"/>
              <w:right w:val="single" w:sz="4" w:space="0" w:color="auto"/>
            </w:tcBorders>
          </w:tcPr>
          <w:p w:rsidR="0016012E" w:rsidRPr="00DA4AE6" w:rsidRDefault="0016012E" w:rsidP="0016012E">
            <w:pPr>
              <w:contextualSpacing/>
            </w:pPr>
            <w:r w:rsidRPr="00DA4AE6">
              <w:t>2025</w:t>
            </w:r>
          </w:p>
          <w:p w:rsidR="0016012E" w:rsidRPr="00DA4AE6" w:rsidRDefault="0016012E" w:rsidP="0016012E">
            <w:pPr>
              <w:contextualSpacing/>
            </w:pPr>
            <w:r w:rsidRPr="00DA4AE6">
              <w:t xml:space="preserve"> год </w:t>
            </w:r>
          </w:p>
        </w:tc>
      </w:tr>
      <w:tr w:rsidR="0016012E"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1</w:t>
            </w:r>
          </w:p>
        </w:tc>
        <w:tc>
          <w:tcPr>
            <w:tcW w:w="2269"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2</w:t>
            </w:r>
          </w:p>
        </w:tc>
        <w:tc>
          <w:tcPr>
            <w:tcW w:w="1134" w:type="dxa"/>
            <w:gridSpan w:val="2"/>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3</w:t>
            </w:r>
          </w:p>
        </w:tc>
        <w:tc>
          <w:tcPr>
            <w:tcW w:w="992" w:type="dxa"/>
            <w:tcBorders>
              <w:left w:val="single" w:sz="4" w:space="0" w:color="auto"/>
              <w:right w:val="single" w:sz="4" w:space="0" w:color="auto"/>
            </w:tcBorders>
          </w:tcPr>
          <w:p w:rsidR="0016012E" w:rsidRPr="00DA4AE6" w:rsidRDefault="0016012E" w:rsidP="0016012E">
            <w:pPr>
              <w:contextualSpacing/>
              <w:jc w:val="center"/>
            </w:pPr>
            <w:r w:rsidRPr="00DA4AE6">
              <w:t>4</w:t>
            </w:r>
          </w:p>
        </w:tc>
        <w:tc>
          <w:tcPr>
            <w:tcW w:w="992"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5</w:t>
            </w:r>
          </w:p>
        </w:tc>
        <w:tc>
          <w:tcPr>
            <w:tcW w:w="992"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6</w:t>
            </w:r>
          </w:p>
        </w:tc>
        <w:tc>
          <w:tcPr>
            <w:tcW w:w="993"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7</w:t>
            </w:r>
          </w:p>
        </w:tc>
        <w:tc>
          <w:tcPr>
            <w:tcW w:w="992"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9</w:t>
            </w:r>
          </w:p>
        </w:tc>
        <w:tc>
          <w:tcPr>
            <w:tcW w:w="993" w:type="dxa"/>
            <w:tcBorders>
              <w:top w:val="single" w:sz="4" w:space="0" w:color="auto"/>
              <w:left w:val="single" w:sz="4" w:space="0" w:color="auto"/>
              <w:bottom w:val="single" w:sz="4" w:space="0" w:color="auto"/>
              <w:right w:val="single" w:sz="4" w:space="0" w:color="auto"/>
            </w:tcBorders>
            <w:hideMark/>
          </w:tcPr>
          <w:p w:rsidR="0016012E" w:rsidRPr="00DA4AE6" w:rsidRDefault="0016012E" w:rsidP="0016012E">
            <w:pPr>
              <w:contextualSpacing/>
              <w:jc w:val="center"/>
            </w:pPr>
            <w:r w:rsidRPr="00DA4AE6">
              <w:t>10</w:t>
            </w:r>
          </w:p>
        </w:tc>
      </w:tr>
      <w:tr w:rsidR="00261700"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261700" w:rsidRPr="00DA4AE6" w:rsidRDefault="00261700" w:rsidP="009A1485">
            <w:pPr>
              <w:contextualSpacing/>
              <w:jc w:val="center"/>
            </w:pPr>
            <w:r w:rsidRPr="00DA4AE6">
              <w:rPr>
                <w:b/>
                <w:sz w:val="22"/>
                <w:szCs w:val="22"/>
              </w:rPr>
              <w:t>Муниципальная программа «Развитие культуры Вачского</w:t>
            </w:r>
            <w:r w:rsidR="009A1485" w:rsidRPr="00DA4AE6">
              <w:rPr>
                <w:b/>
                <w:sz w:val="22"/>
                <w:szCs w:val="22"/>
              </w:rPr>
              <w:t xml:space="preserve"> </w:t>
            </w:r>
            <w:r w:rsidRPr="00DA4AE6">
              <w:rPr>
                <w:b/>
                <w:sz w:val="22"/>
                <w:szCs w:val="22"/>
              </w:rPr>
              <w:t>муниципального района».</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количества зрителей МБУК «ЦМКС» (в процентах к предыдущему году) в рамках оказания муниципальных услуг «Услуга по подготовке и проведению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0,08</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Увеличение клубных формирований, привлекаемых к участию в мероприятиях МБУК «ЦМКС» (в процентах к предыдущему году)</w:t>
            </w:r>
          </w:p>
          <w:p w:rsidR="00894228" w:rsidRPr="00DA4AE6" w:rsidRDefault="00894228" w:rsidP="00894228">
            <w:pPr>
              <w:rPr>
                <w:w w:val="99"/>
              </w:rPr>
            </w:pPr>
            <w:r w:rsidRPr="00DA4AE6">
              <w:t>в рамках оказания муниципальной услуги «Услуга по показу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spacing w:line="201" w:lineRule="exact"/>
              <w:jc w:val="center"/>
              <w:rPr>
                <w:w w:val="95"/>
              </w:rPr>
            </w:pPr>
            <w:r w:rsidRPr="00DA4AE6">
              <w:t>%</w:t>
            </w:r>
          </w:p>
          <w:p w:rsidR="00894228" w:rsidRPr="00DA4AE6" w:rsidRDefault="00894228" w:rsidP="00894228">
            <w:pPr>
              <w:spacing w:line="201" w:lineRule="exact"/>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 xml:space="preserve">1,0 </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3.</w:t>
            </w:r>
          </w:p>
        </w:tc>
        <w:tc>
          <w:tcPr>
            <w:tcW w:w="2269" w:type="dxa"/>
            <w:tcBorders>
              <w:top w:val="single" w:sz="4" w:space="0" w:color="auto"/>
              <w:left w:val="single" w:sz="4" w:space="0" w:color="auto"/>
              <w:bottom w:val="single" w:sz="4" w:space="0" w:color="auto"/>
              <w:right w:val="single" w:sz="4" w:space="0" w:color="auto"/>
            </w:tcBorders>
            <w:vAlign w:val="bottom"/>
          </w:tcPr>
          <w:p w:rsidR="00894228" w:rsidRPr="00DA4AE6" w:rsidRDefault="00894228" w:rsidP="00894228">
            <w:r w:rsidRPr="00DA4AE6">
              <w:t>Увеличение количества проведенных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1,4</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4.</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 xml:space="preserve">Увеличение </w:t>
            </w:r>
            <w:r w:rsidRPr="00DA4AE6">
              <w:lastRenderedPageBreak/>
              <w:t>количества</w:t>
            </w:r>
          </w:p>
          <w:p w:rsidR="00894228" w:rsidRPr="00DA4AE6" w:rsidRDefault="00894228" w:rsidP="00894228">
            <w:r w:rsidRPr="00DA4AE6">
              <w:t>участников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lastRenderedPageBreak/>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0,1</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5.</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Формирование, учет, изучение, обеспечение физического сохранения и безопасности фондов библиотек, включая оцифровку фондов (комплектование фондов)</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0,1</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6.</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Библиотечное, библиографическое и информационное обслуживание пользователей библиотеки, увеличение количества посещений (согласно рекомендациям МК РФ) (в процентах к 2018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3</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10,5</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7.</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80</w:t>
            </w:r>
          </w:p>
          <w:p w:rsidR="00894228" w:rsidRPr="00DA4AE6" w:rsidRDefault="00894228" w:rsidP="00894228">
            <w:pPr>
              <w:contextualSpacing/>
              <w:jc w:val="cente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8.</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 xml:space="preserve">Увеличение посещаемости МБУК «ВРИКМ» </w:t>
            </w:r>
            <w:r w:rsidRPr="00DA4AE6">
              <w:rPr>
                <w:sz w:val="22"/>
                <w:szCs w:val="22"/>
              </w:rPr>
              <w:t>(в процентах к 2019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0,35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lastRenderedPageBreak/>
              <w:t>9.</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94228" w:rsidRPr="00DA4AE6" w:rsidRDefault="00894228" w:rsidP="0089422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94228" w:rsidRPr="00DA4AE6" w:rsidRDefault="00894228" w:rsidP="00894228">
            <w:pPr>
              <w:tabs>
                <w:tab w:val="left" w:pos="3038"/>
              </w:tabs>
              <w:contextualSpacing/>
              <w:rPr>
                <w:lang w:eastAsia="en-US"/>
              </w:rPr>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Чел/ч</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54316,5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34359</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19957,5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56216</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43708,5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12507,5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56958,5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45045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11913,5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58196</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47272,5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10923,5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58691</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48163,5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10527,5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59928,5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50391</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9537,5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rPr>
                <w:lang w:eastAsia="en-US"/>
              </w:rPr>
            </w:pPr>
            <w:r w:rsidRPr="00DA4AE6">
              <w:rPr>
                <w:lang w:eastAsia="en-US"/>
              </w:rPr>
              <w:t>61166</w:t>
            </w: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r w:rsidRPr="00DA4AE6">
              <w:rPr>
                <w:lang w:eastAsia="en-US"/>
              </w:rPr>
              <w:t>52618,5</w:t>
            </w: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r w:rsidRPr="00DA4AE6">
              <w:rPr>
                <w:lang w:eastAsia="en-US"/>
              </w:rPr>
              <w:t>8547,5</w:t>
            </w:r>
          </w:p>
          <w:p w:rsidR="00894228" w:rsidRPr="00DA4AE6" w:rsidRDefault="00894228" w:rsidP="00894228">
            <w:pPr>
              <w:contextualSpacing/>
              <w:jc w:val="center"/>
              <w:rPr>
                <w:lang w:eastAsia="en-US"/>
              </w:rP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10.</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rPr>
                <w:lang w:eastAsia="en-US"/>
              </w:rPr>
            </w:pPr>
            <w:r w:rsidRPr="00DA4AE6">
              <w:rPr>
                <w:lang w:eastAsia="en-US"/>
              </w:rPr>
              <w:t>Увеличение количества проведенных мероприятий МБУ ДО «ДШИ» (в процентах к 2019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p w:rsidR="00894228" w:rsidRPr="00DA4AE6" w:rsidRDefault="00894228" w:rsidP="00894228">
            <w:pPr>
              <w:contextualSpacing/>
              <w:jc w:val="center"/>
              <w:rPr>
                <w:lang w:eastAsia="en-US"/>
              </w:rP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rPr>
                <w:sz w:val="32"/>
                <w:szCs w:val="32"/>
              </w:rPr>
            </w:pPr>
            <w:r w:rsidRPr="00DA4AE6">
              <w:t xml:space="preserve">Участие максимально возможного числа детей, подростков, молодёжи в систематических занятиях физкультурой и </w:t>
            </w:r>
            <w:r w:rsidRPr="00DA4AE6">
              <w:lastRenderedPageBreak/>
              <w:t>спортом от общего числа детей, подростков и молодежи</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lastRenderedPageBreak/>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44</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44</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44</w:t>
            </w: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46</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52</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количества спортивно-массовых мероприятий среди детей и молодёжи и проведения физкультурно-оздоровительной работы (в процентах к 2019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30</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30</w:t>
            </w:r>
          </w:p>
        </w:tc>
      </w:tr>
      <w:tr w:rsidR="00894228" w:rsidRPr="00DA4AE6" w:rsidTr="00894228">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b/>
              </w:rPr>
            </w:pPr>
            <w:r w:rsidRPr="00DA4AE6">
              <w:rPr>
                <w:b/>
              </w:rPr>
              <w:t>Непосредственные результаты</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Количество зрителей МБУК «ЦМКС» в рамках оказания муниципальной услуги «Услуга по показу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Человек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49506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49511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49516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49521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49526</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49566</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Увеличение клубных формирований, привлекаемых МБУК «ЦМКС», в организацию и проведение мероприятий в рамках оказания муниципальной услуги «Услуга по организации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Штук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167</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168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169</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171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172</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 xml:space="preserve">174 </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3.</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 xml:space="preserve">Количество проведенных мероприятий (народных гуляний, праздников, торжественных мероприятий, памятных дат) в рамках оказания муниципальной услуги «Работа по организации мероприятий (народных гуляний, </w:t>
            </w:r>
            <w:r w:rsidRPr="00DA4AE6">
              <w:lastRenderedPageBreak/>
              <w:t>праздников, торжественных мероприятий, памятных дат)»</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lastRenderedPageBreak/>
              <w:t>Штук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383</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383</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383</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387</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389</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394</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4.</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 xml:space="preserve">Количество участников мероприятий МБУК «ЦМКС» в рамках оказания муниципальной услуги «Работа по организации мероприятий (народных гуляний, праздников, торжественных мероприятий, памятных дат)» </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Человек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18043</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r w:rsidRPr="00DA4AE6">
              <w:t>18061</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5.</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Поступление новой литературы в год в рамках формирования, учета, изучения, обеспечения физического сохранения и безопасности фондов библиотек, включая оцифровку фондов (комплектование фондов)</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Экземпляров</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 xml:space="preserve">2002 </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6.</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посещений (согласно рекомендациям МК РФ) в ходе библиотечного, библиографического и информационного обслуживания пользователей библиотеки</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Посещений</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123,6тыс.</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125,4тыс.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127,2</w:t>
            </w:r>
          </w:p>
          <w:p w:rsidR="00894228" w:rsidRPr="00DA4AE6" w:rsidRDefault="00894228" w:rsidP="00894228">
            <w:pPr>
              <w:contextualSpacing/>
              <w:jc w:val="center"/>
            </w:pPr>
            <w:r w:rsidRPr="00DA4AE6">
              <w:t>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129,6 тыс.</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132,6</w:t>
            </w:r>
          </w:p>
          <w:p w:rsidR="00894228" w:rsidRPr="00DA4AE6" w:rsidRDefault="00894228" w:rsidP="00894228">
            <w:pPr>
              <w:contextualSpacing/>
            </w:pPr>
            <w:r w:rsidRPr="00DA4AE6">
              <w:t xml:space="preserve"> тыс.</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7.</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 xml:space="preserve">Количество находящихся в фондах предметов музейного фонда МБУК «ВРИКМ» в рамках оказания муниципальной услуги «Формирование, учет, изучение, обеспечение </w:t>
            </w:r>
            <w:r w:rsidRPr="00DA4AE6">
              <w:lastRenderedPageBreak/>
              <w:t>физического сохранения и безопасности музейных предметов, музейных коллекций»</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Штук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910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1050</w:t>
            </w:r>
          </w:p>
          <w:p w:rsidR="00894228" w:rsidRPr="00DA4AE6" w:rsidRDefault="00894228" w:rsidP="00894228">
            <w:pPr>
              <w:contextualSpacing/>
              <w:jc w:val="cente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8.</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Число посетителей МБУК «ВРИКМ» в рамках оказания муниципальной услуги «Публичный показ музейных предметов, музейных коллекций»</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Посещений</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4700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4800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4900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5100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5150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 xml:space="preserve">5150 </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9.</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94228" w:rsidRPr="00DA4AE6" w:rsidRDefault="00894228" w:rsidP="0089422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94228" w:rsidRPr="00DA4AE6" w:rsidRDefault="00894228" w:rsidP="00894228">
            <w:pPr>
              <w:contextualSpacing/>
            </w:pPr>
            <w:r w:rsidRPr="00DA4AE6">
              <w:t xml:space="preserve">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w:t>
            </w:r>
            <w:r w:rsidRPr="00DA4AE6">
              <w:lastRenderedPageBreak/>
              <w:t>общеразвивающих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Человек</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178</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90</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88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115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63</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118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60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123</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55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125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53</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130</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48</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135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43</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10.</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проведенных внеклассных мероприятий в МБУ ДО «ДШИ» в рамках реализации муниципальной услуги</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Штук</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9</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9</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10</w:t>
            </w:r>
          </w:p>
          <w:p w:rsidR="00894228" w:rsidRPr="00DA4AE6" w:rsidRDefault="00894228" w:rsidP="00894228">
            <w:pPr>
              <w:contextualSpacing/>
              <w:jc w:val="center"/>
            </w:pP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rPr>
                <w:sz w:val="32"/>
                <w:szCs w:val="32"/>
              </w:rPr>
            </w:pPr>
            <w:r w:rsidRPr="00DA4AE6">
              <w:t>Участие максимально возможного числа детей, подростков, молодёжи в систематических занятиях физкультурой и спортом.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t>Человек</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r>
      <w:tr w:rsidR="00894228" w:rsidRPr="00DA4AE6" w:rsidTr="00894228">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Cs w:val="22"/>
              </w:rPr>
              <w:t>12.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спортивно-массовых мероприятий среди детей и молодёжи и проведения физкультурно-оздоровительной работы</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t>шт.</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w:t>
            </w:r>
          </w:p>
          <w:p w:rsidR="00894228" w:rsidRPr="00DA4AE6" w:rsidRDefault="00894228" w:rsidP="00894228">
            <w:pPr>
              <w:contextualSpacing/>
              <w:jc w:val="center"/>
            </w:pP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rPr>
                <w:b/>
              </w:rPr>
            </w:pPr>
            <w:r w:rsidRPr="00DA4AE6">
              <w:rPr>
                <w:b/>
                <w:sz w:val="22"/>
                <w:szCs w:val="22"/>
              </w:rPr>
              <w:t>Подпрограмма 1 «</w:t>
            </w:r>
            <w:r w:rsidRPr="00DA4AE6">
              <w:rPr>
                <w:b/>
              </w:rPr>
              <w:t>Создание условий для организации досуга и обеспечение жителей услугами клубной системы»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количества зрителей МБУК «ЦМКС» (в процентах к предыдущему году) в рамках оказания муниципальных услуг «Услуга по подготовке и проведению концертов и концертных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left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0,01</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0,08</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tc>
        <w:tc>
          <w:tcPr>
            <w:tcW w:w="2269" w:type="dxa"/>
            <w:tcBorders>
              <w:left w:val="nil"/>
              <w:bottom w:val="single" w:sz="4" w:space="0" w:color="auto"/>
              <w:right w:val="single" w:sz="8" w:space="0" w:color="auto"/>
            </w:tcBorders>
          </w:tcPr>
          <w:p w:rsidR="00894228" w:rsidRPr="00DA4AE6" w:rsidRDefault="00894228" w:rsidP="00894228">
            <w:r w:rsidRPr="00DA4AE6">
              <w:t>Увеличение клубных формирований, привлекаемых к участию в мероприятиях МБУК «ЦМКС» (в процентах к предыдущему году)</w:t>
            </w:r>
          </w:p>
          <w:p w:rsidR="00894228" w:rsidRPr="00DA4AE6" w:rsidRDefault="00894228" w:rsidP="00894228">
            <w:pPr>
              <w:rPr>
                <w:w w:val="99"/>
              </w:rPr>
            </w:pPr>
            <w:r w:rsidRPr="00DA4AE6">
              <w:t xml:space="preserve">в рамках оказания </w:t>
            </w:r>
            <w:r w:rsidRPr="00DA4AE6">
              <w:lastRenderedPageBreak/>
              <w:t>муниципальной услуги «Услуга по показу концертов и концертных программ»</w:t>
            </w:r>
          </w:p>
        </w:tc>
        <w:tc>
          <w:tcPr>
            <w:tcW w:w="1134" w:type="dxa"/>
            <w:gridSpan w:val="2"/>
            <w:tcBorders>
              <w:top w:val="single" w:sz="8" w:space="0" w:color="auto"/>
              <w:left w:val="single" w:sz="8" w:space="0" w:color="auto"/>
              <w:bottom w:val="single" w:sz="8" w:space="0" w:color="auto"/>
              <w:right w:val="single" w:sz="8" w:space="0" w:color="auto"/>
            </w:tcBorders>
          </w:tcPr>
          <w:p w:rsidR="00894228" w:rsidRPr="00DA4AE6" w:rsidRDefault="00894228" w:rsidP="00894228">
            <w:pPr>
              <w:spacing w:line="201" w:lineRule="exact"/>
              <w:jc w:val="center"/>
              <w:rPr>
                <w:w w:val="95"/>
              </w:rPr>
            </w:pPr>
            <w:r w:rsidRPr="00DA4AE6">
              <w:lastRenderedPageBreak/>
              <w:t>%</w:t>
            </w:r>
          </w:p>
          <w:p w:rsidR="00894228" w:rsidRPr="00DA4AE6" w:rsidRDefault="00894228" w:rsidP="00894228">
            <w:pPr>
              <w:spacing w:line="201" w:lineRule="exact"/>
              <w:jc w:val="center"/>
            </w:pPr>
          </w:p>
        </w:tc>
        <w:tc>
          <w:tcPr>
            <w:tcW w:w="992"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3"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3" w:type="dxa"/>
          </w:tcPr>
          <w:p w:rsidR="00894228" w:rsidRPr="00DA4AE6" w:rsidRDefault="00894228" w:rsidP="00894228">
            <w:pPr>
              <w:jc w:val="center"/>
            </w:pPr>
            <w:r w:rsidRPr="00DA4AE6">
              <w:t xml:space="preserve">1,0 </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w:t>
            </w:r>
            <w:r w:rsidRPr="00DA4AE6">
              <w:rPr>
                <w:lang w:val="en-US"/>
              </w:rPr>
              <w:t>3</w:t>
            </w:r>
            <w:r w:rsidRPr="00DA4AE6">
              <w:t>.</w:t>
            </w:r>
          </w:p>
        </w:tc>
        <w:tc>
          <w:tcPr>
            <w:tcW w:w="2269" w:type="dxa"/>
            <w:tcBorders>
              <w:top w:val="single" w:sz="8" w:space="0" w:color="auto"/>
              <w:left w:val="single" w:sz="8" w:space="0" w:color="auto"/>
              <w:bottom w:val="single" w:sz="8" w:space="0" w:color="auto"/>
              <w:right w:val="single" w:sz="8" w:space="0" w:color="auto"/>
            </w:tcBorders>
            <w:vAlign w:val="bottom"/>
          </w:tcPr>
          <w:p w:rsidR="00894228" w:rsidRPr="00DA4AE6" w:rsidRDefault="00894228" w:rsidP="00894228">
            <w:r w:rsidRPr="00DA4AE6">
              <w:t>Увеличение количества проведенных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8" w:space="0" w:color="auto"/>
              <w:left w:val="nil"/>
              <w:bottom w:val="single" w:sz="8" w:space="0" w:color="auto"/>
              <w:right w:val="single" w:sz="8" w:space="0" w:color="auto"/>
            </w:tcBorders>
          </w:tcPr>
          <w:p w:rsidR="00894228" w:rsidRPr="00DA4AE6" w:rsidRDefault="00894228" w:rsidP="00894228">
            <w:pPr>
              <w:jc w:val="center"/>
            </w:pPr>
            <w:r w:rsidRPr="00DA4AE6">
              <w:t>%</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3"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2" w:type="dxa"/>
          </w:tcPr>
          <w:p w:rsidR="00894228" w:rsidRPr="00DA4AE6" w:rsidRDefault="00894228" w:rsidP="00894228">
            <w:pPr>
              <w:jc w:val="center"/>
            </w:pPr>
            <w:r w:rsidRPr="00DA4AE6">
              <w:t>0,5</w:t>
            </w:r>
          </w:p>
        </w:tc>
        <w:tc>
          <w:tcPr>
            <w:tcW w:w="993" w:type="dxa"/>
          </w:tcPr>
          <w:p w:rsidR="00894228" w:rsidRPr="00DA4AE6" w:rsidRDefault="00894228" w:rsidP="00894228">
            <w:pPr>
              <w:jc w:val="center"/>
            </w:pPr>
            <w:r w:rsidRPr="00DA4AE6">
              <w:t>1,4</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1.4.</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Увеличение количества</w:t>
            </w:r>
          </w:p>
          <w:p w:rsidR="00894228" w:rsidRPr="00DA4AE6" w:rsidRDefault="00894228" w:rsidP="00894228">
            <w:r w:rsidRPr="00DA4AE6">
              <w:t>участников мероприятий МБУК «ЦМКС» (в процентах к предыдущему году)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pPr>
              <w:jc w:val="center"/>
            </w:pPr>
            <w:r w:rsidRPr="00DA4AE6">
              <w:t>%</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3"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0,0</w:t>
            </w:r>
          </w:p>
        </w:tc>
        <w:tc>
          <w:tcPr>
            <w:tcW w:w="992" w:type="dxa"/>
          </w:tcPr>
          <w:p w:rsidR="00894228" w:rsidRPr="00DA4AE6" w:rsidRDefault="00894228" w:rsidP="00894228">
            <w:pPr>
              <w:jc w:val="center"/>
            </w:pPr>
            <w:r w:rsidRPr="00DA4AE6">
              <w:t>0,1</w:t>
            </w:r>
          </w:p>
        </w:tc>
        <w:tc>
          <w:tcPr>
            <w:tcW w:w="993" w:type="dxa"/>
          </w:tcPr>
          <w:p w:rsidR="00894228" w:rsidRPr="00DA4AE6" w:rsidRDefault="00894228" w:rsidP="00894228">
            <w:pPr>
              <w:jc w:val="center"/>
            </w:pPr>
            <w:r w:rsidRPr="00DA4AE6">
              <w:t>0,1</w:t>
            </w: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jc w:val="center"/>
              <w:rPr>
                <w:b/>
              </w:rPr>
            </w:pPr>
            <w:r w:rsidRPr="00DA4AE6">
              <w:rPr>
                <w:b/>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Количество зрителей МБУК «ЦМКС» в рамках оказания муниципальной услуги «Услуга по показу концертов и концертных программ</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Человек</w:t>
            </w:r>
          </w:p>
        </w:tc>
        <w:tc>
          <w:tcPr>
            <w:tcW w:w="992" w:type="dxa"/>
          </w:tcPr>
          <w:p w:rsidR="00894228" w:rsidRPr="00DA4AE6" w:rsidRDefault="00894228" w:rsidP="00894228">
            <w:r w:rsidRPr="00DA4AE6">
              <w:t>49501</w:t>
            </w:r>
          </w:p>
        </w:tc>
        <w:tc>
          <w:tcPr>
            <w:tcW w:w="992" w:type="dxa"/>
          </w:tcPr>
          <w:p w:rsidR="00894228" w:rsidRPr="00DA4AE6" w:rsidRDefault="00894228" w:rsidP="00894228">
            <w:r w:rsidRPr="00DA4AE6">
              <w:t>49506</w:t>
            </w:r>
          </w:p>
        </w:tc>
        <w:tc>
          <w:tcPr>
            <w:tcW w:w="992" w:type="dxa"/>
          </w:tcPr>
          <w:p w:rsidR="00894228" w:rsidRPr="00DA4AE6" w:rsidRDefault="00894228" w:rsidP="00894228">
            <w:r w:rsidRPr="00DA4AE6">
              <w:t>49511</w:t>
            </w:r>
          </w:p>
        </w:tc>
        <w:tc>
          <w:tcPr>
            <w:tcW w:w="993" w:type="dxa"/>
          </w:tcPr>
          <w:p w:rsidR="00894228" w:rsidRPr="00DA4AE6" w:rsidRDefault="00894228" w:rsidP="00894228">
            <w:r w:rsidRPr="00DA4AE6">
              <w:t>49516</w:t>
            </w:r>
          </w:p>
        </w:tc>
        <w:tc>
          <w:tcPr>
            <w:tcW w:w="992" w:type="dxa"/>
          </w:tcPr>
          <w:p w:rsidR="00894228" w:rsidRPr="00DA4AE6" w:rsidRDefault="00894228" w:rsidP="00894228">
            <w:r w:rsidRPr="00DA4AE6">
              <w:t>49521</w:t>
            </w:r>
          </w:p>
        </w:tc>
        <w:tc>
          <w:tcPr>
            <w:tcW w:w="992" w:type="dxa"/>
          </w:tcPr>
          <w:p w:rsidR="00894228" w:rsidRPr="00DA4AE6" w:rsidRDefault="00894228" w:rsidP="00894228">
            <w:r w:rsidRPr="00DA4AE6">
              <w:t>49526</w:t>
            </w:r>
          </w:p>
        </w:tc>
        <w:tc>
          <w:tcPr>
            <w:tcW w:w="993" w:type="dxa"/>
          </w:tcPr>
          <w:p w:rsidR="00894228" w:rsidRPr="00DA4AE6" w:rsidRDefault="00894228" w:rsidP="00894228">
            <w:r w:rsidRPr="00DA4AE6">
              <w:t>49566</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1.6.</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 xml:space="preserve">Увеличение клубных формирований, привлекаемых МБУК «ЦМКС», в </w:t>
            </w:r>
            <w:r w:rsidRPr="00DA4AE6">
              <w:lastRenderedPageBreak/>
              <w:t>организацию и проведение мероприятий в рамках оказания муниципальной услуги «Услуга по организации концертов и концертных программ»</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lastRenderedPageBreak/>
              <w:t>Штук</w:t>
            </w:r>
          </w:p>
        </w:tc>
        <w:tc>
          <w:tcPr>
            <w:tcW w:w="992" w:type="dxa"/>
          </w:tcPr>
          <w:p w:rsidR="00894228" w:rsidRPr="00DA4AE6" w:rsidRDefault="00894228" w:rsidP="00894228">
            <w:r w:rsidRPr="00DA4AE6">
              <w:t>167</w:t>
            </w:r>
          </w:p>
        </w:tc>
        <w:tc>
          <w:tcPr>
            <w:tcW w:w="992" w:type="dxa"/>
          </w:tcPr>
          <w:p w:rsidR="00894228" w:rsidRPr="00DA4AE6" w:rsidRDefault="00894228" w:rsidP="00894228">
            <w:r w:rsidRPr="00DA4AE6">
              <w:t>168</w:t>
            </w:r>
          </w:p>
        </w:tc>
        <w:tc>
          <w:tcPr>
            <w:tcW w:w="992" w:type="dxa"/>
          </w:tcPr>
          <w:p w:rsidR="00894228" w:rsidRPr="00DA4AE6" w:rsidRDefault="00894228" w:rsidP="00894228">
            <w:r w:rsidRPr="00DA4AE6">
              <w:t>169</w:t>
            </w:r>
          </w:p>
        </w:tc>
        <w:tc>
          <w:tcPr>
            <w:tcW w:w="993" w:type="dxa"/>
          </w:tcPr>
          <w:p w:rsidR="00894228" w:rsidRPr="00DA4AE6" w:rsidRDefault="00894228" w:rsidP="00894228">
            <w:r w:rsidRPr="00DA4AE6">
              <w:t>170</w:t>
            </w:r>
          </w:p>
        </w:tc>
        <w:tc>
          <w:tcPr>
            <w:tcW w:w="992" w:type="dxa"/>
          </w:tcPr>
          <w:p w:rsidR="00894228" w:rsidRPr="00DA4AE6" w:rsidRDefault="00894228" w:rsidP="00894228">
            <w:r w:rsidRPr="00DA4AE6">
              <w:t>171</w:t>
            </w:r>
          </w:p>
        </w:tc>
        <w:tc>
          <w:tcPr>
            <w:tcW w:w="992" w:type="dxa"/>
          </w:tcPr>
          <w:p w:rsidR="00894228" w:rsidRPr="00DA4AE6" w:rsidRDefault="00894228" w:rsidP="00894228">
            <w:r w:rsidRPr="00DA4AE6">
              <w:t>172</w:t>
            </w:r>
          </w:p>
        </w:tc>
        <w:tc>
          <w:tcPr>
            <w:tcW w:w="993" w:type="dxa"/>
          </w:tcPr>
          <w:p w:rsidR="00894228" w:rsidRPr="00DA4AE6" w:rsidRDefault="00894228" w:rsidP="00894228">
            <w:r w:rsidRPr="00DA4AE6">
              <w:t xml:space="preserve">174 </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1.7.</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Количество проведенных мероприятий (народных гуляний, праздников, торжественных мероприятий, памятных дат)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Штук</w:t>
            </w:r>
          </w:p>
        </w:tc>
        <w:tc>
          <w:tcPr>
            <w:tcW w:w="992" w:type="dxa"/>
          </w:tcPr>
          <w:p w:rsidR="00894228" w:rsidRPr="00DA4AE6" w:rsidRDefault="00894228" w:rsidP="00894228">
            <w:r w:rsidRPr="00DA4AE6">
              <w:t>383</w:t>
            </w:r>
          </w:p>
        </w:tc>
        <w:tc>
          <w:tcPr>
            <w:tcW w:w="992" w:type="dxa"/>
          </w:tcPr>
          <w:p w:rsidR="00894228" w:rsidRPr="00DA4AE6" w:rsidRDefault="00894228" w:rsidP="00894228">
            <w:r w:rsidRPr="00DA4AE6">
              <w:t>383</w:t>
            </w:r>
          </w:p>
        </w:tc>
        <w:tc>
          <w:tcPr>
            <w:tcW w:w="992" w:type="dxa"/>
          </w:tcPr>
          <w:p w:rsidR="00894228" w:rsidRPr="00DA4AE6" w:rsidRDefault="00894228" w:rsidP="00894228">
            <w:r w:rsidRPr="00DA4AE6">
              <w:t>383</w:t>
            </w:r>
          </w:p>
        </w:tc>
        <w:tc>
          <w:tcPr>
            <w:tcW w:w="993" w:type="dxa"/>
          </w:tcPr>
          <w:p w:rsidR="00894228" w:rsidRPr="00DA4AE6" w:rsidRDefault="00894228" w:rsidP="00894228">
            <w:r w:rsidRPr="00DA4AE6">
              <w:t>385</w:t>
            </w:r>
          </w:p>
        </w:tc>
        <w:tc>
          <w:tcPr>
            <w:tcW w:w="992" w:type="dxa"/>
          </w:tcPr>
          <w:p w:rsidR="00894228" w:rsidRPr="00DA4AE6" w:rsidRDefault="00894228" w:rsidP="00894228">
            <w:r w:rsidRPr="00DA4AE6">
              <w:t>387</w:t>
            </w:r>
          </w:p>
        </w:tc>
        <w:tc>
          <w:tcPr>
            <w:tcW w:w="992" w:type="dxa"/>
          </w:tcPr>
          <w:p w:rsidR="00894228" w:rsidRPr="00DA4AE6" w:rsidRDefault="00894228" w:rsidP="00894228">
            <w:r w:rsidRPr="00DA4AE6">
              <w:t>389</w:t>
            </w:r>
          </w:p>
        </w:tc>
        <w:tc>
          <w:tcPr>
            <w:tcW w:w="993" w:type="dxa"/>
          </w:tcPr>
          <w:p w:rsidR="00894228" w:rsidRPr="00DA4AE6" w:rsidRDefault="00894228" w:rsidP="00894228">
            <w:r w:rsidRPr="00DA4AE6">
              <w:t>394</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1.8.</w:t>
            </w:r>
          </w:p>
        </w:tc>
        <w:tc>
          <w:tcPr>
            <w:tcW w:w="2269" w:type="dxa"/>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 xml:space="preserve">Количество участников мероприятий МБУК «ЦМКС» в рамках оказания муниципальной услуги «Работа по организации мероприятий (народных гуляний, праздников, торжественных мероприятий, памятных дат)» </w:t>
            </w:r>
          </w:p>
        </w:tc>
        <w:tc>
          <w:tcPr>
            <w:tcW w:w="1134" w:type="dxa"/>
            <w:gridSpan w:val="2"/>
            <w:tcBorders>
              <w:top w:val="single" w:sz="8" w:space="0" w:color="auto"/>
              <w:left w:val="single" w:sz="6" w:space="0" w:color="auto"/>
              <w:bottom w:val="single" w:sz="6" w:space="0" w:color="auto"/>
              <w:right w:val="single" w:sz="6" w:space="0" w:color="auto"/>
            </w:tcBorders>
          </w:tcPr>
          <w:p w:rsidR="00894228" w:rsidRPr="00DA4AE6" w:rsidRDefault="00894228" w:rsidP="00894228">
            <w:r w:rsidRPr="00DA4AE6">
              <w:t>Человек</w:t>
            </w:r>
          </w:p>
        </w:tc>
        <w:tc>
          <w:tcPr>
            <w:tcW w:w="992" w:type="dxa"/>
          </w:tcPr>
          <w:p w:rsidR="00894228" w:rsidRPr="00DA4AE6" w:rsidRDefault="00894228" w:rsidP="00894228">
            <w:r w:rsidRPr="00DA4AE6">
              <w:t>18025</w:t>
            </w:r>
          </w:p>
        </w:tc>
        <w:tc>
          <w:tcPr>
            <w:tcW w:w="992" w:type="dxa"/>
          </w:tcPr>
          <w:p w:rsidR="00894228" w:rsidRPr="00DA4AE6" w:rsidRDefault="00894228" w:rsidP="00894228">
            <w:r w:rsidRPr="00DA4AE6">
              <w:t>18025</w:t>
            </w:r>
          </w:p>
        </w:tc>
        <w:tc>
          <w:tcPr>
            <w:tcW w:w="992" w:type="dxa"/>
          </w:tcPr>
          <w:p w:rsidR="00894228" w:rsidRPr="00DA4AE6" w:rsidRDefault="00894228" w:rsidP="00894228">
            <w:r w:rsidRPr="00DA4AE6">
              <w:t>18025</w:t>
            </w:r>
          </w:p>
        </w:tc>
        <w:tc>
          <w:tcPr>
            <w:tcW w:w="993" w:type="dxa"/>
          </w:tcPr>
          <w:p w:rsidR="00894228" w:rsidRPr="00DA4AE6" w:rsidRDefault="00894228" w:rsidP="00894228">
            <w:r w:rsidRPr="00DA4AE6">
              <w:t>18025</w:t>
            </w:r>
          </w:p>
        </w:tc>
        <w:tc>
          <w:tcPr>
            <w:tcW w:w="992" w:type="dxa"/>
          </w:tcPr>
          <w:p w:rsidR="00894228" w:rsidRPr="00DA4AE6" w:rsidRDefault="00894228" w:rsidP="00894228">
            <w:r w:rsidRPr="00DA4AE6">
              <w:t>18025</w:t>
            </w:r>
          </w:p>
        </w:tc>
        <w:tc>
          <w:tcPr>
            <w:tcW w:w="992" w:type="dxa"/>
          </w:tcPr>
          <w:p w:rsidR="00894228" w:rsidRPr="00DA4AE6" w:rsidRDefault="00894228" w:rsidP="00894228">
            <w:r w:rsidRPr="00DA4AE6">
              <w:t>18043</w:t>
            </w:r>
          </w:p>
        </w:tc>
        <w:tc>
          <w:tcPr>
            <w:tcW w:w="993" w:type="dxa"/>
          </w:tcPr>
          <w:p w:rsidR="00894228" w:rsidRPr="00DA4AE6" w:rsidRDefault="00894228" w:rsidP="00894228">
            <w:r w:rsidRPr="00DA4AE6">
              <w:t>18061</w:t>
            </w: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jc w:val="center"/>
              <w:rPr>
                <w:b/>
              </w:rPr>
            </w:pPr>
            <w:r w:rsidRPr="00DA4AE6">
              <w:rPr>
                <w:b/>
              </w:rPr>
              <w:t>Подпрограмма 2 «Развитие библиотечного дела»</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Формирование, учет, изучение, обеспечение физического сохранения и безопасности фондов библиотек, включая оцифровку фондов (комплектование фондов)</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0,1</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2.2.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Библиотечное, библиографическое и информационное обслуживание пользователей библиотеки, увеличение количества посещений (согласно рекомендациям МК РФ) (в процентах к 2018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3</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10,5</w:t>
            </w: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rPr>
                <w:b/>
              </w:rPr>
            </w:pPr>
            <w:r w:rsidRPr="00DA4AE6">
              <w:rPr>
                <w:b/>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2.3.</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Поступление новой литературы в год в рамках формирования, учета, изучения, обеспечения физического сохранения и безопасности фондов библиотек, включая оцифровку фондов (комплектование фондов)</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Экземпляров</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 xml:space="preserve">2002 </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2.4.</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посещений (согласно рекомендациям МК РФ) в ходе библиотечного, библиографического и информационного обслуживания пользователей библиотеки</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Посещений</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123,6тыс.</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125,4тыс.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127,2</w:t>
            </w:r>
          </w:p>
          <w:p w:rsidR="00894228" w:rsidRPr="00DA4AE6" w:rsidRDefault="00894228" w:rsidP="00894228">
            <w:pPr>
              <w:contextualSpacing/>
              <w:jc w:val="center"/>
            </w:pPr>
            <w:r w:rsidRPr="00DA4AE6">
              <w:t>тыс.</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129,6 тыс.</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132,6</w:t>
            </w:r>
          </w:p>
          <w:p w:rsidR="00894228" w:rsidRPr="00DA4AE6" w:rsidRDefault="00894228" w:rsidP="00894228">
            <w:pPr>
              <w:contextualSpacing/>
            </w:pPr>
            <w:r w:rsidRPr="00DA4AE6">
              <w:t xml:space="preserve"> тыс.</w:t>
            </w: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rPr>
                <w:b/>
              </w:rPr>
            </w:pPr>
            <w:r w:rsidRPr="00DA4AE6">
              <w:rPr>
                <w:b/>
              </w:rPr>
              <w:t>Подпрограмма 3 «Развитие музейного дела»</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spacing w:line="259" w:lineRule="auto"/>
              <w:contextualSpacing/>
              <w:jc w:val="center"/>
              <w:rPr>
                <w:lang w:eastAsia="en-US"/>
              </w:rPr>
            </w:pPr>
            <w:r w:rsidRPr="00DA4AE6">
              <w:rPr>
                <w:lang w:eastAsia="en-US"/>
              </w:rPr>
              <w:t>3.1.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80</w:t>
            </w:r>
          </w:p>
          <w:p w:rsidR="00894228" w:rsidRPr="00DA4AE6" w:rsidRDefault="00894228" w:rsidP="00894228">
            <w:pPr>
              <w:contextualSpacing/>
              <w:jc w:val="center"/>
            </w:pP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spacing w:line="259" w:lineRule="auto"/>
              <w:contextualSpacing/>
              <w:jc w:val="center"/>
              <w:rPr>
                <w:lang w:eastAsia="en-US"/>
              </w:rPr>
            </w:pPr>
            <w:r w:rsidRPr="00DA4AE6">
              <w:rPr>
                <w:lang w:eastAsia="en-US"/>
              </w:rPr>
              <w:t>3.2.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 xml:space="preserve">Увеличение посещаемости МБУК «ВРИКМ» </w:t>
            </w:r>
            <w:r w:rsidRPr="00DA4AE6">
              <w:rPr>
                <w:sz w:val="22"/>
                <w:szCs w:val="22"/>
              </w:rPr>
              <w:t xml:space="preserve">(в процентах к 2019 </w:t>
            </w:r>
            <w:r w:rsidRPr="00DA4AE6">
              <w:rPr>
                <w:sz w:val="22"/>
                <w:szCs w:val="22"/>
              </w:rPr>
              <w:lastRenderedPageBreak/>
              <w:t>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0,35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6</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b/>
                <w:lang w:eastAsia="en-US"/>
              </w:rPr>
            </w:pPr>
            <w:r w:rsidRPr="00DA4AE6">
              <w:rPr>
                <w:b/>
                <w:lang w:eastAsia="en-US"/>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spacing w:line="259" w:lineRule="auto"/>
              <w:contextualSpacing/>
              <w:jc w:val="center"/>
              <w:rPr>
                <w:lang w:eastAsia="en-US"/>
              </w:rPr>
            </w:pPr>
            <w:r w:rsidRPr="00DA4AE6">
              <w:rPr>
                <w:lang w:eastAsia="en-US"/>
              </w:rPr>
              <w:t>3.3.</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Количество находящихся в фондах предметов музейного фонда МБУК «ВРИКМ» в рамках оказания муниципальной услуги «Формирование, учет, изучение, обеспечение физического сохранения и безопасности музейных предметов, музейных коллекций»</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Штук</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770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910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1050</w:t>
            </w:r>
          </w:p>
          <w:p w:rsidR="00894228" w:rsidRPr="00DA4AE6" w:rsidRDefault="00894228" w:rsidP="00894228">
            <w:pPr>
              <w:contextualSpacing/>
              <w:jc w:val="center"/>
            </w:pPr>
          </w:p>
        </w:tc>
      </w:tr>
      <w:tr w:rsidR="00894228" w:rsidRPr="00DA4AE6" w:rsidTr="005D2B63">
        <w:trPr>
          <w:gridAfter w:val="1"/>
          <w:wAfter w:w="11086" w:type="dxa"/>
        </w:trPr>
        <w:tc>
          <w:tcPr>
            <w:tcW w:w="709" w:type="dxa"/>
          </w:tcPr>
          <w:p w:rsidR="00894228" w:rsidRPr="00DA4AE6" w:rsidRDefault="00894228" w:rsidP="00894228">
            <w:pPr>
              <w:contextualSpacing/>
              <w:jc w:val="center"/>
            </w:pPr>
            <w:r w:rsidRPr="00DA4AE6">
              <w:t>3.4</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Число посетителей МБУК «ВРИКМ» в рамках оказания муниципальной услуги «Публичный показ музейных предметов, музейных коллекций»</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Посещений</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4700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4800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4900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5000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5100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5150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 xml:space="preserve">5150 </w:t>
            </w:r>
          </w:p>
        </w:tc>
      </w:tr>
      <w:tr w:rsidR="00894228" w:rsidRPr="00DA4AE6" w:rsidTr="005D2B63">
        <w:trPr>
          <w:gridAfter w:val="1"/>
          <w:wAfter w:w="11086" w:type="dxa"/>
        </w:trPr>
        <w:tc>
          <w:tcPr>
            <w:tcW w:w="11058" w:type="dxa"/>
            <w:gridSpan w:val="11"/>
            <w:tcBorders>
              <w:right w:val="single" w:sz="4" w:space="0" w:color="auto"/>
            </w:tcBorders>
          </w:tcPr>
          <w:p w:rsidR="00894228" w:rsidRPr="00DA4AE6" w:rsidRDefault="00894228" w:rsidP="00894228">
            <w:pPr>
              <w:contextualSpacing/>
              <w:jc w:val="center"/>
              <w:rPr>
                <w:b/>
              </w:rPr>
            </w:pPr>
            <w:r w:rsidRPr="00DA4AE6">
              <w:rPr>
                <w:b/>
              </w:rPr>
              <w:t>Подпрограмма 4 «Развитие дополнительного образования детей в области культуры и искусства»</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4.1.</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94228" w:rsidRPr="00DA4AE6" w:rsidRDefault="00894228" w:rsidP="0089422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94228" w:rsidRPr="00DA4AE6" w:rsidRDefault="00894228" w:rsidP="00894228">
            <w:pPr>
              <w:tabs>
                <w:tab w:val="left" w:pos="3038"/>
              </w:tabs>
              <w:contextualSpacing/>
              <w:rPr>
                <w:lang w:eastAsia="en-US"/>
              </w:rPr>
            </w:pPr>
            <w:r w:rsidRPr="00DA4AE6">
              <w:lastRenderedPageBreak/>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Чел/ч</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54316,5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34359</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19957,5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56216</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43708,5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12507,5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56958,5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45045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11913,5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58196</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47272,5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10923,5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58691</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48163,5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10527,5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lastRenderedPageBreak/>
              <w:t>59928,5</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50391</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9537,5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rPr>
                <w:lang w:eastAsia="en-US"/>
              </w:rPr>
            </w:pPr>
            <w:r w:rsidRPr="00DA4AE6">
              <w:rPr>
                <w:lang w:eastAsia="en-US"/>
              </w:rPr>
              <w:lastRenderedPageBreak/>
              <w:t>61166</w:t>
            </w: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r w:rsidRPr="00DA4AE6">
              <w:rPr>
                <w:lang w:eastAsia="en-US"/>
              </w:rPr>
              <w:t>52618,5</w:t>
            </w: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p>
          <w:p w:rsidR="00894228" w:rsidRPr="00DA4AE6" w:rsidRDefault="00894228" w:rsidP="00894228">
            <w:pPr>
              <w:contextualSpacing/>
              <w:jc w:val="center"/>
              <w:rPr>
                <w:lang w:eastAsia="en-US"/>
              </w:rPr>
            </w:pPr>
            <w:r w:rsidRPr="00DA4AE6">
              <w:rPr>
                <w:lang w:eastAsia="en-US"/>
              </w:rPr>
              <w:t>8547,5</w:t>
            </w:r>
          </w:p>
          <w:p w:rsidR="00894228" w:rsidRPr="00DA4AE6" w:rsidRDefault="00894228" w:rsidP="00894228">
            <w:pPr>
              <w:contextualSpacing/>
              <w:jc w:val="center"/>
              <w:rPr>
                <w:lang w:eastAsia="en-US"/>
              </w:rPr>
            </w:pP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lastRenderedPageBreak/>
              <w:t>4.2.</w:t>
            </w:r>
          </w:p>
        </w:tc>
        <w:tc>
          <w:tcPr>
            <w:tcW w:w="226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rPr>
                <w:lang w:eastAsia="en-US"/>
              </w:rPr>
            </w:pPr>
            <w:r w:rsidRPr="00DA4AE6">
              <w:rPr>
                <w:lang w:eastAsia="en-US"/>
              </w:rPr>
              <w:t>Увеличение количества проведенных мероприятий МБУ ДО «ДШИ» (в процентах к 2019 году)</w:t>
            </w:r>
          </w:p>
        </w:tc>
        <w:tc>
          <w:tcPr>
            <w:tcW w:w="1134"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12,5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tabs>
                <w:tab w:val="left" w:pos="3038"/>
              </w:tabs>
              <w:contextualSpacing/>
              <w:jc w:val="center"/>
              <w:rPr>
                <w:lang w:eastAsia="en-US"/>
              </w:rPr>
            </w:pPr>
            <w:r w:rsidRPr="00DA4AE6">
              <w:rPr>
                <w:lang w:eastAsia="en-US"/>
              </w:rPr>
              <w:t>25</w:t>
            </w:r>
          </w:p>
          <w:p w:rsidR="00894228" w:rsidRPr="00DA4AE6" w:rsidRDefault="00894228" w:rsidP="00894228">
            <w:pPr>
              <w:contextualSpacing/>
              <w:jc w:val="center"/>
              <w:rPr>
                <w:lang w:eastAsia="en-US"/>
              </w:rPr>
            </w:pP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jc w:val="center"/>
            </w:pPr>
            <w:r w:rsidRPr="00DA4AE6">
              <w:rPr>
                <w:b/>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4.3.</w:t>
            </w:r>
          </w:p>
        </w:tc>
        <w:tc>
          <w:tcPr>
            <w:tcW w:w="2410" w:type="dxa"/>
            <w:gridSpan w:val="2"/>
            <w:tcBorders>
              <w:top w:val="single" w:sz="6" w:space="0" w:color="auto"/>
              <w:left w:val="single" w:sz="6" w:space="0" w:color="auto"/>
              <w:bottom w:val="single" w:sz="6" w:space="0" w:color="auto"/>
              <w:right w:val="single" w:sz="6" w:space="0" w:color="auto"/>
            </w:tcBorders>
          </w:tcPr>
          <w:p w:rsidR="00894228" w:rsidRPr="00DA4AE6" w:rsidRDefault="00894228" w:rsidP="0089422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894228" w:rsidRPr="00DA4AE6" w:rsidRDefault="00894228" w:rsidP="0089422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894228" w:rsidRPr="00DA4AE6" w:rsidRDefault="00894228" w:rsidP="00894228">
            <w:pPr>
              <w:contextualSpacing/>
            </w:pPr>
            <w:r w:rsidRPr="00DA4AE6">
              <w:t xml:space="preserve">б) Количество детей, осваивающих дополнительные образовательные общеразвивающие программы в МБУ ДО «ДШИ» в рамках реализации </w:t>
            </w:r>
            <w:r w:rsidRPr="00DA4AE6">
              <w:lastRenderedPageBreak/>
              <w:t>муниципальной услуги «Реализация дополнительных общеобразовательных общеразвивающих программ»</w:t>
            </w:r>
          </w:p>
        </w:tc>
        <w:tc>
          <w:tcPr>
            <w:tcW w:w="993" w:type="dxa"/>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jc w:val="center"/>
            </w:pPr>
            <w:r w:rsidRPr="00DA4AE6">
              <w:lastRenderedPageBreak/>
              <w:t>Человек</w:t>
            </w:r>
          </w:p>
          <w:p w:rsidR="00894228" w:rsidRPr="00DA4AE6" w:rsidRDefault="00894228" w:rsidP="00894228">
            <w:pPr>
              <w:contextualSpacing/>
              <w:jc w:val="center"/>
            </w:pPr>
          </w:p>
        </w:tc>
        <w:tc>
          <w:tcPr>
            <w:tcW w:w="992" w:type="dxa"/>
          </w:tcPr>
          <w:p w:rsidR="00894228" w:rsidRPr="00DA4AE6" w:rsidRDefault="00894228" w:rsidP="00894228">
            <w:pPr>
              <w:tabs>
                <w:tab w:val="left" w:pos="3038"/>
              </w:tabs>
              <w:contextualSpacing/>
              <w:jc w:val="center"/>
              <w:rPr>
                <w:lang w:eastAsia="en-US"/>
              </w:rPr>
            </w:pPr>
            <w:r w:rsidRPr="00DA4AE6">
              <w:rPr>
                <w:lang w:eastAsia="en-US"/>
              </w:rPr>
              <w:t>178</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90</w:t>
            </w: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p>
          <w:p w:rsidR="00894228" w:rsidRPr="00DA4AE6" w:rsidRDefault="00894228" w:rsidP="00894228">
            <w:pPr>
              <w:tabs>
                <w:tab w:val="left" w:pos="3038"/>
              </w:tabs>
              <w:contextualSpacing/>
              <w:jc w:val="center"/>
              <w:rPr>
                <w:lang w:eastAsia="en-US"/>
              </w:rPr>
            </w:pPr>
            <w:r w:rsidRPr="00DA4AE6">
              <w:rPr>
                <w:lang w:eastAsia="en-US"/>
              </w:rPr>
              <w:t>88</w:t>
            </w:r>
          </w:p>
        </w:tc>
        <w:tc>
          <w:tcPr>
            <w:tcW w:w="992"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115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63</w:t>
            </w:r>
          </w:p>
        </w:tc>
        <w:tc>
          <w:tcPr>
            <w:tcW w:w="992"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118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60</w:t>
            </w:r>
          </w:p>
        </w:tc>
        <w:tc>
          <w:tcPr>
            <w:tcW w:w="993"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123</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55</w:t>
            </w:r>
          </w:p>
        </w:tc>
        <w:tc>
          <w:tcPr>
            <w:tcW w:w="992"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125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53</w:t>
            </w:r>
          </w:p>
        </w:tc>
        <w:tc>
          <w:tcPr>
            <w:tcW w:w="992"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130</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48</w:t>
            </w:r>
          </w:p>
        </w:tc>
        <w:tc>
          <w:tcPr>
            <w:tcW w:w="993" w:type="dxa"/>
          </w:tcPr>
          <w:p w:rsidR="00894228" w:rsidRPr="00DA4AE6" w:rsidRDefault="00894228" w:rsidP="00894228">
            <w:pPr>
              <w:jc w:val="center"/>
              <w:rPr>
                <w:lang w:eastAsia="en-US"/>
              </w:rPr>
            </w:pPr>
            <w:r w:rsidRPr="00DA4AE6">
              <w:rPr>
                <w:lang w:eastAsia="en-US"/>
              </w:rPr>
              <w:t>178</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r w:rsidRPr="00DA4AE6">
              <w:rPr>
                <w:lang w:eastAsia="en-US"/>
              </w:rPr>
              <w:t>135</w:t>
            </w: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rPr>
                <w:lang w:eastAsia="en-US"/>
              </w:rPr>
            </w:pPr>
          </w:p>
          <w:p w:rsidR="00894228" w:rsidRPr="00DA4AE6" w:rsidRDefault="00894228" w:rsidP="00894228">
            <w:pPr>
              <w:jc w:val="center"/>
            </w:pPr>
            <w:r w:rsidRPr="00DA4AE6">
              <w:rPr>
                <w:lang w:eastAsia="en-US"/>
              </w:rPr>
              <w:t>43</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4.4.</w:t>
            </w:r>
          </w:p>
        </w:tc>
        <w:tc>
          <w:tcPr>
            <w:tcW w:w="2410" w:type="dxa"/>
            <w:gridSpan w:val="2"/>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pPr>
            <w:r w:rsidRPr="00DA4AE6">
              <w:t>Количество проведенных внеклассных мероприятий в МБУ ДО «ДШИ» в рамках реализации муниципальной услуги</w:t>
            </w:r>
          </w:p>
        </w:tc>
        <w:tc>
          <w:tcPr>
            <w:tcW w:w="993" w:type="dxa"/>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jc w:val="center"/>
            </w:pPr>
            <w:r w:rsidRPr="00DA4AE6">
              <w:t>Штук</w:t>
            </w:r>
          </w:p>
          <w:p w:rsidR="00894228" w:rsidRPr="00DA4AE6" w:rsidRDefault="00894228" w:rsidP="00894228">
            <w:pPr>
              <w:contextualSpacing/>
              <w:jc w:val="center"/>
            </w:pPr>
          </w:p>
        </w:tc>
        <w:tc>
          <w:tcPr>
            <w:tcW w:w="992" w:type="dxa"/>
          </w:tcPr>
          <w:p w:rsidR="00894228" w:rsidRPr="00DA4AE6" w:rsidRDefault="00894228" w:rsidP="00894228">
            <w:pPr>
              <w:tabs>
                <w:tab w:val="left" w:pos="3038"/>
              </w:tabs>
              <w:contextualSpacing/>
              <w:jc w:val="center"/>
              <w:rPr>
                <w:lang w:eastAsia="en-US"/>
              </w:rPr>
            </w:pPr>
            <w:r w:rsidRPr="00DA4AE6">
              <w:rPr>
                <w:lang w:eastAsia="en-US"/>
              </w:rPr>
              <w:t>8</w:t>
            </w:r>
          </w:p>
        </w:tc>
        <w:tc>
          <w:tcPr>
            <w:tcW w:w="992" w:type="dxa"/>
          </w:tcPr>
          <w:p w:rsidR="00894228" w:rsidRPr="00DA4AE6" w:rsidRDefault="00894228" w:rsidP="00894228">
            <w:pPr>
              <w:tabs>
                <w:tab w:val="left" w:pos="3038"/>
              </w:tabs>
              <w:contextualSpacing/>
              <w:jc w:val="center"/>
              <w:rPr>
                <w:lang w:eastAsia="en-US"/>
              </w:rPr>
            </w:pPr>
            <w:r w:rsidRPr="00DA4AE6">
              <w:rPr>
                <w:lang w:eastAsia="en-US"/>
              </w:rPr>
              <w:t>9</w:t>
            </w:r>
          </w:p>
        </w:tc>
        <w:tc>
          <w:tcPr>
            <w:tcW w:w="992" w:type="dxa"/>
          </w:tcPr>
          <w:p w:rsidR="00894228" w:rsidRPr="00DA4AE6" w:rsidRDefault="00894228" w:rsidP="00894228">
            <w:pPr>
              <w:tabs>
                <w:tab w:val="left" w:pos="3038"/>
              </w:tabs>
              <w:contextualSpacing/>
              <w:jc w:val="center"/>
              <w:rPr>
                <w:lang w:eastAsia="en-US"/>
              </w:rPr>
            </w:pPr>
            <w:r w:rsidRPr="00DA4AE6">
              <w:rPr>
                <w:lang w:eastAsia="en-US"/>
              </w:rPr>
              <w:t>9</w:t>
            </w:r>
          </w:p>
        </w:tc>
        <w:tc>
          <w:tcPr>
            <w:tcW w:w="993" w:type="dxa"/>
          </w:tcPr>
          <w:p w:rsidR="00894228" w:rsidRPr="00DA4AE6" w:rsidRDefault="00894228" w:rsidP="00894228">
            <w:pPr>
              <w:tabs>
                <w:tab w:val="left" w:pos="3038"/>
              </w:tabs>
              <w:contextualSpacing/>
              <w:jc w:val="center"/>
              <w:rPr>
                <w:lang w:eastAsia="en-US"/>
              </w:rPr>
            </w:pPr>
            <w:r w:rsidRPr="00DA4AE6">
              <w:rPr>
                <w:lang w:eastAsia="en-US"/>
              </w:rPr>
              <w:t>10</w:t>
            </w:r>
          </w:p>
        </w:tc>
        <w:tc>
          <w:tcPr>
            <w:tcW w:w="992" w:type="dxa"/>
          </w:tcPr>
          <w:p w:rsidR="00894228" w:rsidRPr="00DA4AE6" w:rsidRDefault="00894228" w:rsidP="00894228">
            <w:pPr>
              <w:tabs>
                <w:tab w:val="left" w:pos="3038"/>
              </w:tabs>
              <w:contextualSpacing/>
              <w:jc w:val="center"/>
              <w:rPr>
                <w:lang w:eastAsia="en-US"/>
              </w:rPr>
            </w:pPr>
            <w:r w:rsidRPr="00DA4AE6">
              <w:rPr>
                <w:lang w:eastAsia="en-US"/>
              </w:rPr>
              <w:t>10</w:t>
            </w:r>
          </w:p>
        </w:tc>
        <w:tc>
          <w:tcPr>
            <w:tcW w:w="992" w:type="dxa"/>
          </w:tcPr>
          <w:p w:rsidR="00894228" w:rsidRPr="00DA4AE6" w:rsidRDefault="00894228" w:rsidP="00894228">
            <w:pPr>
              <w:tabs>
                <w:tab w:val="left" w:pos="3038"/>
              </w:tabs>
              <w:contextualSpacing/>
              <w:jc w:val="center"/>
              <w:rPr>
                <w:lang w:eastAsia="en-US"/>
              </w:rPr>
            </w:pPr>
            <w:r w:rsidRPr="00DA4AE6">
              <w:rPr>
                <w:lang w:eastAsia="en-US"/>
              </w:rPr>
              <w:t>10</w:t>
            </w:r>
          </w:p>
        </w:tc>
        <w:tc>
          <w:tcPr>
            <w:tcW w:w="993" w:type="dxa"/>
          </w:tcPr>
          <w:p w:rsidR="00894228" w:rsidRPr="00DA4AE6" w:rsidRDefault="00894228" w:rsidP="00894228">
            <w:pPr>
              <w:tabs>
                <w:tab w:val="left" w:pos="3038"/>
              </w:tabs>
              <w:contextualSpacing/>
              <w:jc w:val="center"/>
              <w:rPr>
                <w:lang w:eastAsia="en-US"/>
              </w:rPr>
            </w:pPr>
            <w:r w:rsidRPr="00DA4AE6">
              <w:rPr>
                <w:lang w:eastAsia="en-US"/>
              </w:rPr>
              <w:t>10</w:t>
            </w:r>
          </w:p>
          <w:p w:rsidR="00894228" w:rsidRPr="00DA4AE6" w:rsidRDefault="00894228" w:rsidP="00894228">
            <w:pPr>
              <w:contextualSpacing/>
              <w:jc w:val="center"/>
            </w:pPr>
          </w:p>
        </w:tc>
      </w:tr>
      <w:tr w:rsidR="00894228" w:rsidRPr="00DA4AE6" w:rsidTr="005D2B63">
        <w:trPr>
          <w:gridAfter w:val="1"/>
          <w:wAfter w:w="11086" w:type="dxa"/>
        </w:trPr>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tabs>
                <w:tab w:val="left" w:pos="3038"/>
              </w:tabs>
              <w:contextualSpacing/>
              <w:jc w:val="center"/>
              <w:rPr>
                <w:b/>
                <w:lang w:eastAsia="en-US"/>
              </w:rPr>
            </w:pPr>
            <w:r w:rsidRPr="00DA4AE6">
              <w:rPr>
                <w:b/>
                <w:lang w:eastAsia="en-US"/>
              </w:rPr>
              <w:t>Подпрограмма 5 «Развитие дополнительного образования детей в области спорта»</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5.1.</w:t>
            </w:r>
          </w:p>
        </w:tc>
        <w:tc>
          <w:tcPr>
            <w:tcW w:w="2410" w:type="dxa"/>
            <w:gridSpan w:val="2"/>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rPr>
                <w:sz w:val="32"/>
                <w:szCs w:val="32"/>
              </w:rPr>
            </w:pPr>
            <w:r w:rsidRPr="00DA4AE6">
              <w:t>Участие максимально возможного числа детей, подростков, молодёжи в систематических занятиях физкультурой и спортом от общего числа детей, подростков и молодежи</w:t>
            </w:r>
          </w:p>
        </w:tc>
        <w:tc>
          <w:tcPr>
            <w:tcW w:w="993" w:type="dxa"/>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jc w:val="center"/>
            </w:pPr>
            <w:r w:rsidRPr="00DA4AE6">
              <w:rPr>
                <w:sz w:val="22"/>
                <w:szCs w:val="22"/>
              </w:rPr>
              <w:t>%</w:t>
            </w:r>
          </w:p>
        </w:tc>
        <w:tc>
          <w:tcPr>
            <w:tcW w:w="992" w:type="dxa"/>
          </w:tcPr>
          <w:p w:rsidR="00894228" w:rsidRPr="00DA4AE6" w:rsidRDefault="00894228" w:rsidP="00894228">
            <w:pPr>
              <w:contextualSpacing/>
              <w:jc w:val="center"/>
            </w:pPr>
            <w:r w:rsidRPr="00DA4AE6">
              <w:t>44</w:t>
            </w:r>
          </w:p>
          <w:p w:rsidR="00894228" w:rsidRPr="00DA4AE6" w:rsidRDefault="00894228" w:rsidP="00894228">
            <w:pPr>
              <w:contextualSpacing/>
              <w:jc w:val="center"/>
            </w:pPr>
          </w:p>
        </w:tc>
        <w:tc>
          <w:tcPr>
            <w:tcW w:w="992" w:type="dxa"/>
          </w:tcPr>
          <w:p w:rsidR="00894228" w:rsidRPr="00DA4AE6" w:rsidRDefault="00894228" w:rsidP="00894228">
            <w:pPr>
              <w:contextualSpacing/>
              <w:jc w:val="center"/>
            </w:pPr>
            <w:r w:rsidRPr="00DA4AE6">
              <w:t>44</w:t>
            </w:r>
          </w:p>
        </w:tc>
        <w:tc>
          <w:tcPr>
            <w:tcW w:w="992" w:type="dxa"/>
          </w:tcPr>
          <w:p w:rsidR="00894228" w:rsidRPr="00DA4AE6" w:rsidRDefault="00894228" w:rsidP="00894228">
            <w:pPr>
              <w:contextualSpacing/>
              <w:jc w:val="center"/>
            </w:pPr>
            <w:r w:rsidRPr="00DA4AE6">
              <w:t>44</w:t>
            </w:r>
          </w:p>
          <w:p w:rsidR="00894228" w:rsidRPr="00DA4AE6" w:rsidRDefault="00894228" w:rsidP="00894228">
            <w:pPr>
              <w:contextualSpacing/>
              <w:jc w:val="center"/>
            </w:pPr>
          </w:p>
        </w:tc>
        <w:tc>
          <w:tcPr>
            <w:tcW w:w="993" w:type="dxa"/>
          </w:tcPr>
          <w:p w:rsidR="00894228" w:rsidRPr="00DA4AE6" w:rsidRDefault="00894228" w:rsidP="00894228">
            <w:pPr>
              <w:contextualSpacing/>
              <w:jc w:val="center"/>
            </w:pPr>
            <w:r w:rsidRPr="00DA4AE6">
              <w:t>46</w:t>
            </w:r>
          </w:p>
          <w:p w:rsidR="00894228" w:rsidRPr="00DA4AE6" w:rsidRDefault="00894228" w:rsidP="00894228">
            <w:pPr>
              <w:contextualSpacing/>
              <w:jc w:val="center"/>
            </w:pPr>
          </w:p>
        </w:tc>
        <w:tc>
          <w:tcPr>
            <w:tcW w:w="992" w:type="dxa"/>
          </w:tcPr>
          <w:p w:rsidR="00894228" w:rsidRPr="00DA4AE6" w:rsidRDefault="00894228" w:rsidP="00894228">
            <w:pPr>
              <w:contextualSpacing/>
              <w:jc w:val="center"/>
            </w:pPr>
            <w:r w:rsidRPr="00DA4AE6">
              <w:t>48</w:t>
            </w:r>
          </w:p>
        </w:tc>
        <w:tc>
          <w:tcPr>
            <w:tcW w:w="992" w:type="dxa"/>
          </w:tcPr>
          <w:p w:rsidR="00894228" w:rsidRPr="00DA4AE6" w:rsidRDefault="00894228" w:rsidP="00894228">
            <w:pPr>
              <w:contextualSpacing/>
              <w:jc w:val="center"/>
            </w:pPr>
            <w:r w:rsidRPr="00DA4AE6">
              <w:t>50</w:t>
            </w:r>
          </w:p>
        </w:tc>
        <w:tc>
          <w:tcPr>
            <w:tcW w:w="993" w:type="dxa"/>
          </w:tcPr>
          <w:p w:rsidR="00894228" w:rsidRPr="00DA4AE6" w:rsidRDefault="00894228" w:rsidP="00894228">
            <w:pPr>
              <w:contextualSpacing/>
              <w:jc w:val="center"/>
            </w:pPr>
            <w:r w:rsidRPr="00DA4AE6">
              <w:t>52</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jc w:val="center"/>
            </w:pPr>
            <w:r w:rsidRPr="00DA4AE6">
              <w:t>5.2.</w:t>
            </w:r>
          </w:p>
        </w:tc>
        <w:tc>
          <w:tcPr>
            <w:tcW w:w="2410" w:type="dxa"/>
            <w:gridSpan w:val="2"/>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pPr>
            <w:r w:rsidRPr="00DA4AE6">
              <w:t>Увеличение количества спортивно-массовых мероприятий среди детей и молодёжи и проведения физкультурно-оздоровительной работы (в процентах к 2019 году)</w:t>
            </w:r>
          </w:p>
        </w:tc>
        <w:tc>
          <w:tcPr>
            <w:tcW w:w="993" w:type="dxa"/>
            <w:tcBorders>
              <w:top w:val="single" w:sz="6" w:space="0" w:color="auto"/>
              <w:left w:val="single" w:sz="6" w:space="0" w:color="auto"/>
              <w:bottom w:val="single" w:sz="6" w:space="0" w:color="auto"/>
              <w:right w:val="single" w:sz="6" w:space="0" w:color="auto"/>
            </w:tcBorders>
          </w:tcPr>
          <w:p w:rsidR="00894228" w:rsidRPr="00DA4AE6" w:rsidRDefault="00894228" w:rsidP="00894228">
            <w:pPr>
              <w:contextualSpacing/>
              <w:jc w:val="center"/>
            </w:pPr>
            <w:r w:rsidRPr="00DA4AE6">
              <w:rPr>
                <w:sz w:val="22"/>
                <w:szCs w:val="22"/>
              </w:rPr>
              <w:t>%</w:t>
            </w:r>
          </w:p>
        </w:tc>
        <w:tc>
          <w:tcPr>
            <w:tcW w:w="992" w:type="dxa"/>
          </w:tcPr>
          <w:p w:rsidR="00894228" w:rsidRPr="00DA4AE6" w:rsidRDefault="00894228" w:rsidP="00894228">
            <w:pPr>
              <w:contextualSpacing/>
              <w:jc w:val="center"/>
            </w:pPr>
            <w:r w:rsidRPr="00DA4AE6">
              <w:t>0,0</w:t>
            </w:r>
          </w:p>
        </w:tc>
        <w:tc>
          <w:tcPr>
            <w:tcW w:w="992" w:type="dxa"/>
          </w:tcPr>
          <w:p w:rsidR="00894228" w:rsidRPr="00DA4AE6" w:rsidRDefault="00894228" w:rsidP="00894228">
            <w:pPr>
              <w:contextualSpacing/>
              <w:jc w:val="center"/>
            </w:pPr>
            <w:r w:rsidRPr="00DA4AE6">
              <w:t>0,0</w:t>
            </w:r>
          </w:p>
        </w:tc>
        <w:tc>
          <w:tcPr>
            <w:tcW w:w="992" w:type="dxa"/>
          </w:tcPr>
          <w:p w:rsidR="00894228" w:rsidRPr="00DA4AE6" w:rsidRDefault="00894228" w:rsidP="00894228">
            <w:pPr>
              <w:contextualSpacing/>
              <w:jc w:val="center"/>
            </w:pPr>
            <w:r w:rsidRPr="00DA4AE6">
              <w:t>10</w:t>
            </w:r>
          </w:p>
          <w:p w:rsidR="00894228" w:rsidRPr="00DA4AE6" w:rsidRDefault="00894228" w:rsidP="00894228">
            <w:pPr>
              <w:contextualSpacing/>
              <w:jc w:val="center"/>
            </w:pPr>
          </w:p>
        </w:tc>
        <w:tc>
          <w:tcPr>
            <w:tcW w:w="993" w:type="dxa"/>
          </w:tcPr>
          <w:p w:rsidR="00894228" w:rsidRPr="00DA4AE6" w:rsidRDefault="00894228" w:rsidP="00894228">
            <w:pPr>
              <w:contextualSpacing/>
              <w:jc w:val="center"/>
            </w:pPr>
            <w:r w:rsidRPr="00DA4AE6">
              <w:t>20</w:t>
            </w:r>
          </w:p>
        </w:tc>
        <w:tc>
          <w:tcPr>
            <w:tcW w:w="992" w:type="dxa"/>
          </w:tcPr>
          <w:p w:rsidR="00894228" w:rsidRPr="00DA4AE6" w:rsidRDefault="00894228" w:rsidP="00894228">
            <w:pPr>
              <w:contextualSpacing/>
              <w:jc w:val="center"/>
            </w:pPr>
            <w:r w:rsidRPr="00DA4AE6">
              <w:t>20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Pr>
          <w:p w:rsidR="00894228" w:rsidRPr="00DA4AE6" w:rsidRDefault="00894228" w:rsidP="00894228">
            <w:pPr>
              <w:contextualSpacing/>
              <w:jc w:val="center"/>
            </w:pPr>
            <w:r w:rsidRPr="00DA4AE6">
              <w:t>30</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Pr>
          <w:p w:rsidR="00894228" w:rsidRPr="00DA4AE6" w:rsidRDefault="00894228" w:rsidP="00894228">
            <w:pPr>
              <w:contextualSpacing/>
              <w:jc w:val="center"/>
            </w:pPr>
            <w:r w:rsidRPr="00DA4AE6">
              <w:t>30</w:t>
            </w:r>
          </w:p>
        </w:tc>
      </w:tr>
      <w:tr w:rsidR="00894228" w:rsidRPr="00DA4AE6" w:rsidTr="005D2B63">
        <w:tc>
          <w:tcPr>
            <w:tcW w:w="11058" w:type="dxa"/>
            <w:gridSpan w:val="11"/>
            <w:tcBorders>
              <w:top w:val="single" w:sz="4" w:space="0" w:color="auto"/>
              <w:left w:val="single" w:sz="4" w:space="0" w:color="auto"/>
              <w:bottom w:val="single" w:sz="4" w:space="0" w:color="auto"/>
            </w:tcBorders>
          </w:tcPr>
          <w:p w:rsidR="00894228" w:rsidRPr="00DA4AE6" w:rsidRDefault="00894228" w:rsidP="00894228">
            <w:pPr>
              <w:jc w:val="center"/>
              <w:rPr>
                <w:b/>
              </w:rPr>
            </w:pPr>
            <w:r w:rsidRPr="00DA4AE6">
              <w:rPr>
                <w:b/>
              </w:rPr>
              <w:t>Непосредственные результаты</w:t>
            </w:r>
          </w:p>
        </w:tc>
        <w:tc>
          <w:tcPr>
            <w:tcW w:w="11086" w:type="dxa"/>
          </w:tcPr>
          <w:p w:rsidR="00894228" w:rsidRPr="00DA4AE6" w:rsidRDefault="00894228" w:rsidP="00894228">
            <w:pPr>
              <w:contextualSpacing/>
              <w:jc w:val="center"/>
            </w:pPr>
            <w:r w:rsidRPr="00DA4AE6">
              <w:rPr>
                <w:b/>
              </w:rPr>
              <w:t>Непосредственные результаты</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5.3.</w:t>
            </w:r>
          </w:p>
        </w:tc>
        <w:tc>
          <w:tcPr>
            <w:tcW w:w="2410"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rPr>
                <w:sz w:val="32"/>
                <w:szCs w:val="32"/>
              </w:rPr>
            </w:pPr>
            <w:r w:rsidRPr="00DA4AE6">
              <w:t>Участие максимально возможного числа детей, подростков, молодёжи в систематических занятиях физкультурой и спортом.</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t>Человек</w:t>
            </w: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110</w:t>
            </w:r>
          </w:p>
        </w:tc>
      </w:tr>
      <w:tr w:rsidR="00894228" w:rsidRPr="00DA4AE6" w:rsidTr="005D2B63">
        <w:trPr>
          <w:gridAfter w:val="1"/>
          <w:wAfter w:w="11086" w:type="dxa"/>
        </w:trPr>
        <w:tc>
          <w:tcPr>
            <w:tcW w:w="709"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5.4.</w:t>
            </w:r>
          </w:p>
        </w:tc>
        <w:tc>
          <w:tcPr>
            <w:tcW w:w="2410" w:type="dxa"/>
            <w:gridSpan w:val="2"/>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pPr>
            <w:r w:rsidRPr="00DA4AE6">
              <w:t xml:space="preserve">Количество спортивно-массовых мероприятий среди детей и молодёжи и проведения физкультурно-оздоровительной </w:t>
            </w:r>
            <w:r w:rsidRPr="00DA4AE6">
              <w:lastRenderedPageBreak/>
              <w:t>работы</w:t>
            </w: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rPr>
                <w:sz w:val="22"/>
                <w:szCs w:val="22"/>
              </w:rPr>
              <w:lastRenderedPageBreak/>
              <w:t>шт.</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10</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11</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12</w:t>
            </w:r>
          </w:p>
          <w:p w:rsidR="00894228" w:rsidRPr="00DA4AE6" w:rsidRDefault="00894228" w:rsidP="00894228">
            <w:pPr>
              <w:contextualSpacing/>
              <w:jc w:val="center"/>
            </w:pPr>
          </w:p>
          <w:p w:rsidR="00894228" w:rsidRPr="00DA4AE6" w:rsidRDefault="00894228" w:rsidP="00894228">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w:t>
            </w:r>
          </w:p>
          <w:p w:rsidR="00894228" w:rsidRPr="00DA4AE6" w:rsidRDefault="00894228" w:rsidP="00894228">
            <w:pPr>
              <w:contextualSpacing/>
              <w:jc w:val="center"/>
            </w:pPr>
          </w:p>
          <w:p w:rsidR="00894228" w:rsidRPr="00DA4AE6" w:rsidRDefault="00894228" w:rsidP="00894228">
            <w:pPr>
              <w:contextualSpacing/>
              <w:jc w:val="center"/>
            </w:pPr>
          </w:p>
        </w:tc>
        <w:tc>
          <w:tcPr>
            <w:tcW w:w="993" w:type="dxa"/>
            <w:tcBorders>
              <w:top w:val="single" w:sz="4" w:space="0" w:color="auto"/>
              <w:left w:val="single" w:sz="4" w:space="0" w:color="auto"/>
              <w:bottom w:val="single" w:sz="4" w:space="0" w:color="auto"/>
              <w:right w:val="single" w:sz="4" w:space="0" w:color="auto"/>
            </w:tcBorders>
          </w:tcPr>
          <w:p w:rsidR="00894228" w:rsidRPr="00DA4AE6" w:rsidRDefault="00894228" w:rsidP="00894228">
            <w:pPr>
              <w:contextualSpacing/>
              <w:jc w:val="center"/>
            </w:pPr>
            <w:r w:rsidRPr="00DA4AE6">
              <w:t>13</w:t>
            </w:r>
          </w:p>
          <w:p w:rsidR="00894228" w:rsidRPr="00DA4AE6" w:rsidRDefault="00894228" w:rsidP="00894228">
            <w:pPr>
              <w:contextualSpacing/>
              <w:jc w:val="center"/>
            </w:pPr>
          </w:p>
        </w:tc>
      </w:tr>
    </w:tbl>
    <w:p w:rsidR="009023C6" w:rsidRPr="00DA4AE6" w:rsidRDefault="009023C6" w:rsidP="009023C6">
      <w:pPr>
        <w:keepNext/>
        <w:spacing w:before="240" w:after="60"/>
        <w:contextualSpacing/>
        <w:jc w:val="center"/>
        <w:outlineLvl w:val="1"/>
        <w:rPr>
          <w:bCs/>
          <w:iCs/>
        </w:rPr>
      </w:pPr>
    </w:p>
    <w:p w:rsidR="00B8125F" w:rsidRPr="00DA4AE6" w:rsidRDefault="00B8125F" w:rsidP="005D2B63">
      <w:pPr>
        <w:jc w:val="center"/>
        <w:rPr>
          <w:b/>
        </w:rPr>
      </w:pPr>
      <w:r w:rsidRPr="00DA4AE6">
        <w:rPr>
          <w:b/>
        </w:rPr>
        <w:t>Меры правового регулирования</w:t>
      </w:r>
      <w:r w:rsidR="00D063BB" w:rsidRPr="00DA4AE6">
        <w:rPr>
          <w:b/>
        </w:rPr>
        <w:t>.</w:t>
      </w:r>
    </w:p>
    <w:p w:rsidR="00B8125F" w:rsidRPr="00DA4AE6" w:rsidRDefault="00B8125F" w:rsidP="007873C0">
      <w:pPr>
        <w:ind w:right="-286" w:firstLine="426"/>
        <w:rPr>
          <w:b/>
        </w:rPr>
      </w:pPr>
      <w:r w:rsidRPr="00DA4AE6">
        <w:t>Для реализации Программы разработка нормативных правовых актов Нижегородской области не требуется.</w:t>
      </w:r>
    </w:p>
    <w:p w:rsidR="00B8125F" w:rsidRPr="00DA4AE6" w:rsidRDefault="00B8125F" w:rsidP="00B8125F">
      <w:pPr>
        <w:rPr>
          <w:b/>
        </w:rPr>
      </w:pPr>
    </w:p>
    <w:p w:rsidR="007706D5" w:rsidRPr="00DA4AE6" w:rsidRDefault="007706D5" w:rsidP="00CC555B">
      <w:pPr>
        <w:jc w:val="center"/>
        <w:rPr>
          <w:b/>
        </w:rPr>
      </w:pPr>
    </w:p>
    <w:p w:rsidR="000577B7" w:rsidRPr="00DA4AE6" w:rsidRDefault="00B8125F" w:rsidP="00CC555B">
      <w:pPr>
        <w:jc w:val="center"/>
        <w:rPr>
          <w:b/>
        </w:rPr>
        <w:sectPr w:rsidR="000577B7" w:rsidRPr="00DA4AE6" w:rsidSect="000577B7">
          <w:pgSz w:w="11906" w:h="16838"/>
          <w:pgMar w:top="709" w:right="851" w:bottom="851" w:left="1418" w:header="709" w:footer="709" w:gutter="0"/>
          <w:cols w:space="708"/>
          <w:docGrid w:linePitch="360"/>
        </w:sectPr>
      </w:pPr>
      <w:r w:rsidRPr="00DA4AE6">
        <w:rPr>
          <w:b/>
        </w:rPr>
        <w:t>Таблица 3. Прогноз сводных показателей муниципальных заданий на оказание муниципальных услуг (</w:t>
      </w:r>
      <w:r w:rsidR="00944FD5" w:rsidRPr="00DA4AE6">
        <w:rPr>
          <w:b/>
        </w:rPr>
        <w:t>работ) муниципальными</w:t>
      </w:r>
      <w:r w:rsidRPr="00DA4AE6">
        <w:rPr>
          <w:b/>
        </w:rPr>
        <w:t xml:space="preserve"> учреждени</w:t>
      </w:r>
      <w:r w:rsidR="00CC555B" w:rsidRPr="00DA4AE6">
        <w:rPr>
          <w:b/>
        </w:rPr>
        <w:t>ями по муниципальной программе.</w:t>
      </w:r>
    </w:p>
    <w:tbl>
      <w:tblPr>
        <w:tblpPr w:leftFromText="180" w:rightFromText="180" w:horzAnchor="page" w:tblpX="1123" w:tblpY="450"/>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275"/>
        <w:gridCol w:w="1276"/>
        <w:gridCol w:w="1134"/>
        <w:gridCol w:w="1134"/>
        <w:gridCol w:w="1134"/>
        <w:gridCol w:w="1134"/>
        <w:gridCol w:w="992"/>
        <w:gridCol w:w="993"/>
        <w:gridCol w:w="992"/>
        <w:gridCol w:w="992"/>
        <w:gridCol w:w="992"/>
        <w:gridCol w:w="993"/>
      </w:tblGrid>
      <w:tr w:rsidR="00EA54A4" w:rsidRPr="00DA4AE6" w:rsidTr="00A56105">
        <w:trPr>
          <w:trHeight w:val="141"/>
        </w:trPr>
        <w:tc>
          <w:tcPr>
            <w:tcW w:w="2235" w:type="dxa"/>
            <w:vMerge w:val="restart"/>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pPr>
            <w:r w:rsidRPr="00DA4AE6">
              <w:lastRenderedPageBreak/>
              <w:t>Наименование услуги (работы), показателя услуги, подпрограммы</w:t>
            </w:r>
          </w:p>
        </w:tc>
        <w:tc>
          <w:tcPr>
            <w:tcW w:w="7087" w:type="dxa"/>
            <w:gridSpan w:val="6"/>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Значение показателя объема услуги (работы)</w:t>
            </w:r>
          </w:p>
        </w:tc>
        <w:tc>
          <w:tcPr>
            <w:tcW w:w="5954" w:type="dxa"/>
            <w:gridSpan w:val="6"/>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Расходы районного бюджета на оказание муниципальной услуги,  (руб).</w:t>
            </w:r>
          </w:p>
        </w:tc>
      </w:tr>
      <w:tr w:rsidR="00EA54A4" w:rsidRPr="00DA4AE6" w:rsidTr="00655267">
        <w:trPr>
          <w:trHeight w:val="141"/>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A54A4" w:rsidRPr="00DA4AE6" w:rsidRDefault="00EA54A4" w:rsidP="00EA54A4">
            <w:pPr>
              <w:contextualSpacing/>
            </w:pPr>
          </w:p>
        </w:tc>
        <w:tc>
          <w:tcPr>
            <w:tcW w:w="1275"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2020 год</w:t>
            </w:r>
          </w:p>
        </w:tc>
        <w:tc>
          <w:tcPr>
            <w:tcW w:w="1276"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2021год</w:t>
            </w:r>
          </w:p>
        </w:tc>
        <w:tc>
          <w:tcPr>
            <w:tcW w:w="1134"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2022 год</w:t>
            </w:r>
          </w:p>
        </w:tc>
        <w:tc>
          <w:tcPr>
            <w:tcW w:w="1134"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2023год</w:t>
            </w:r>
          </w:p>
        </w:tc>
        <w:tc>
          <w:tcPr>
            <w:tcW w:w="1134" w:type="dxa"/>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2024 год</w:t>
            </w:r>
          </w:p>
        </w:tc>
        <w:tc>
          <w:tcPr>
            <w:tcW w:w="1134" w:type="dxa"/>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2025 год</w:t>
            </w:r>
          </w:p>
        </w:tc>
        <w:tc>
          <w:tcPr>
            <w:tcW w:w="992"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2020 год</w:t>
            </w:r>
          </w:p>
        </w:tc>
        <w:tc>
          <w:tcPr>
            <w:tcW w:w="993"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2021год</w:t>
            </w:r>
          </w:p>
        </w:tc>
        <w:tc>
          <w:tcPr>
            <w:tcW w:w="992" w:type="dxa"/>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2022 год</w:t>
            </w:r>
          </w:p>
        </w:tc>
        <w:tc>
          <w:tcPr>
            <w:tcW w:w="992" w:type="dxa"/>
            <w:tcBorders>
              <w:top w:val="single" w:sz="4" w:space="0" w:color="auto"/>
              <w:left w:val="single" w:sz="4" w:space="0" w:color="auto"/>
              <w:bottom w:val="single" w:sz="4" w:space="0" w:color="auto"/>
              <w:right w:val="single" w:sz="4" w:space="0" w:color="auto"/>
            </w:tcBorders>
          </w:tcPr>
          <w:p w:rsidR="00EA54A4" w:rsidRPr="00DA4AE6" w:rsidRDefault="00EA54A4" w:rsidP="00EA54A4">
            <w:pPr>
              <w:contextualSpacing/>
              <w:jc w:val="center"/>
            </w:pPr>
            <w:r w:rsidRPr="00DA4AE6">
              <w:t>2023год</w:t>
            </w:r>
          </w:p>
        </w:tc>
        <w:tc>
          <w:tcPr>
            <w:tcW w:w="992"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2024 год</w:t>
            </w:r>
          </w:p>
        </w:tc>
        <w:tc>
          <w:tcPr>
            <w:tcW w:w="993"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2025 год</w:t>
            </w:r>
          </w:p>
        </w:tc>
      </w:tr>
      <w:tr w:rsidR="00EA54A4" w:rsidRPr="00DA4AE6" w:rsidTr="00655267">
        <w:trPr>
          <w:trHeight w:val="141"/>
        </w:trPr>
        <w:tc>
          <w:tcPr>
            <w:tcW w:w="2235"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1</w:t>
            </w:r>
          </w:p>
        </w:tc>
        <w:tc>
          <w:tcPr>
            <w:tcW w:w="1275"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2</w:t>
            </w:r>
          </w:p>
        </w:tc>
        <w:tc>
          <w:tcPr>
            <w:tcW w:w="1276"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3</w:t>
            </w:r>
          </w:p>
        </w:tc>
        <w:tc>
          <w:tcPr>
            <w:tcW w:w="1134"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4</w:t>
            </w:r>
          </w:p>
        </w:tc>
        <w:tc>
          <w:tcPr>
            <w:tcW w:w="1134"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5</w:t>
            </w:r>
          </w:p>
        </w:tc>
        <w:tc>
          <w:tcPr>
            <w:tcW w:w="1134" w:type="dxa"/>
            <w:tcBorders>
              <w:top w:val="single" w:sz="4" w:space="0" w:color="auto"/>
              <w:left w:val="single" w:sz="4" w:space="0" w:color="auto"/>
              <w:bottom w:val="single" w:sz="4" w:space="0" w:color="auto"/>
              <w:right w:val="single" w:sz="4" w:space="0" w:color="auto"/>
            </w:tcBorders>
          </w:tcPr>
          <w:p w:rsidR="00EA54A4" w:rsidRPr="00DA4AE6" w:rsidRDefault="00EA54A4" w:rsidP="000577B7">
            <w:pPr>
              <w:contextualSpacing/>
              <w:jc w:val="center"/>
            </w:pPr>
            <w:r w:rsidRPr="00DA4AE6">
              <w:t>6</w:t>
            </w:r>
          </w:p>
        </w:tc>
        <w:tc>
          <w:tcPr>
            <w:tcW w:w="1134" w:type="dxa"/>
            <w:tcBorders>
              <w:top w:val="single" w:sz="4" w:space="0" w:color="auto"/>
              <w:left w:val="single" w:sz="4" w:space="0" w:color="auto"/>
              <w:bottom w:val="single" w:sz="4" w:space="0" w:color="auto"/>
              <w:right w:val="single" w:sz="4" w:space="0" w:color="auto"/>
            </w:tcBorders>
          </w:tcPr>
          <w:p w:rsidR="00EA54A4" w:rsidRPr="00DA4AE6" w:rsidRDefault="00EA54A4" w:rsidP="000577B7">
            <w:pPr>
              <w:contextualSpacing/>
              <w:jc w:val="center"/>
            </w:pPr>
            <w:r w:rsidRPr="00DA4AE6">
              <w:t>7</w:t>
            </w:r>
          </w:p>
        </w:tc>
        <w:tc>
          <w:tcPr>
            <w:tcW w:w="992"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8</w:t>
            </w:r>
          </w:p>
        </w:tc>
        <w:tc>
          <w:tcPr>
            <w:tcW w:w="993"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9</w:t>
            </w:r>
          </w:p>
        </w:tc>
        <w:tc>
          <w:tcPr>
            <w:tcW w:w="992" w:type="dxa"/>
            <w:tcBorders>
              <w:top w:val="single" w:sz="4" w:space="0" w:color="auto"/>
              <w:left w:val="single" w:sz="4" w:space="0" w:color="auto"/>
              <w:bottom w:val="single" w:sz="4" w:space="0" w:color="auto"/>
              <w:right w:val="single" w:sz="4" w:space="0" w:color="auto"/>
            </w:tcBorders>
          </w:tcPr>
          <w:p w:rsidR="00EA54A4" w:rsidRPr="00DA4AE6" w:rsidRDefault="00EA54A4" w:rsidP="000577B7">
            <w:pPr>
              <w:contextualSpacing/>
              <w:jc w:val="center"/>
            </w:pPr>
            <w:r w:rsidRPr="00DA4AE6">
              <w:t>10</w:t>
            </w:r>
          </w:p>
        </w:tc>
        <w:tc>
          <w:tcPr>
            <w:tcW w:w="992" w:type="dxa"/>
            <w:tcBorders>
              <w:top w:val="single" w:sz="4" w:space="0" w:color="auto"/>
              <w:left w:val="single" w:sz="4" w:space="0" w:color="auto"/>
              <w:bottom w:val="single" w:sz="4" w:space="0" w:color="auto"/>
              <w:right w:val="single" w:sz="4" w:space="0" w:color="auto"/>
            </w:tcBorders>
          </w:tcPr>
          <w:p w:rsidR="00EA54A4" w:rsidRPr="00DA4AE6" w:rsidRDefault="00EA54A4" w:rsidP="000577B7">
            <w:pPr>
              <w:contextualSpacing/>
              <w:jc w:val="center"/>
            </w:pPr>
            <w:r w:rsidRPr="00DA4AE6">
              <w:t>11</w:t>
            </w:r>
          </w:p>
        </w:tc>
        <w:tc>
          <w:tcPr>
            <w:tcW w:w="992" w:type="dxa"/>
            <w:tcBorders>
              <w:top w:val="single" w:sz="4" w:space="0" w:color="auto"/>
              <w:left w:val="single" w:sz="4" w:space="0" w:color="auto"/>
              <w:bottom w:val="single" w:sz="4" w:space="0" w:color="auto"/>
              <w:right w:val="single" w:sz="4" w:space="0" w:color="auto"/>
            </w:tcBorders>
            <w:hideMark/>
          </w:tcPr>
          <w:p w:rsidR="00EA54A4" w:rsidRPr="00DA4AE6" w:rsidRDefault="00EA54A4" w:rsidP="00EA54A4">
            <w:pPr>
              <w:contextualSpacing/>
              <w:jc w:val="center"/>
            </w:pPr>
            <w:r w:rsidRPr="00DA4AE6">
              <w:t>12</w:t>
            </w:r>
          </w:p>
        </w:tc>
        <w:tc>
          <w:tcPr>
            <w:tcW w:w="993" w:type="dxa"/>
            <w:tcBorders>
              <w:top w:val="single" w:sz="4" w:space="0" w:color="auto"/>
              <w:left w:val="single" w:sz="4" w:space="0" w:color="auto"/>
              <w:bottom w:val="single" w:sz="4" w:space="0" w:color="auto"/>
              <w:right w:val="single" w:sz="4" w:space="0" w:color="auto"/>
            </w:tcBorders>
            <w:hideMark/>
          </w:tcPr>
          <w:p w:rsidR="00EA54A4" w:rsidRPr="00DA4AE6" w:rsidRDefault="00EA54A4" w:rsidP="000577B7">
            <w:pPr>
              <w:contextualSpacing/>
              <w:jc w:val="center"/>
            </w:pPr>
            <w:r w:rsidRPr="00DA4AE6">
              <w:t>13</w:t>
            </w:r>
          </w:p>
        </w:tc>
      </w:tr>
      <w:tr w:rsidR="009C2F25" w:rsidRPr="00DA4AE6" w:rsidTr="00655267">
        <w:trPr>
          <w:cantSplit/>
          <w:trHeight w:val="1125"/>
        </w:trPr>
        <w:tc>
          <w:tcPr>
            <w:tcW w:w="2235" w:type="dxa"/>
            <w:tcBorders>
              <w:top w:val="single" w:sz="4" w:space="0" w:color="auto"/>
              <w:left w:val="single" w:sz="4" w:space="0" w:color="auto"/>
              <w:bottom w:val="single" w:sz="4" w:space="0" w:color="auto"/>
              <w:right w:val="single" w:sz="4" w:space="0" w:color="auto"/>
            </w:tcBorders>
            <w:hideMark/>
          </w:tcPr>
          <w:p w:rsidR="009C2F25" w:rsidRPr="00DA4AE6" w:rsidRDefault="009C2F25" w:rsidP="00DC4BE5">
            <w:pPr>
              <w:contextualSpacing/>
              <w:rPr>
                <w:b/>
              </w:rPr>
            </w:pPr>
            <w:r w:rsidRPr="00DA4AE6">
              <w:rPr>
                <w:b/>
              </w:rPr>
              <w:t>Наименование и содержание услуги (работы):</w:t>
            </w:r>
          </w:p>
        </w:tc>
        <w:tc>
          <w:tcPr>
            <w:tcW w:w="1275"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271 462,5</w:t>
            </w:r>
          </w:p>
        </w:tc>
        <w:tc>
          <w:tcPr>
            <w:tcW w:w="1276"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235 421</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237 550</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r w:rsidRPr="00DA4AE6">
              <w:rPr>
                <w:b/>
              </w:rPr>
              <w:t>237 687</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r w:rsidRPr="00DA4AE6">
              <w:rPr>
                <w:b/>
              </w:rPr>
              <w:t>237 687</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r w:rsidRPr="00DA4AE6">
              <w:rPr>
                <w:b/>
              </w:rPr>
              <w:t>237 687</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7706D5">
            <w:pPr>
              <w:ind w:left="113" w:right="113"/>
              <w:contextualSpacing/>
              <w:jc w:val="center"/>
              <w:rPr>
                <w:b/>
              </w:rPr>
            </w:pPr>
            <w:r w:rsidRPr="00DA4AE6">
              <w:rPr>
                <w:b/>
              </w:rPr>
              <w:t>78</w:t>
            </w:r>
            <w:r w:rsidR="00EC0A16" w:rsidRPr="00DA4AE6">
              <w:rPr>
                <w:b/>
              </w:rPr>
              <w:t> </w:t>
            </w:r>
            <w:r w:rsidR="007706D5" w:rsidRPr="00DA4AE6">
              <w:rPr>
                <w:b/>
              </w:rPr>
              <w:t>44</w:t>
            </w:r>
            <w:r w:rsidR="00EC0A16" w:rsidRPr="00DA4AE6">
              <w:rPr>
                <w:b/>
              </w:rPr>
              <w:t>8,2</w:t>
            </w:r>
          </w:p>
        </w:tc>
        <w:tc>
          <w:tcPr>
            <w:tcW w:w="993"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contextualSpacing/>
              <w:jc w:val="center"/>
              <w:rPr>
                <w:b/>
              </w:rPr>
            </w:pPr>
            <w:r w:rsidRPr="00DA4AE6">
              <w:rPr>
                <w:b/>
              </w:rPr>
              <w:t>89 583,7</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contextualSpacing/>
              <w:jc w:val="center"/>
              <w:rPr>
                <w:b/>
              </w:rPr>
            </w:pPr>
            <w:r w:rsidRPr="00DA4AE6">
              <w:rPr>
                <w:b/>
              </w:rPr>
              <w:t>87 772,8</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87 772,8</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87 772,8</w:t>
            </w:r>
          </w:p>
        </w:tc>
        <w:tc>
          <w:tcPr>
            <w:tcW w:w="993"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87 772,8</w:t>
            </w:r>
          </w:p>
        </w:tc>
      </w:tr>
      <w:tr w:rsidR="009C2F25"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9C2F25" w:rsidRPr="00DA4AE6" w:rsidRDefault="009C2F25" w:rsidP="00DC4BE5">
            <w:pPr>
              <w:contextualSpacing/>
              <w:rPr>
                <w:b/>
              </w:rPr>
            </w:pPr>
            <w:r w:rsidRPr="00DA4AE6">
              <w:rPr>
                <w:b/>
              </w:rPr>
              <w:t>Подпрограмма 1: «Создание условий для организации досуга и обеспечение жителей услугами клубной системы»</w:t>
            </w:r>
          </w:p>
          <w:p w:rsidR="009C2F25" w:rsidRPr="00DA4AE6" w:rsidRDefault="009C2F25" w:rsidP="00DC4BE5">
            <w:pPr>
              <w:contextualSpacing/>
            </w:pPr>
            <w:r w:rsidRPr="00DA4AE6">
              <w:rPr>
                <w:b/>
              </w:rPr>
              <w:t>Показатель объема услуги:</w:t>
            </w:r>
          </w:p>
        </w:tc>
        <w:tc>
          <w:tcPr>
            <w:tcW w:w="1275"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51 006</w:t>
            </w:r>
          </w:p>
        </w:tc>
        <w:tc>
          <w:tcPr>
            <w:tcW w:w="1276"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50 169</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50 294</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50 308</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50 308</w:t>
            </w:r>
          </w:p>
        </w:tc>
        <w:tc>
          <w:tcPr>
            <w:tcW w:w="1134" w:type="dxa"/>
            <w:tcBorders>
              <w:top w:val="single" w:sz="4" w:space="0" w:color="auto"/>
              <w:left w:val="single" w:sz="4" w:space="0" w:color="auto"/>
              <w:bottom w:val="single" w:sz="4" w:space="0" w:color="auto"/>
              <w:right w:val="single" w:sz="4" w:space="0" w:color="auto"/>
            </w:tcBorders>
          </w:tcPr>
          <w:p w:rsidR="009C2F25" w:rsidRPr="00DA4AE6" w:rsidRDefault="009C2F25" w:rsidP="00DC4BE5">
            <w:pPr>
              <w:contextualSpacing/>
              <w:jc w:val="center"/>
              <w:rPr>
                <w:b/>
              </w:rPr>
            </w:pPr>
            <w:r w:rsidRPr="00DA4AE6">
              <w:rPr>
                <w:b/>
              </w:rPr>
              <w:t>50 308</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7706D5">
            <w:pPr>
              <w:ind w:left="113" w:right="113"/>
              <w:contextualSpacing/>
              <w:jc w:val="center"/>
              <w:rPr>
                <w:b/>
              </w:rPr>
            </w:pPr>
            <w:r w:rsidRPr="00DA4AE6">
              <w:rPr>
                <w:b/>
              </w:rPr>
              <w:t>44 </w:t>
            </w:r>
            <w:r w:rsidR="007706D5" w:rsidRPr="00DA4AE6">
              <w:rPr>
                <w:b/>
              </w:rPr>
              <w:t>35</w:t>
            </w:r>
            <w:r w:rsidRPr="00DA4AE6">
              <w:rPr>
                <w:b/>
              </w:rPr>
              <w:t>0,3</w:t>
            </w:r>
          </w:p>
        </w:tc>
        <w:tc>
          <w:tcPr>
            <w:tcW w:w="993"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DC4BE5">
            <w:pPr>
              <w:ind w:left="113" w:right="113"/>
              <w:contextualSpacing/>
              <w:jc w:val="center"/>
              <w:rPr>
                <w:b/>
              </w:rPr>
            </w:pPr>
            <w:r w:rsidRPr="00DA4AE6">
              <w:rPr>
                <w:b/>
              </w:rPr>
              <w:t>52 330,8</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DC4BE5">
            <w:pPr>
              <w:ind w:left="113" w:right="113"/>
              <w:contextualSpacing/>
              <w:jc w:val="center"/>
              <w:rPr>
                <w:b/>
              </w:rPr>
            </w:pPr>
            <w:r w:rsidRPr="00DA4AE6">
              <w:rPr>
                <w:b/>
              </w:rPr>
              <w:t>50 588,9</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50 588,9</w:t>
            </w:r>
          </w:p>
        </w:tc>
        <w:tc>
          <w:tcPr>
            <w:tcW w:w="992"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50 588,9</w:t>
            </w:r>
          </w:p>
        </w:tc>
        <w:tc>
          <w:tcPr>
            <w:tcW w:w="993" w:type="dxa"/>
            <w:tcBorders>
              <w:top w:val="single" w:sz="4" w:space="0" w:color="auto"/>
              <w:left w:val="single" w:sz="4" w:space="0" w:color="auto"/>
              <w:bottom w:val="single" w:sz="4" w:space="0" w:color="auto"/>
              <w:right w:val="single" w:sz="4" w:space="0" w:color="auto"/>
            </w:tcBorders>
            <w:textDirection w:val="btLr"/>
          </w:tcPr>
          <w:p w:rsidR="009C2F25" w:rsidRPr="00DA4AE6" w:rsidRDefault="009C2F25" w:rsidP="009C2F25">
            <w:pPr>
              <w:ind w:left="113" w:right="113"/>
              <w:jc w:val="center"/>
            </w:pPr>
            <w:r w:rsidRPr="00DA4AE6">
              <w:rPr>
                <w:b/>
              </w:rPr>
              <w:t>50 588,9</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Показ (организация показа) концертных программ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50 836</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50 000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50 125</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840FBF" w:rsidP="00655267">
            <w:pPr>
              <w:contextualSpacing/>
              <w:jc w:val="center"/>
            </w:pPr>
            <w:r w:rsidRPr="00DA4AE6">
              <w:t>5</w:t>
            </w:r>
            <w:r w:rsidR="00655267" w:rsidRPr="00DA4AE6">
              <w:t>0 138</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840FBF" w:rsidP="00655267">
            <w:pPr>
              <w:contextualSpacing/>
              <w:jc w:val="center"/>
            </w:pPr>
            <w:r w:rsidRPr="00DA4AE6">
              <w:t>5</w:t>
            </w:r>
            <w:r w:rsidR="00655267" w:rsidRPr="00DA4AE6">
              <w:t>0 138</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840FBF" w:rsidP="00655267">
            <w:pPr>
              <w:contextualSpacing/>
              <w:jc w:val="center"/>
            </w:pPr>
            <w:r w:rsidRPr="00DA4AE6">
              <w:t>5</w:t>
            </w:r>
            <w:r w:rsidR="00655267" w:rsidRPr="00DA4AE6">
              <w:t>0 138</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7706D5">
            <w:pPr>
              <w:ind w:left="113" w:right="113"/>
              <w:contextualSpacing/>
              <w:jc w:val="center"/>
            </w:pPr>
            <w:r w:rsidRPr="00DA4AE6">
              <w:t>13 </w:t>
            </w:r>
            <w:r w:rsidR="007706D5" w:rsidRPr="00DA4AE6">
              <w:t>305</w:t>
            </w:r>
            <w:r w:rsidRPr="00DA4AE6">
              <w:t>,1</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15 699,2</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15 176,7</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15 176,7</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15 176,7</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15 176,7</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Организация деятельности клубных формирований и формирований самодеятельного народного творчества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170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169</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169</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170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170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170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7706D5" w:rsidP="00655267">
            <w:pPr>
              <w:ind w:left="113" w:right="113"/>
              <w:contextualSpacing/>
              <w:jc w:val="center"/>
            </w:pPr>
            <w:r w:rsidRPr="00DA4AE6">
              <w:t>31 045</w:t>
            </w:r>
            <w:r w:rsidR="00655267" w:rsidRPr="00DA4AE6">
              <w:t>2</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36 631,6</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35 412,2</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35 412,2</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35 412,2</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35 412,2</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rPr>
                <w:b/>
              </w:rPr>
            </w:pPr>
            <w:r w:rsidRPr="00DA4AE6">
              <w:rPr>
                <w:b/>
              </w:rPr>
              <w:lastRenderedPageBreak/>
              <w:t>Подпрограмма 2: «Развитие библиотечного дела»</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rPr>
                <w:b/>
              </w:rPr>
            </w:pPr>
            <w:r w:rsidRPr="00DA4AE6">
              <w:rPr>
                <w:b/>
              </w:rPr>
              <w:t>122 000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rPr>
                <w:b/>
              </w:rPr>
            </w:pPr>
            <w:r w:rsidRPr="00DA4AE6">
              <w:rPr>
                <w:b/>
              </w:rPr>
              <w:t>18 032,2</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rPr>
                <w:b/>
              </w:rPr>
            </w:pPr>
            <w:r w:rsidRPr="00DA4AE6">
              <w:rPr>
                <w:b/>
              </w:rPr>
              <w:t>18 976,5</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pPr>
            <w:r w:rsidRPr="00DA4AE6">
              <w:rPr>
                <w:b/>
              </w:rPr>
              <w:t>19 001,5</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pPr>
            <w:r w:rsidRPr="00DA4AE6">
              <w:rPr>
                <w:b/>
              </w:rPr>
              <w:t>19 001,5</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pPr>
            <w:r w:rsidRPr="00DA4AE6">
              <w:rPr>
                <w:b/>
              </w:rPr>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pPr>
            <w:r w:rsidRPr="00DA4AE6">
              <w:rPr>
                <w:b/>
              </w:rPr>
              <w:t>19 001,5</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Библиотечное, библиографическое и информационное обслуживание пользователей библиотеки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120 000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10 819,3</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11 385,9</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11 400,9</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11 400,9</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11 400,9</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11 400,9</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Формирование, учет, изучение, обеспечение физического сохранения и безопасности фондов библиотек, включая оцифровку фондов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2 000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r w:rsidRPr="00DA4AE6">
              <w:t>2 000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7 212,9</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7 590,6</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7 600,6</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7 600,6</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7 600,6</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pPr>
            <w:r w:rsidRPr="00DA4AE6">
              <w:t>7 600,6</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rPr>
                <w:b/>
              </w:rPr>
            </w:pPr>
            <w:r w:rsidRPr="00DA4AE6">
              <w:rPr>
                <w:b/>
              </w:rPr>
              <w:t>Подпрограмма 3: «Развитие музейного дела»</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contextualSpacing/>
              <w:jc w:val="center"/>
              <w:rPr>
                <w:b/>
              </w:rPr>
            </w:pPr>
            <w:r w:rsidRPr="00DA4AE6">
              <w:rPr>
                <w:b/>
              </w:rPr>
              <w:t>6 800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contextualSpacing/>
              <w:jc w:val="center"/>
              <w:rPr>
                <w:b/>
              </w:rPr>
            </w:pPr>
            <w:r w:rsidRPr="00DA4AE6">
              <w:rPr>
                <w:b/>
              </w:rPr>
              <w:t>6 920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contextualSpacing/>
              <w:jc w:val="center"/>
              <w:rPr>
                <w:b/>
              </w:rPr>
            </w:pPr>
            <w:r w:rsidRPr="00DA4AE6">
              <w:rPr>
                <w:b/>
              </w:rPr>
              <w:t>7 03</w:t>
            </w:r>
            <w:r w:rsidR="00330492" w:rsidRPr="00DA4AE6">
              <w:rPr>
                <w:b/>
              </w:rPr>
              <w:t>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jc w:val="center"/>
            </w:pPr>
            <w:r w:rsidRPr="00DA4AE6">
              <w:rPr>
                <w:b/>
              </w:rPr>
              <w:t xml:space="preserve">7 </w:t>
            </w:r>
            <w:r w:rsidR="00330492" w:rsidRPr="00DA4AE6">
              <w:rPr>
                <w:b/>
              </w:rPr>
              <w:t>140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jc w:val="center"/>
            </w:pPr>
            <w:r w:rsidRPr="00DA4AE6">
              <w:rPr>
                <w:b/>
              </w:rPr>
              <w:t>7</w:t>
            </w:r>
            <w:r w:rsidR="00330492" w:rsidRPr="00DA4AE6">
              <w:rPr>
                <w:b/>
              </w:rPr>
              <w:t xml:space="preserve"> 140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330492">
            <w:pPr>
              <w:jc w:val="center"/>
            </w:pPr>
            <w:r w:rsidRPr="00DA4AE6">
              <w:rPr>
                <w:b/>
              </w:rPr>
              <w:t xml:space="preserve">7 </w:t>
            </w:r>
            <w:r w:rsidR="00330492" w:rsidRPr="00DA4AE6">
              <w:rPr>
                <w:b/>
              </w:rPr>
              <w:t>140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contextualSpacing/>
              <w:jc w:val="center"/>
              <w:rPr>
                <w:b/>
              </w:rPr>
            </w:pPr>
            <w:r w:rsidRPr="00DA4AE6">
              <w:rPr>
                <w:b/>
              </w:rPr>
              <w:t>1 057,7</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rPr>
                <w:b/>
              </w:rPr>
              <w:t>1 494,8</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t xml:space="preserve">Публичный показ музейных предметов, музейных коллекций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4 800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4 900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5 000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5 100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5 100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5 100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528,85</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r>
      <w:tr w:rsidR="00655267"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655267" w:rsidRPr="00DA4AE6" w:rsidRDefault="00655267" w:rsidP="00655267">
            <w:pPr>
              <w:contextualSpacing/>
            </w:pPr>
            <w:r w:rsidRPr="00DA4AE6">
              <w:lastRenderedPageBreak/>
              <w:t xml:space="preserve">Формирование, учет, изучение, обеспечение физического сохранения и безопасности музейных предметов, музейных коллекций </w:t>
            </w:r>
          </w:p>
        </w:tc>
        <w:tc>
          <w:tcPr>
            <w:tcW w:w="1275"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2 000</w:t>
            </w:r>
          </w:p>
        </w:tc>
        <w:tc>
          <w:tcPr>
            <w:tcW w:w="1276"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2 020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contextualSpacing/>
              <w:jc w:val="center"/>
            </w:pPr>
            <w:r w:rsidRPr="00DA4AE6">
              <w:t>2 030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2 040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2 040</w:t>
            </w:r>
          </w:p>
        </w:tc>
        <w:tc>
          <w:tcPr>
            <w:tcW w:w="1134" w:type="dxa"/>
            <w:tcBorders>
              <w:top w:val="single" w:sz="4" w:space="0" w:color="auto"/>
              <w:left w:val="single" w:sz="4" w:space="0" w:color="auto"/>
              <w:bottom w:val="single" w:sz="4" w:space="0" w:color="auto"/>
              <w:right w:val="single" w:sz="4" w:space="0" w:color="auto"/>
            </w:tcBorders>
          </w:tcPr>
          <w:p w:rsidR="00655267" w:rsidRPr="00DA4AE6" w:rsidRDefault="00655267" w:rsidP="00655267">
            <w:pPr>
              <w:jc w:val="center"/>
            </w:pPr>
            <w:r w:rsidRPr="00DA4AE6">
              <w:t>2 040</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528,85</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c>
          <w:tcPr>
            <w:tcW w:w="993" w:type="dxa"/>
            <w:tcBorders>
              <w:top w:val="single" w:sz="4" w:space="0" w:color="auto"/>
              <w:left w:val="single" w:sz="4" w:space="0" w:color="auto"/>
              <w:bottom w:val="single" w:sz="4" w:space="0" w:color="auto"/>
              <w:right w:val="single" w:sz="4" w:space="0" w:color="auto"/>
            </w:tcBorders>
            <w:textDirection w:val="btLr"/>
          </w:tcPr>
          <w:p w:rsidR="00655267" w:rsidRPr="00DA4AE6" w:rsidRDefault="00655267" w:rsidP="00655267">
            <w:pPr>
              <w:ind w:left="113" w:right="113"/>
              <w:jc w:val="center"/>
            </w:pPr>
            <w:r w:rsidRPr="00DA4AE6">
              <w:t>747,4</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rPr>
                <w:b/>
              </w:rPr>
            </w:pPr>
            <w:r w:rsidRPr="00DA4AE6">
              <w:rPr>
                <w:b/>
              </w:rPr>
              <w:t>Подпрограмма 4: «Развитие дополнительного образования детей в области культуры и искусства»</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rPr>
                <w:b/>
              </w:rPr>
            </w:pPr>
            <w:r w:rsidRPr="00DA4AE6">
              <w:rPr>
                <w:b/>
              </w:rPr>
              <w:t>54 316,5</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rPr>
                <w:b/>
              </w:rPr>
            </w:pPr>
            <w:r w:rsidRPr="00DA4AE6">
              <w:rPr>
                <w:b/>
              </w:rPr>
              <w:t>56 216</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rPr>
                <w:b/>
              </w:rPr>
            </w:pPr>
            <w:r w:rsidRPr="00DA4AE6">
              <w:rPr>
                <w:b/>
              </w:rPr>
              <w:t>58 100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rPr>
                <w:b/>
              </w:rPr>
              <w:t>58 100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rPr>
                <w:b/>
              </w:rPr>
              <w:t>58 100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rPr>
                <w:b/>
              </w:rPr>
              <w:t>58 100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CC555B">
            <w:pPr>
              <w:ind w:left="113" w:right="113"/>
              <w:contextualSpacing/>
              <w:jc w:val="center"/>
              <w:rPr>
                <w:b/>
              </w:rPr>
            </w:pPr>
            <w:r w:rsidRPr="00DA4AE6">
              <w:rPr>
                <w:b/>
              </w:rPr>
              <w:t>9 </w:t>
            </w:r>
            <w:r w:rsidR="00CC555B" w:rsidRPr="00DA4AE6">
              <w:rPr>
                <w:b/>
              </w:rPr>
              <w:t>05</w:t>
            </w:r>
            <w:r w:rsidRPr="00DA4AE6">
              <w:rPr>
                <w:b/>
              </w:rPr>
              <w:t>5,6</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rPr>
                <w:b/>
              </w:rPr>
            </w:pPr>
            <w:r w:rsidRPr="00DA4AE6">
              <w:rPr>
                <w:b/>
              </w:rPr>
              <w:t>10 993,1</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t xml:space="preserve">Реализация дополнительных общеразвивающих программ </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19 957,5</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1B50BB" w:rsidP="00EC0A16">
            <w:pPr>
              <w:contextualSpacing/>
              <w:jc w:val="center"/>
            </w:pPr>
            <w:r w:rsidRPr="00DA4AE6">
              <w:t>12</w:t>
            </w:r>
            <w:r w:rsidR="00EC0A16" w:rsidRPr="00DA4AE6">
              <w:t> 507,5</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12 000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12 000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12 000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12 000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CC555B" w:rsidP="00EC0A16">
            <w:pPr>
              <w:ind w:left="113" w:right="113"/>
              <w:contextualSpacing/>
              <w:jc w:val="center"/>
            </w:pPr>
            <w:r w:rsidRPr="00DA4AE6">
              <w:t>3 984,5</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4 837,0</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t>Реализация дополнительных предпрофессиональных программ в области искусств (Народные инструменты)</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3 861</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4 478</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5 000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5 000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5 000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5 000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CC555B" w:rsidP="00EC0A16">
            <w:pPr>
              <w:ind w:left="113" w:right="113"/>
              <w:contextualSpacing/>
              <w:jc w:val="center"/>
            </w:pPr>
            <w:r w:rsidRPr="00DA4AE6">
              <w:t>996,1</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1 209,2</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t>Реализация дополнительных предпрофессиональных программ в области искусств (Фортепиано)</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9 345,5</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10 203,5</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11 000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11 000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11 000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11 000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CC555B">
            <w:pPr>
              <w:ind w:left="113" w:right="113"/>
              <w:contextualSpacing/>
              <w:jc w:val="center"/>
            </w:pPr>
            <w:r w:rsidRPr="00DA4AE6">
              <w:t>1</w:t>
            </w:r>
            <w:r w:rsidR="00CC555B" w:rsidRPr="00DA4AE6">
              <w:t> 811,1</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2 198,6</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lastRenderedPageBreak/>
              <w:t>Реализация дополнительных предпрофессиональных программ в области искусств (Живопись)</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18 585,5</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26 116,5</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27 000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27 000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27 000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27 000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CC555B">
            <w:pPr>
              <w:ind w:left="113" w:right="113"/>
              <w:contextualSpacing/>
              <w:jc w:val="center"/>
            </w:pPr>
            <w:r w:rsidRPr="00DA4AE6">
              <w:t>1</w:t>
            </w:r>
            <w:r w:rsidR="00CC555B" w:rsidRPr="00DA4AE6">
              <w:t> 720,6</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2 088,7</w:t>
            </w:r>
          </w:p>
        </w:tc>
      </w:tr>
      <w:tr w:rsidR="00EC0A16" w:rsidRPr="00DA4AE6" w:rsidTr="00655267">
        <w:trPr>
          <w:cantSplit/>
          <w:trHeight w:val="1134"/>
        </w:trPr>
        <w:tc>
          <w:tcPr>
            <w:tcW w:w="2235" w:type="dxa"/>
            <w:tcBorders>
              <w:top w:val="single" w:sz="4" w:space="0" w:color="auto"/>
              <w:left w:val="single" w:sz="4" w:space="0" w:color="auto"/>
              <w:bottom w:val="single" w:sz="4" w:space="0" w:color="auto"/>
              <w:right w:val="single" w:sz="4" w:space="0" w:color="auto"/>
            </w:tcBorders>
            <w:hideMark/>
          </w:tcPr>
          <w:p w:rsidR="00EC0A16" w:rsidRPr="00DA4AE6" w:rsidRDefault="00EC0A16" w:rsidP="00EC0A16">
            <w:pPr>
              <w:contextualSpacing/>
            </w:pPr>
            <w:r w:rsidRPr="00DA4AE6">
              <w:t>Реализация дополнительных предпрофессиональных программ в области искусств (Духовые и ударные инструменты)</w:t>
            </w:r>
          </w:p>
        </w:tc>
        <w:tc>
          <w:tcPr>
            <w:tcW w:w="1275"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2 557</w:t>
            </w:r>
          </w:p>
        </w:tc>
        <w:tc>
          <w:tcPr>
            <w:tcW w:w="1276"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contextualSpacing/>
              <w:jc w:val="center"/>
            </w:pPr>
            <w:r w:rsidRPr="00DA4AE6">
              <w:t>2 910,5</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EC0A16" w:rsidP="00EC0A16">
            <w:pPr>
              <w:jc w:val="center"/>
            </w:pPr>
            <w:r w:rsidRPr="00DA4AE6">
              <w:t>3 100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1B50BB" w:rsidP="00EC0A16">
            <w:pPr>
              <w:jc w:val="center"/>
            </w:pPr>
            <w:r w:rsidRPr="00DA4AE6">
              <w:t>3 100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1B50BB" w:rsidP="00EC0A16">
            <w:pPr>
              <w:jc w:val="center"/>
            </w:pPr>
            <w:r w:rsidRPr="00DA4AE6">
              <w:t>3 100</w:t>
            </w:r>
          </w:p>
        </w:tc>
        <w:tc>
          <w:tcPr>
            <w:tcW w:w="1134" w:type="dxa"/>
            <w:tcBorders>
              <w:top w:val="single" w:sz="4" w:space="0" w:color="auto"/>
              <w:left w:val="single" w:sz="4" w:space="0" w:color="auto"/>
              <w:bottom w:val="single" w:sz="4" w:space="0" w:color="auto"/>
              <w:right w:val="single" w:sz="4" w:space="0" w:color="auto"/>
            </w:tcBorders>
          </w:tcPr>
          <w:p w:rsidR="00EC0A16" w:rsidRPr="00DA4AE6" w:rsidRDefault="001B50BB" w:rsidP="00EC0A16">
            <w:pPr>
              <w:jc w:val="center"/>
            </w:pPr>
            <w:r w:rsidRPr="00DA4AE6">
              <w:t>3 100</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CC555B" w:rsidP="00EC0A16">
            <w:pPr>
              <w:ind w:left="113" w:right="113"/>
              <w:contextualSpacing/>
              <w:jc w:val="center"/>
            </w:pPr>
            <w:r w:rsidRPr="00DA4AE6">
              <w:t>543,3</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c>
          <w:tcPr>
            <w:tcW w:w="992"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c>
          <w:tcPr>
            <w:tcW w:w="993" w:type="dxa"/>
            <w:tcBorders>
              <w:top w:val="single" w:sz="4" w:space="0" w:color="auto"/>
              <w:left w:val="single" w:sz="4" w:space="0" w:color="auto"/>
              <w:bottom w:val="single" w:sz="4" w:space="0" w:color="auto"/>
              <w:right w:val="single" w:sz="4" w:space="0" w:color="auto"/>
            </w:tcBorders>
            <w:textDirection w:val="btLr"/>
          </w:tcPr>
          <w:p w:rsidR="00EC0A16" w:rsidRPr="00DA4AE6" w:rsidRDefault="00EC0A16" w:rsidP="00EC0A16">
            <w:pPr>
              <w:ind w:left="113" w:right="113"/>
              <w:contextualSpacing/>
              <w:jc w:val="center"/>
            </w:pPr>
            <w:r w:rsidRPr="00DA4AE6">
              <w:t>659,6</w:t>
            </w:r>
          </w:p>
        </w:tc>
      </w:tr>
      <w:tr w:rsidR="004C0F1C" w:rsidRPr="00DA4AE6" w:rsidTr="00655267">
        <w:trPr>
          <w:cantSplit/>
          <w:trHeight w:val="1134"/>
        </w:trPr>
        <w:tc>
          <w:tcPr>
            <w:tcW w:w="2235" w:type="dxa"/>
          </w:tcPr>
          <w:p w:rsidR="004C0F1C" w:rsidRPr="00DA4AE6" w:rsidRDefault="004C0F1C" w:rsidP="004C0F1C">
            <w:pPr>
              <w:contextualSpacing/>
              <w:rPr>
                <w:b/>
              </w:rPr>
            </w:pPr>
            <w:r w:rsidRPr="00DA4AE6">
              <w:rPr>
                <w:b/>
              </w:rPr>
              <w:t>Подпрограмма 5: «Развитие дополнительного образования детей в области спорта»</w:t>
            </w:r>
          </w:p>
        </w:tc>
        <w:tc>
          <w:tcPr>
            <w:tcW w:w="1275" w:type="dxa"/>
          </w:tcPr>
          <w:p w:rsidR="004C0F1C" w:rsidRPr="00DA4AE6" w:rsidRDefault="004C0F1C" w:rsidP="004C0F1C">
            <w:pPr>
              <w:contextualSpacing/>
              <w:jc w:val="center"/>
              <w:rPr>
                <w:b/>
              </w:rPr>
            </w:pPr>
            <w:r w:rsidRPr="00DA4AE6">
              <w:rPr>
                <w:b/>
              </w:rPr>
              <w:t>67 118</w:t>
            </w:r>
          </w:p>
        </w:tc>
        <w:tc>
          <w:tcPr>
            <w:tcW w:w="1276" w:type="dxa"/>
          </w:tcPr>
          <w:p w:rsidR="004C0F1C" w:rsidRPr="00DA4AE6" w:rsidRDefault="004C0F1C" w:rsidP="004C0F1C">
            <w:pPr>
              <w:contextualSpacing/>
              <w:jc w:val="center"/>
              <w:rPr>
                <w:b/>
              </w:rPr>
            </w:pPr>
            <w:r w:rsidRPr="00DA4AE6">
              <w:rPr>
                <w:b/>
              </w:rPr>
              <w:t>116</w:t>
            </w:r>
          </w:p>
        </w:tc>
        <w:tc>
          <w:tcPr>
            <w:tcW w:w="1134" w:type="dxa"/>
          </w:tcPr>
          <w:p w:rsidR="004C0F1C" w:rsidRPr="00DA4AE6" w:rsidRDefault="004C0F1C" w:rsidP="004C0F1C">
            <w:pPr>
              <w:contextualSpacing/>
              <w:jc w:val="center"/>
              <w:rPr>
                <w:b/>
              </w:rPr>
            </w:pPr>
            <w:r w:rsidRPr="00DA4AE6">
              <w:rPr>
                <w:b/>
              </w:rPr>
              <w:t>126</w:t>
            </w:r>
          </w:p>
        </w:tc>
        <w:tc>
          <w:tcPr>
            <w:tcW w:w="1134" w:type="dxa"/>
          </w:tcPr>
          <w:p w:rsidR="004C0F1C" w:rsidRPr="00DA4AE6" w:rsidRDefault="004C0F1C" w:rsidP="004C0F1C">
            <w:pPr>
              <w:jc w:val="center"/>
              <w:rPr>
                <w:b/>
              </w:rPr>
            </w:pPr>
            <w:r w:rsidRPr="00DA4AE6">
              <w:rPr>
                <w:b/>
              </w:rPr>
              <w:t>139</w:t>
            </w:r>
          </w:p>
        </w:tc>
        <w:tc>
          <w:tcPr>
            <w:tcW w:w="1134" w:type="dxa"/>
          </w:tcPr>
          <w:p w:rsidR="004C0F1C" w:rsidRPr="00DA4AE6" w:rsidRDefault="004C0F1C" w:rsidP="004C0F1C">
            <w:pPr>
              <w:jc w:val="center"/>
              <w:rPr>
                <w:b/>
              </w:rPr>
            </w:pPr>
            <w:r w:rsidRPr="00DA4AE6">
              <w:rPr>
                <w:b/>
              </w:rPr>
              <w:t>139</w:t>
            </w:r>
          </w:p>
        </w:tc>
        <w:tc>
          <w:tcPr>
            <w:tcW w:w="1134" w:type="dxa"/>
          </w:tcPr>
          <w:p w:rsidR="004C0F1C" w:rsidRPr="00DA4AE6" w:rsidRDefault="004C0F1C" w:rsidP="004C0F1C">
            <w:pPr>
              <w:jc w:val="center"/>
              <w:rPr>
                <w:b/>
              </w:rPr>
            </w:pPr>
            <w:r w:rsidRPr="00DA4AE6">
              <w:rPr>
                <w:b/>
              </w:rPr>
              <w:t>139</w:t>
            </w:r>
          </w:p>
        </w:tc>
        <w:tc>
          <w:tcPr>
            <w:tcW w:w="992" w:type="dxa"/>
            <w:textDirection w:val="btLr"/>
          </w:tcPr>
          <w:p w:rsidR="004C0F1C" w:rsidRPr="00DA4AE6" w:rsidRDefault="004C0F1C" w:rsidP="004C0F1C">
            <w:pPr>
              <w:ind w:left="113" w:right="113"/>
              <w:contextualSpacing/>
              <w:jc w:val="center"/>
              <w:rPr>
                <w:b/>
              </w:rPr>
            </w:pPr>
            <w:r w:rsidRPr="00DA4AE6">
              <w:rPr>
                <w:b/>
              </w:rPr>
              <w:t>5 952,4</w:t>
            </w:r>
          </w:p>
        </w:tc>
        <w:tc>
          <w:tcPr>
            <w:tcW w:w="993" w:type="dxa"/>
            <w:textDirection w:val="btLr"/>
          </w:tcPr>
          <w:p w:rsidR="004C0F1C" w:rsidRPr="00DA4AE6" w:rsidRDefault="004C0F1C" w:rsidP="004C0F1C">
            <w:pPr>
              <w:ind w:left="113" w:right="113"/>
              <w:contextualSpacing/>
              <w:jc w:val="center"/>
              <w:rPr>
                <w:b/>
              </w:rPr>
            </w:pPr>
            <w:r w:rsidRPr="00DA4AE6">
              <w:rPr>
                <w:b/>
              </w:rPr>
              <w:t>5 788,5</w:t>
            </w:r>
          </w:p>
        </w:tc>
        <w:tc>
          <w:tcPr>
            <w:tcW w:w="992" w:type="dxa"/>
            <w:textDirection w:val="btLr"/>
          </w:tcPr>
          <w:p w:rsidR="004C0F1C" w:rsidRPr="00DA4AE6" w:rsidRDefault="004C0F1C" w:rsidP="004C0F1C">
            <w:pPr>
              <w:ind w:left="113" w:right="113"/>
              <w:contextualSpacing/>
              <w:jc w:val="center"/>
              <w:rPr>
                <w:b/>
              </w:rPr>
            </w:pPr>
            <w:r w:rsidRPr="00DA4AE6">
              <w:rPr>
                <w:b/>
              </w:rPr>
              <w:t>5 694,5</w:t>
            </w:r>
          </w:p>
        </w:tc>
        <w:tc>
          <w:tcPr>
            <w:tcW w:w="992" w:type="dxa"/>
            <w:textDirection w:val="btLr"/>
          </w:tcPr>
          <w:p w:rsidR="004C0F1C" w:rsidRPr="00DA4AE6" w:rsidRDefault="004C0F1C" w:rsidP="004C0F1C">
            <w:pPr>
              <w:ind w:left="113" w:right="113"/>
              <w:contextualSpacing/>
              <w:jc w:val="center"/>
              <w:rPr>
                <w:b/>
              </w:rPr>
            </w:pPr>
            <w:r w:rsidRPr="00DA4AE6">
              <w:rPr>
                <w:b/>
              </w:rPr>
              <w:t>5 694,5</w:t>
            </w:r>
          </w:p>
        </w:tc>
        <w:tc>
          <w:tcPr>
            <w:tcW w:w="992" w:type="dxa"/>
            <w:textDirection w:val="btLr"/>
          </w:tcPr>
          <w:p w:rsidR="004C0F1C" w:rsidRPr="00DA4AE6" w:rsidRDefault="004C0F1C" w:rsidP="004C0F1C">
            <w:pPr>
              <w:ind w:left="113" w:right="113"/>
              <w:contextualSpacing/>
              <w:jc w:val="center"/>
              <w:rPr>
                <w:b/>
              </w:rPr>
            </w:pPr>
            <w:r w:rsidRPr="00DA4AE6">
              <w:rPr>
                <w:b/>
              </w:rPr>
              <w:t>5 694,5</w:t>
            </w:r>
          </w:p>
        </w:tc>
        <w:tc>
          <w:tcPr>
            <w:tcW w:w="993" w:type="dxa"/>
            <w:textDirection w:val="btLr"/>
          </w:tcPr>
          <w:p w:rsidR="004C0F1C" w:rsidRPr="00DA4AE6" w:rsidRDefault="004C0F1C" w:rsidP="004C0F1C">
            <w:pPr>
              <w:ind w:left="113" w:right="113"/>
              <w:contextualSpacing/>
              <w:jc w:val="center"/>
              <w:rPr>
                <w:b/>
              </w:rPr>
            </w:pPr>
            <w:r w:rsidRPr="00DA4AE6">
              <w:rPr>
                <w:b/>
              </w:rPr>
              <w:t>5 694,5</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Реализация дополнительных общеразвивающих программ</w:t>
            </w:r>
          </w:p>
        </w:tc>
        <w:tc>
          <w:tcPr>
            <w:tcW w:w="1275" w:type="dxa"/>
          </w:tcPr>
          <w:p w:rsidR="004C0F1C" w:rsidRPr="00DA4AE6" w:rsidRDefault="004C0F1C" w:rsidP="004C0F1C">
            <w:pPr>
              <w:contextualSpacing/>
              <w:jc w:val="center"/>
            </w:pPr>
            <w:r w:rsidRPr="00DA4AE6">
              <w:t>37 222</w:t>
            </w:r>
          </w:p>
        </w:tc>
        <w:tc>
          <w:tcPr>
            <w:tcW w:w="1276" w:type="dxa"/>
          </w:tcPr>
          <w:p w:rsidR="004C0F1C" w:rsidRPr="00DA4AE6" w:rsidRDefault="004C0F1C" w:rsidP="004C0F1C">
            <w:pPr>
              <w:contextualSpacing/>
              <w:jc w:val="center"/>
            </w:pPr>
            <w:r w:rsidRPr="00DA4AE6">
              <w:t>-</w:t>
            </w:r>
          </w:p>
        </w:tc>
        <w:tc>
          <w:tcPr>
            <w:tcW w:w="1134" w:type="dxa"/>
          </w:tcPr>
          <w:p w:rsidR="004C0F1C" w:rsidRPr="00DA4AE6" w:rsidRDefault="004C0F1C" w:rsidP="004C0F1C">
            <w:pPr>
              <w:contextualSpacing/>
              <w:jc w:val="center"/>
            </w:pPr>
            <w:r w:rsidRPr="00DA4AE6">
              <w:t>-</w:t>
            </w:r>
          </w:p>
        </w:tc>
        <w:tc>
          <w:tcPr>
            <w:tcW w:w="1134" w:type="dxa"/>
          </w:tcPr>
          <w:p w:rsidR="004C0F1C" w:rsidRPr="00DA4AE6" w:rsidRDefault="004C0F1C" w:rsidP="004C0F1C">
            <w:pPr>
              <w:contextualSpacing/>
              <w:jc w:val="center"/>
            </w:pPr>
            <w:r w:rsidRPr="00DA4AE6">
              <w:t>-</w:t>
            </w:r>
          </w:p>
        </w:tc>
        <w:tc>
          <w:tcPr>
            <w:tcW w:w="1134" w:type="dxa"/>
          </w:tcPr>
          <w:p w:rsidR="004C0F1C" w:rsidRPr="00DA4AE6" w:rsidRDefault="004C0F1C" w:rsidP="004C0F1C">
            <w:pPr>
              <w:contextualSpacing/>
              <w:jc w:val="center"/>
            </w:pPr>
            <w:r w:rsidRPr="00DA4AE6">
              <w:t>-</w:t>
            </w:r>
          </w:p>
        </w:tc>
        <w:tc>
          <w:tcPr>
            <w:tcW w:w="1134" w:type="dxa"/>
          </w:tcPr>
          <w:p w:rsidR="004C0F1C" w:rsidRPr="00DA4AE6" w:rsidRDefault="004C0F1C" w:rsidP="004C0F1C">
            <w:pPr>
              <w:contextualSpacing/>
              <w:jc w:val="center"/>
            </w:pPr>
            <w:r w:rsidRPr="00DA4AE6">
              <w:t>-</w:t>
            </w:r>
          </w:p>
        </w:tc>
        <w:tc>
          <w:tcPr>
            <w:tcW w:w="992" w:type="dxa"/>
            <w:textDirection w:val="btLr"/>
          </w:tcPr>
          <w:p w:rsidR="004C0F1C" w:rsidRPr="00DA4AE6" w:rsidRDefault="004C0F1C" w:rsidP="004C0F1C">
            <w:pPr>
              <w:ind w:left="113" w:right="113"/>
              <w:contextualSpacing/>
              <w:jc w:val="center"/>
            </w:pPr>
            <w:r w:rsidRPr="00DA4AE6">
              <w:t>2 917,2</w:t>
            </w:r>
          </w:p>
        </w:tc>
        <w:tc>
          <w:tcPr>
            <w:tcW w:w="993" w:type="dxa"/>
            <w:textDirection w:val="btLr"/>
          </w:tcPr>
          <w:p w:rsidR="004C0F1C" w:rsidRPr="00DA4AE6" w:rsidRDefault="004C0F1C" w:rsidP="004C0F1C">
            <w:pPr>
              <w:ind w:left="113" w:right="113"/>
              <w:contextualSpacing/>
              <w:jc w:val="center"/>
              <w:rPr>
                <w:bCs/>
              </w:rPr>
            </w:pPr>
            <w:r w:rsidRPr="00DA4AE6">
              <w:rPr>
                <w:bCs/>
              </w:rPr>
              <w:t>0,0</w:t>
            </w:r>
          </w:p>
        </w:tc>
        <w:tc>
          <w:tcPr>
            <w:tcW w:w="992" w:type="dxa"/>
            <w:textDirection w:val="btLr"/>
          </w:tcPr>
          <w:p w:rsidR="004C0F1C" w:rsidRPr="00DA4AE6" w:rsidRDefault="004C0F1C" w:rsidP="004C0F1C">
            <w:pPr>
              <w:ind w:left="113" w:right="113"/>
              <w:contextualSpacing/>
              <w:jc w:val="center"/>
              <w:rPr>
                <w:bCs/>
              </w:rPr>
            </w:pPr>
            <w:r w:rsidRPr="00DA4AE6">
              <w:rPr>
                <w:bCs/>
              </w:rPr>
              <w:t>0,0</w:t>
            </w:r>
          </w:p>
        </w:tc>
        <w:tc>
          <w:tcPr>
            <w:tcW w:w="992" w:type="dxa"/>
            <w:textDirection w:val="btLr"/>
          </w:tcPr>
          <w:p w:rsidR="004C0F1C" w:rsidRPr="00DA4AE6" w:rsidRDefault="004C0F1C" w:rsidP="004C0F1C">
            <w:pPr>
              <w:ind w:left="113" w:right="113"/>
              <w:contextualSpacing/>
              <w:jc w:val="center"/>
              <w:rPr>
                <w:bCs/>
              </w:rPr>
            </w:pPr>
            <w:r w:rsidRPr="00DA4AE6">
              <w:rPr>
                <w:bCs/>
              </w:rPr>
              <w:t>0,0</w:t>
            </w:r>
          </w:p>
        </w:tc>
        <w:tc>
          <w:tcPr>
            <w:tcW w:w="992" w:type="dxa"/>
            <w:textDirection w:val="btLr"/>
          </w:tcPr>
          <w:p w:rsidR="004C0F1C" w:rsidRPr="00DA4AE6" w:rsidRDefault="004C0F1C" w:rsidP="004C0F1C">
            <w:pPr>
              <w:ind w:left="113" w:right="113"/>
              <w:contextualSpacing/>
              <w:jc w:val="center"/>
              <w:rPr>
                <w:bCs/>
              </w:rPr>
            </w:pPr>
            <w:r w:rsidRPr="00DA4AE6">
              <w:rPr>
                <w:bCs/>
              </w:rPr>
              <w:t>0,0</w:t>
            </w:r>
          </w:p>
        </w:tc>
        <w:tc>
          <w:tcPr>
            <w:tcW w:w="993" w:type="dxa"/>
            <w:textDirection w:val="btLr"/>
          </w:tcPr>
          <w:p w:rsidR="004C0F1C" w:rsidRPr="00DA4AE6" w:rsidRDefault="004C0F1C" w:rsidP="004C0F1C">
            <w:pPr>
              <w:ind w:left="113" w:right="113"/>
              <w:contextualSpacing/>
              <w:jc w:val="center"/>
              <w:rPr>
                <w:bCs/>
              </w:rPr>
            </w:pPr>
            <w:r w:rsidRPr="00DA4AE6">
              <w:rPr>
                <w:bCs/>
              </w:rPr>
              <w:t>0,0</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Спортивная подготовка по олимпийским видам спорта (этап начальной подготовки) (лыжные гонки)</w:t>
            </w:r>
          </w:p>
        </w:tc>
        <w:tc>
          <w:tcPr>
            <w:tcW w:w="1275" w:type="dxa"/>
          </w:tcPr>
          <w:p w:rsidR="004C0F1C" w:rsidRPr="00DA4AE6" w:rsidRDefault="004C0F1C" w:rsidP="004C0F1C">
            <w:pPr>
              <w:contextualSpacing/>
              <w:jc w:val="center"/>
            </w:pPr>
            <w:r w:rsidRPr="00DA4AE6">
              <w:t>31</w:t>
            </w:r>
          </w:p>
        </w:tc>
        <w:tc>
          <w:tcPr>
            <w:tcW w:w="1276" w:type="dxa"/>
          </w:tcPr>
          <w:p w:rsidR="004C0F1C" w:rsidRPr="00DA4AE6" w:rsidRDefault="004C0F1C" w:rsidP="004C0F1C">
            <w:pPr>
              <w:contextualSpacing/>
              <w:jc w:val="center"/>
            </w:pPr>
            <w:r w:rsidRPr="00DA4AE6">
              <w:t>29</w:t>
            </w:r>
          </w:p>
        </w:tc>
        <w:tc>
          <w:tcPr>
            <w:tcW w:w="1134" w:type="dxa"/>
          </w:tcPr>
          <w:p w:rsidR="004C0F1C" w:rsidRPr="00DA4AE6" w:rsidRDefault="004C0F1C" w:rsidP="004C0F1C">
            <w:pPr>
              <w:contextualSpacing/>
              <w:jc w:val="center"/>
            </w:pPr>
            <w:r w:rsidRPr="00DA4AE6">
              <w:t>30</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992" w:type="dxa"/>
            <w:textDirection w:val="btLr"/>
          </w:tcPr>
          <w:p w:rsidR="004C0F1C" w:rsidRPr="00DA4AE6" w:rsidRDefault="004C0F1C" w:rsidP="004C0F1C">
            <w:pPr>
              <w:ind w:left="113" w:right="113"/>
              <w:contextualSpacing/>
              <w:jc w:val="center"/>
            </w:pPr>
            <w:r w:rsidRPr="00DA4AE6">
              <w:t>789,2</w:t>
            </w:r>
          </w:p>
        </w:tc>
        <w:tc>
          <w:tcPr>
            <w:tcW w:w="993" w:type="dxa"/>
            <w:textDirection w:val="btLr"/>
          </w:tcPr>
          <w:p w:rsidR="004C0F1C" w:rsidRPr="00DA4AE6" w:rsidRDefault="004C0F1C" w:rsidP="004C0F1C">
            <w:pPr>
              <w:ind w:left="113" w:right="113"/>
              <w:contextualSpacing/>
              <w:jc w:val="center"/>
            </w:pPr>
            <w:r w:rsidRPr="00DA4AE6">
              <w:t>1 505,0</w:t>
            </w:r>
          </w:p>
        </w:tc>
        <w:tc>
          <w:tcPr>
            <w:tcW w:w="992" w:type="dxa"/>
            <w:textDirection w:val="btLr"/>
          </w:tcPr>
          <w:p w:rsidR="004C0F1C" w:rsidRPr="00DA4AE6" w:rsidRDefault="004C0F1C" w:rsidP="004C0F1C">
            <w:pPr>
              <w:ind w:left="113" w:right="113"/>
              <w:contextualSpacing/>
              <w:jc w:val="center"/>
            </w:pPr>
            <w:r w:rsidRPr="00DA4AE6">
              <w:t>1 480,6</w:t>
            </w:r>
          </w:p>
        </w:tc>
        <w:tc>
          <w:tcPr>
            <w:tcW w:w="992" w:type="dxa"/>
            <w:textDirection w:val="btLr"/>
          </w:tcPr>
          <w:p w:rsidR="004C0F1C" w:rsidRPr="00DA4AE6" w:rsidRDefault="004C0F1C" w:rsidP="004C0F1C">
            <w:pPr>
              <w:ind w:left="113" w:right="113"/>
              <w:contextualSpacing/>
              <w:jc w:val="center"/>
            </w:pPr>
            <w:r w:rsidRPr="00DA4AE6">
              <w:t>1 480,6</w:t>
            </w:r>
          </w:p>
        </w:tc>
        <w:tc>
          <w:tcPr>
            <w:tcW w:w="992" w:type="dxa"/>
            <w:textDirection w:val="btLr"/>
          </w:tcPr>
          <w:p w:rsidR="004C0F1C" w:rsidRPr="00DA4AE6" w:rsidRDefault="004C0F1C" w:rsidP="004C0F1C">
            <w:pPr>
              <w:ind w:left="113" w:right="113"/>
              <w:contextualSpacing/>
              <w:jc w:val="center"/>
            </w:pPr>
            <w:r w:rsidRPr="00DA4AE6">
              <w:t>1 480,6</w:t>
            </w:r>
          </w:p>
        </w:tc>
        <w:tc>
          <w:tcPr>
            <w:tcW w:w="993" w:type="dxa"/>
            <w:textDirection w:val="btLr"/>
          </w:tcPr>
          <w:p w:rsidR="004C0F1C" w:rsidRPr="00DA4AE6" w:rsidRDefault="004C0F1C" w:rsidP="004C0F1C">
            <w:pPr>
              <w:ind w:left="113" w:right="113"/>
              <w:contextualSpacing/>
              <w:jc w:val="center"/>
            </w:pPr>
            <w:r w:rsidRPr="00DA4AE6">
              <w:t>1 480,6</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lastRenderedPageBreak/>
              <w:t>Спортивная подготовка по олимпийским видам спорта (тренировочный этап (этап спортивной специализации)</w:t>
            </w:r>
          </w:p>
        </w:tc>
        <w:tc>
          <w:tcPr>
            <w:tcW w:w="1275" w:type="dxa"/>
          </w:tcPr>
          <w:p w:rsidR="004C0F1C" w:rsidRPr="00DA4AE6" w:rsidRDefault="004C0F1C" w:rsidP="004C0F1C">
            <w:pPr>
              <w:contextualSpacing/>
              <w:jc w:val="center"/>
            </w:pPr>
            <w:r w:rsidRPr="00DA4AE6">
              <w:t>7</w:t>
            </w:r>
          </w:p>
        </w:tc>
        <w:tc>
          <w:tcPr>
            <w:tcW w:w="1276" w:type="dxa"/>
          </w:tcPr>
          <w:p w:rsidR="004C0F1C" w:rsidRPr="00DA4AE6" w:rsidRDefault="004C0F1C" w:rsidP="004C0F1C">
            <w:pPr>
              <w:contextualSpacing/>
              <w:jc w:val="center"/>
            </w:pPr>
            <w:r w:rsidRPr="00DA4AE6">
              <w:t>7</w:t>
            </w:r>
          </w:p>
        </w:tc>
        <w:tc>
          <w:tcPr>
            <w:tcW w:w="1134" w:type="dxa"/>
          </w:tcPr>
          <w:p w:rsidR="004C0F1C" w:rsidRPr="00DA4AE6" w:rsidRDefault="004C0F1C" w:rsidP="004C0F1C">
            <w:pPr>
              <w:contextualSpacing/>
              <w:jc w:val="center"/>
            </w:pPr>
            <w:r w:rsidRPr="00DA4AE6">
              <w:t>8</w:t>
            </w:r>
          </w:p>
        </w:tc>
        <w:tc>
          <w:tcPr>
            <w:tcW w:w="1134" w:type="dxa"/>
          </w:tcPr>
          <w:p w:rsidR="004C0F1C" w:rsidRPr="00DA4AE6" w:rsidRDefault="004C0F1C" w:rsidP="004C0F1C">
            <w:pPr>
              <w:jc w:val="center"/>
            </w:pPr>
            <w:r w:rsidRPr="00DA4AE6">
              <w:t>9</w:t>
            </w:r>
          </w:p>
        </w:tc>
        <w:tc>
          <w:tcPr>
            <w:tcW w:w="1134" w:type="dxa"/>
          </w:tcPr>
          <w:p w:rsidR="004C0F1C" w:rsidRPr="00DA4AE6" w:rsidRDefault="004C0F1C" w:rsidP="004C0F1C">
            <w:pPr>
              <w:jc w:val="center"/>
            </w:pPr>
            <w:r w:rsidRPr="00DA4AE6">
              <w:t>9</w:t>
            </w:r>
          </w:p>
        </w:tc>
        <w:tc>
          <w:tcPr>
            <w:tcW w:w="1134" w:type="dxa"/>
          </w:tcPr>
          <w:p w:rsidR="004C0F1C" w:rsidRPr="00DA4AE6" w:rsidRDefault="004C0F1C" w:rsidP="004C0F1C">
            <w:pPr>
              <w:jc w:val="center"/>
            </w:pPr>
            <w:r w:rsidRPr="00DA4AE6">
              <w:t>9</w:t>
            </w:r>
          </w:p>
        </w:tc>
        <w:tc>
          <w:tcPr>
            <w:tcW w:w="992" w:type="dxa"/>
            <w:textDirection w:val="btLr"/>
          </w:tcPr>
          <w:p w:rsidR="004C0F1C" w:rsidRPr="00DA4AE6" w:rsidRDefault="004C0F1C" w:rsidP="004C0F1C">
            <w:pPr>
              <w:ind w:left="113" w:right="113"/>
              <w:contextualSpacing/>
              <w:jc w:val="center"/>
            </w:pPr>
            <w:r w:rsidRPr="00DA4AE6">
              <w:t>212,5</w:t>
            </w:r>
          </w:p>
        </w:tc>
        <w:tc>
          <w:tcPr>
            <w:tcW w:w="993" w:type="dxa"/>
            <w:textDirection w:val="btLr"/>
          </w:tcPr>
          <w:p w:rsidR="004C0F1C" w:rsidRPr="00DA4AE6" w:rsidRDefault="004C0F1C" w:rsidP="004C0F1C">
            <w:pPr>
              <w:ind w:left="113" w:right="113"/>
              <w:contextualSpacing/>
              <w:jc w:val="center"/>
            </w:pPr>
            <w:r w:rsidRPr="00DA4AE6">
              <w:t>405,3</w:t>
            </w:r>
          </w:p>
        </w:tc>
        <w:tc>
          <w:tcPr>
            <w:tcW w:w="992" w:type="dxa"/>
            <w:textDirection w:val="btLr"/>
          </w:tcPr>
          <w:p w:rsidR="004C0F1C" w:rsidRPr="00DA4AE6" w:rsidRDefault="004C0F1C" w:rsidP="004C0F1C">
            <w:pPr>
              <w:ind w:left="113" w:right="113"/>
              <w:contextualSpacing/>
              <w:jc w:val="center"/>
            </w:pPr>
            <w:r w:rsidRPr="00DA4AE6">
              <w:t>398,6</w:t>
            </w:r>
          </w:p>
        </w:tc>
        <w:tc>
          <w:tcPr>
            <w:tcW w:w="992" w:type="dxa"/>
            <w:textDirection w:val="btLr"/>
          </w:tcPr>
          <w:p w:rsidR="004C0F1C" w:rsidRPr="00DA4AE6" w:rsidRDefault="004C0F1C" w:rsidP="004C0F1C">
            <w:pPr>
              <w:ind w:left="113" w:right="113"/>
              <w:contextualSpacing/>
              <w:jc w:val="center"/>
            </w:pPr>
            <w:r w:rsidRPr="00DA4AE6">
              <w:t>398,6</w:t>
            </w:r>
          </w:p>
        </w:tc>
        <w:tc>
          <w:tcPr>
            <w:tcW w:w="992" w:type="dxa"/>
            <w:textDirection w:val="btLr"/>
          </w:tcPr>
          <w:p w:rsidR="004C0F1C" w:rsidRPr="00DA4AE6" w:rsidRDefault="004C0F1C" w:rsidP="004C0F1C">
            <w:pPr>
              <w:ind w:left="113" w:right="113"/>
              <w:contextualSpacing/>
              <w:jc w:val="center"/>
            </w:pPr>
            <w:r w:rsidRPr="00DA4AE6">
              <w:t>398,6</w:t>
            </w:r>
          </w:p>
        </w:tc>
        <w:tc>
          <w:tcPr>
            <w:tcW w:w="993" w:type="dxa"/>
            <w:textDirection w:val="btLr"/>
          </w:tcPr>
          <w:p w:rsidR="004C0F1C" w:rsidRPr="00DA4AE6" w:rsidRDefault="004C0F1C" w:rsidP="004C0F1C">
            <w:pPr>
              <w:ind w:left="113" w:right="113"/>
              <w:contextualSpacing/>
              <w:jc w:val="center"/>
            </w:pPr>
            <w:r w:rsidRPr="00DA4AE6">
              <w:t>398,6</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Спортивная подготовка по олимпийским видам спорта (этап начальной подготовки) (волейбол)</w:t>
            </w:r>
          </w:p>
        </w:tc>
        <w:tc>
          <w:tcPr>
            <w:tcW w:w="1275" w:type="dxa"/>
          </w:tcPr>
          <w:p w:rsidR="004C0F1C" w:rsidRPr="00DA4AE6" w:rsidRDefault="004C0F1C" w:rsidP="004C0F1C">
            <w:pPr>
              <w:contextualSpacing/>
              <w:jc w:val="center"/>
            </w:pPr>
            <w:r w:rsidRPr="00DA4AE6">
              <w:t>20</w:t>
            </w:r>
          </w:p>
        </w:tc>
        <w:tc>
          <w:tcPr>
            <w:tcW w:w="1276" w:type="dxa"/>
          </w:tcPr>
          <w:p w:rsidR="004C0F1C" w:rsidRPr="00DA4AE6" w:rsidRDefault="004C0F1C" w:rsidP="004C0F1C">
            <w:pPr>
              <w:contextualSpacing/>
              <w:jc w:val="center"/>
            </w:pPr>
            <w:r w:rsidRPr="00DA4AE6">
              <w:t>20</w:t>
            </w:r>
          </w:p>
        </w:tc>
        <w:tc>
          <w:tcPr>
            <w:tcW w:w="1134" w:type="dxa"/>
          </w:tcPr>
          <w:p w:rsidR="004C0F1C" w:rsidRPr="00DA4AE6" w:rsidRDefault="004C0F1C" w:rsidP="004C0F1C">
            <w:pPr>
              <w:contextualSpacing/>
              <w:jc w:val="center"/>
            </w:pPr>
            <w:r w:rsidRPr="00DA4AE6">
              <w:t>22</w:t>
            </w:r>
          </w:p>
        </w:tc>
        <w:tc>
          <w:tcPr>
            <w:tcW w:w="1134" w:type="dxa"/>
          </w:tcPr>
          <w:p w:rsidR="004C0F1C" w:rsidRPr="00DA4AE6" w:rsidRDefault="004C0F1C" w:rsidP="004C0F1C">
            <w:pPr>
              <w:jc w:val="center"/>
            </w:pPr>
            <w:r w:rsidRPr="00DA4AE6">
              <w:t>25</w:t>
            </w:r>
          </w:p>
        </w:tc>
        <w:tc>
          <w:tcPr>
            <w:tcW w:w="1134" w:type="dxa"/>
          </w:tcPr>
          <w:p w:rsidR="004C0F1C" w:rsidRPr="00DA4AE6" w:rsidRDefault="004C0F1C" w:rsidP="004C0F1C">
            <w:pPr>
              <w:jc w:val="center"/>
            </w:pPr>
            <w:r w:rsidRPr="00DA4AE6">
              <w:t>25</w:t>
            </w:r>
          </w:p>
        </w:tc>
        <w:tc>
          <w:tcPr>
            <w:tcW w:w="1134" w:type="dxa"/>
          </w:tcPr>
          <w:p w:rsidR="004C0F1C" w:rsidRPr="00DA4AE6" w:rsidRDefault="004C0F1C" w:rsidP="004C0F1C">
            <w:pPr>
              <w:jc w:val="center"/>
            </w:pPr>
            <w:r w:rsidRPr="00DA4AE6">
              <w:t>25</w:t>
            </w:r>
          </w:p>
        </w:tc>
        <w:tc>
          <w:tcPr>
            <w:tcW w:w="992" w:type="dxa"/>
            <w:textDirection w:val="btLr"/>
          </w:tcPr>
          <w:p w:rsidR="004C0F1C" w:rsidRPr="00DA4AE6" w:rsidRDefault="004C0F1C" w:rsidP="004C0F1C">
            <w:pPr>
              <w:ind w:left="113" w:right="113"/>
              <w:contextualSpacing/>
              <w:jc w:val="center"/>
            </w:pPr>
            <w:r w:rsidRPr="00DA4AE6">
              <w:t>516,0</w:t>
            </w:r>
          </w:p>
        </w:tc>
        <w:tc>
          <w:tcPr>
            <w:tcW w:w="993" w:type="dxa"/>
            <w:textDirection w:val="btLr"/>
          </w:tcPr>
          <w:p w:rsidR="004C0F1C" w:rsidRPr="00DA4AE6" w:rsidRDefault="004C0F1C" w:rsidP="004C0F1C">
            <w:pPr>
              <w:ind w:left="113" w:right="113"/>
              <w:contextualSpacing/>
              <w:jc w:val="center"/>
            </w:pPr>
            <w:r w:rsidRPr="00DA4AE6">
              <w:t>984,0</w:t>
            </w:r>
          </w:p>
        </w:tc>
        <w:tc>
          <w:tcPr>
            <w:tcW w:w="992" w:type="dxa"/>
            <w:textDirection w:val="btLr"/>
          </w:tcPr>
          <w:p w:rsidR="004C0F1C" w:rsidRPr="00DA4AE6" w:rsidRDefault="004C0F1C" w:rsidP="004C0F1C">
            <w:pPr>
              <w:ind w:left="113" w:right="113"/>
              <w:contextualSpacing/>
              <w:jc w:val="center"/>
            </w:pPr>
            <w:r w:rsidRPr="00DA4AE6">
              <w:t>968,1</w:t>
            </w:r>
          </w:p>
        </w:tc>
        <w:tc>
          <w:tcPr>
            <w:tcW w:w="992" w:type="dxa"/>
            <w:textDirection w:val="btLr"/>
          </w:tcPr>
          <w:p w:rsidR="004C0F1C" w:rsidRPr="00DA4AE6" w:rsidRDefault="004C0F1C" w:rsidP="004C0F1C">
            <w:pPr>
              <w:ind w:left="113" w:right="113"/>
              <w:contextualSpacing/>
              <w:jc w:val="center"/>
            </w:pPr>
            <w:r w:rsidRPr="00DA4AE6">
              <w:t>968,1</w:t>
            </w:r>
          </w:p>
        </w:tc>
        <w:tc>
          <w:tcPr>
            <w:tcW w:w="992" w:type="dxa"/>
            <w:textDirection w:val="btLr"/>
          </w:tcPr>
          <w:p w:rsidR="004C0F1C" w:rsidRPr="00DA4AE6" w:rsidRDefault="004C0F1C" w:rsidP="004C0F1C">
            <w:pPr>
              <w:ind w:left="113" w:right="113"/>
              <w:contextualSpacing/>
              <w:jc w:val="center"/>
            </w:pPr>
            <w:r w:rsidRPr="00DA4AE6">
              <w:t>968,1</w:t>
            </w:r>
          </w:p>
        </w:tc>
        <w:tc>
          <w:tcPr>
            <w:tcW w:w="993" w:type="dxa"/>
            <w:textDirection w:val="btLr"/>
          </w:tcPr>
          <w:p w:rsidR="004C0F1C" w:rsidRPr="00DA4AE6" w:rsidRDefault="004C0F1C" w:rsidP="004C0F1C">
            <w:pPr>
              <w:ind w:left="113" w:right="113"/>
              <w:contextualSpacing/>
              <w:jc w:val="center"/>
            </w:pPr>
            <w:r w:rsidRPr="00DA4AE6">
              <w:t>968,1</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Спортивная подготовка по олимпийским видам спорта (этап начальной подготовки) (футбол)</w:t>
            </w:r>
          </w:p>
        </w:tc>
        <w:tc>
          <w:tcPr>
            <w:tcW w:w="1275" w:type="dxa"/>
          </w:tcPr>
          <w:p w:rsidR="004C0F1C" w:rsidRPr="00DA4AE6" w:rsidRDefault="004C0F1C" w:rsidP="004C0F1C">
            <w:pPr>
              <w:contextualSpacing/>
              <w:jc w:val="center"/>
            </w:pPr>
            <w:r w:rsidRPr="00DA4AE6">
              <w:t>30</w:t>
            </w:r>
          </w:p>
        </w:tc>
        <w:tc>
          <w:tcPr>
            <w:tcW w:w="1276" w:type="dxa"/>
          </w:tcPr>
          <w:p w:rsidR="004C0F1C" w:rsidRPr="00DA4AE6" w:rsidRDefault="004C0F1C" w:rsidP="004C0F1C">
            <w:pPr>
              <w:contextualSpacing/>
              <w:jc w:val="center"/>
            </w:pPr>
            <w:r w:rsidRPr="00DA4AE6">
              <w:t>30</w:t>
            </w:r>
          </w:p>
        </w:tc>
        <w:tc>
          <w:tcPr>
            <w:tcW w:w="1134" w:type="dxa"/>
          </w:tcPr>
          <w:p w:rsidR="004C0F1C" w:rsidRPr="00DA4AE6" w:rsidRDefault="004C0F1C" w:rsidP="004C0F1C">
            <w:pPr>
              <w:contextualSpacing/>
              <w:jc w:val="center"/>
            </w:pPr>
            <w:r w:rsidRPr="00DA4AE6">
              <w:t>33</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992" w:type="dxa"/>
            <w:textDirection w:val="btLr"/>
          </w:tcPr>
          <w:p w:rsidR="004C0F1C" w:rsidRPr="00DA4AE6" w:rsidRDefault="004C0F1C" w:rsidP="004C0F1C">
            <w:pPr>
              <w:ind w:left="113" w:right="113"/>
              <w:contextualSpacing/>
              <w:jc w:val="center"/>
            </w:pPr>
            <w:r w:rsidRPr="00DA4AE6">
              <w:t>758,8</w:t>
            </w:r>
          </w:p>
        </w:tc>
        <w:tc>
          <w:tcPr>
            <w:tcW w:w="993" w:type="dxa"/>
            <w:textDirection w:val="btLr"/>
          </w:tcPr>
          <w:p w:rsidR="004C0F1C" w:rsidRPr="00DA4AE6" w:rsidRDefault="004C0F1C" w:rsidP="004C0F1C">
            <w:pPr>
              <w:ind w:left="113" w:right="113"/>
              <w:contextualSpacing/>
              <w:jc w:val="center"/>
            </w:pPr>
            <w:r w:rsidRPr="00DA4AE6">
              <w:t>1 447,1</w:t>
            </w:r>
          </w:p>
        </w:tc>
        <w:tc>
          <w:tcPr>
            <w:tcW w:w="992" w:type="dxa"/>
            <w:textDirection w:val="btLr"/>
          </w:tcPr>
          <w:p w:rsidR="004C0F1C" w:rsidRPr="00DA4AE6" w:rsidRDefault="004C0F1C" w:rsidP="004C0F1C">
            <w:pPr>
              <w:ind w:left="113" w:right="113"/>
              <w:contextualSpacing/>
              <w:jc w:val="center"/>
            </w:pPr>
            <w:r w:rsidRPr="00DA4AE6">
              <w:t>1 423,6</w:t>
            </w:r>
          </w:p>
        </w:tc>
        <w:tc>
          <w:tcPr>
            <w:tcW w:w="992" w:type="dxa"/>
            <w:textDirection w:val="btLr"/>
          </w:tcPr>
          <w:p w:rsidR="004C0F1C" w:rsidRPr="00DA4AE6" w:rsidRDefault="004C0F1C" w:rsidP="004C0F1C">
            <w:pPr>
              <w:ind w:left="113" w:right="113"/>
              <w:contextualSpacing/>
              <w:jc w:val="center"/>
            </w:pPr>
            <w:r w:rsidRPr="00DA4AE6">
              <w:t>1 423,6</w:t>
            </w:r>
          </w:p>
        </w:tc>
        <w:tc>
          <w:tcPr>
            <w:tcW w:w="992" w:type="dxa"/>
            <w:textDirection w:val="btLr"/>
          </w:tcPr>
          <w:p w:rsidR="004C0F1C" w:rsidRPr="00DA4AE6" w:rsidRDefault="004C0F1C" w:rsidP="004C0F1C">
            <w:pPr>
              <w:ind w:left="113" w:right="113"/>
              <w:contextualSpacing/>
              <w:jc w:val="center"/>
            </w:pPr>
            <w:r w:rsidRPr="00DA4AE6">
              <w:t>1 423,6</w:t>
            </w:r>
          </w:p>
        </w:tc>
        <w:tc>
          <w:tcPr>
            <w:tcW w:w="993" w:type="dxa"/>
            <w:textDirection w:val="btLr"/>
          </w:tcPr>
          <w:p w:rsidR="004C0F1C" w:rsidRPr="00DA4AE6" w:rsidRDefault="004C0F1C" w:rsidP="004C0F1C">
            <w:pPr>
              <w:ind w:left="113" w:right="113"/>
              <w:contextualSpacing/>
              <w:jc w:val="center"/>
            </w:pPr>
            <w:r w:rsidRPr="00DA4AE6">
              <w:t>1 423,6</w:t>
            </w:r>
          </w:p>
        </w:tc>
      </w:tr>
      <w:tr w:rsidR="004C0F1C" w:rsidRPr="00DA4AE6" w:rsidTr="00655267">
        <w:trPr>
          <w:cantSplit/>
          <w:trHeight w:val="1134"/>
        </w:trPr>
        <w:tc>
          <w:tcPr>
            <w:tcW w:w="2235" w:type="dxa"/>
          </w:tcPr>
          <w:p w:rsidR="004C0F1C" w:rsidRPr="00DA4AE6" w:rsidRDefault="004C0F1C" w:rsidP="004C0F1C">
            <w:pPr>
              <w:widowControl w:val="0"/>
              <w:autoSpaceDE w:val="0"/>
              <w:autoSpaceDN w:val="0"/>
              <w:adjustRightInd w:val="0"/>
              <w:contextualSpacing/>
            </w:pPr>
            <w:r w:rsidRPr="00DA4AE6">
              <w:t>Спортивная подготовка по олимпийским видам спорта (этап начальной подготовки) (хоккей)</w:t>
            </w:r>
          </w:p>
        </w:tc>
        <w:tc>
          <w:tcPr>
            <w:tcW w:w="1275" w:type="dxa"/>
          </w:tcPr>
          <w:p w:rsidR="004C0F1C" w:rsidRPr="00DA4AE6" w:rsidRDefault="004C0F1C" w:rsidP="004C0F1C">
            <w:pPr>
              <w:contextualSpacing/>
              <w:jc w:val="center"/>
            </w:pPr>
            <w:r w:rsidRPr="00DA4AE6">
              <w:t>30</w:t>
            </w:r>
          </w:p>
        </w:tc>
        <w:tc>
          <w:tcPr>
            <w:tcW w:w="1276" w:type="dxa"/>
          </w:tcPr>
          <w:p w:rsidR="004C0F1C" w:rsidRPr="00DA4AE6" w:rsidRDefault="004C0F1C" w:rsidP="004C0F1C">
            <w:pPr>
              <w:contextualSpacing/>
              <w:jc w:val="center"/>
            </w:pPr>
            <w:r w:rsidRPr="00DA4AE6">
              <w:t>30</w:t>
            </w:r>
          </w:p>
        </w:tc>
        <w:tc>
          <w:tcPr>
            <w:tcW w:w="1134" w:type="dxa"/>
          </w:tcPr>
          <w:p w:rsidR="004C0F1C" w:rsidRPr="00DA4AE6" w:rsidRDefault="004C0F1C" w:rsidP="004C0F1C">
            <w:pPr>
              <w:contextualSpacing/>
              <w:jc w:val="center"/>
            </w:pPr>
            <w:r w:rsidRPr="00DA4AE6">
              <w:t>33</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1134" w:type="dxa"/>
          </w:tcPr>
          <w:p w:rsidR="004C0F1C" w:rsidRPr="00DA4AE6" w:rsidRDefault="004C0F1C" w:rsidP="004C0F1C">
            <w:pPr>
              <w:jc w:val="center"/>
            </w:pPr>
            <w:r w:rsidRPr="00DA4AE6">
              <w:t>35</w:t>
            </w:r>
          </w:p>
        </w:tc>
        <w:tc>
          <w:tcPr>
            <w:tcW w:w="992" w:type="dxa"/>
            <w:textDirection w:val="btLr"/>
          </w:tcPr>
          <w:p w:rsidR="004C0F1C" w:rsidRPr="00DA4AE6" w:rsidRDefault="004C0F1C" w:rsidP="004C0F1C">
            <w:pPr>
              <w:ind w:left="113" w:right="113"/>
              <w:contextualSpacing/>
              <w:jc w:val="center"/>
            </w:pPr>
            <w:r w:rsidRPr="00DA4AE6">
              <w:t>758,8</w:t>
            </w:r>
          </w:p>
        </w:tc>
        <w:tc>
          <w:tcPr>
            <w:tcW w:w="993" w:type="dxa"/>
            <w:textDirection w:val="btLr"/>
          </w:tcPr>
          <w:p w:rsidR="004C0F1C" w:rsidRPr="00DA4AE6" w:rsidRDefault="004C0F1C" w:rsidP="004C0F1C">
            <w:pPr>
              <w:ind w:left="113" w:right="113"/>
              <w:contextualSpacing/>
              <w:jc w:val="center"/>
            </w:pPr>
            <w:r w:rsidRPr="00DA4AE6">
              <w:t>1 447,1</w:t>
            </w:r>
          </w:p>
        </w:tc>
        <w:tc>
          <w:tcPr>
            <w:tcW w:w="992" w:type="dxa"/>
            <w:textDirection w:val="btLr"/>
          </w:tcPr>
          <w:p w:rsidR="004C0F1C" w:rsidRPr="00DA4AE6" w:rsidRDefault="004C0F1C" w:rsidP="004C0F1C">
            <w:pPr>
              <w:ind w:left="113" w:right="113"/>
              <w:contextualSpacing/>
              <w:jc w:val="center"/>
            </w:pPr>
            <w:r w:rsidRPr="00DA4AE6">
              <w:t>1 423,6</w:t>
            </w:r>
          </w:p>
        </w:tc>
        <w:tc>
          <w:tcPr>
            <w:tcW w:w="992" w:type="dxa"/>
            <w:textDirection w:val="btLr"/>
          </w:tcPr>
          <w:p w:rsidR="004C0F1C" w:rsidRPr="00DA4AE6" w:rsidRDefault="004C0F1C" w:rsidP="004C0F1C">
            <w:pPr>
              <w:ind w:left="113" w:right="113"/>
              <w:contextualSpacing/>
              <w:jc w:val="center"/>
            </w:pPr>
            <w:r w:rsidRPr="00DA4AE6">
              <w:t>1 423,6</w:t>
            </w:r>
          </w:p>
        </w:tc>
        <w:tc>
          <w:tcPr>
            <w:tcW w:w="992" w:type="dxa"/>
            <w:textDirection w:val="btLr"/>
          </w:tcPr>
          <w:p w:rsidR="004C0F1C" w:rsidRPr="00DA4AE6" w:rsidRDefault="004C0F1C" w:rsidP="004C0F1C">
            <w:pPr>
              <w:ind w:left="113" w:right="113"/>
              <w:contextualSpacing/>
              <w:jc w:val="center"/>
            </w:pPr>
            <w:r w:rsidRPr="00DA4AE6">
              <w:t>1 423,6</w:t>
            </w:r>
          </w:p>
        </w:tc>
        <w:tc>
          <w:tcPr>
            <w:tcW w:w="993" w:type="dxa"/>
            <w:textDirection w:val="btLr"/>
          </w:tcPr>
          <w:p w:rsidR="004C0F1C" w:rsidRPr="00DA4AE6" w:rsidRDefault="004C0F1C" w:rsidP="004C0F1C">
            <w:pPr>
              <w:ind w:left="113" w:right="113"/>
              <w:contextualSpacing/>
              <w:jc w:val="center"/>
            </w:pPr>
            <w:r w:rsidRPr="00DA4AE6">
              <w:t>1 423,6</w:t>
            </w:r>
          </w:p>
        </w:tc>
      </w:tr>
    </w:tbl>
    <w:p w:rsidR="00E67830" w:rsidRPr="00DA4AE6" w:rsidRDefault="00E67830" w:rsidP="001220E3">
      <w:pPr>
        <w:rPr>
          <w:b/>
        </w:rPr>
      </w:pPr>
    </w:p>
    <w:p w:rsidR="00B8125F" w:rsidRPr="00DA4AE6" w:rsidRDefault="00B8125F" w:rsidP="009E31DD">
      <w:pPr>
        <w:jc w:val="center"/>
        <w:rPr>
          <w:b/>
          <w:szCs w:val="22"/>
        </w:rPr>
      </w:pPr>
      <w:r w:rsidRPr="00DA4AE6">
        <w:rPr>
          <w:b/>
          <w:szCs w:val="22"/>
        </w:rPr>
        <w:t xml:space="preserve">Таблица 4. Ресурсное обеспечение реализации </w:t>
      </w:r>
      <w:r w:rsidR="00944FD5" w:rsidRPr="00DA4AE6">
        <w:rPr>
          <w:b/>
          <w:szCs w:val="22"/>
        </w:rPr>
        <w:t>муниципальной программы</w:t>
      </w:r>
      <w:r w:rsidRPr="00DA4AE6">
        <w:rPr>
          <w:b/>
          <w:szCs w:val="22"/>
        </w:rPr>
        <w:t xml:space="preserve"> «Развитие культуры Вачско</w:t>
      </w:r>
      <w:r w:rsidR="0063597A" w:rsidRPr="00DA4AE6">
        <w:rPr>
          <w:b/>
          <w:szCs w:val="22"/>
        </w:rPr>
        <w:t>го муниципального района</w:t>
      </w:r>
      <w:r w:rsidRPr="00DA4AE6">
        <w:rPr>
          <w:b/>
          <w:szCs w:val="22"/>
        </w:rPr>
        <w:t>»</w:t>
      </w:r>
    </w:p>
    <w:p w:rsidR="00B8125F" w:rsidRPr="00DA4AE6" w:rsidRDefault="00B8125F" w:rsidP="00B8125F">
      <w:pPr>
        <w:jc w:val="center"/>
        <w:rPr>
          <w:b/>
          <w:sz w:val="22"/>
          <w:szCs w:val="22"/>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
        <w:gridCol w:w="1984"/>
        <w:gridCol w:w="2236"/>
        <w:gridCol w:w="1418"/>
        <w:gridCol w:w="1417"/>
        <w:gridCol w:w="1276"/>
        <w:gridCol w:w="1559"/>
        <w:gridCol w:w="1560"/>
        <w:gridCol w:w="1701"/>
        <w:gridCol w:w="1559"/>
      </w:tblGrid>
      <w:tr w:rsidR="0063597A" w:rsidRPr="00DA4AE6" w:rsidTr="009E31DD">
        <w:tc>
          <w:tcPr>
            <w:tcW w:w="991" w:type="dxa"/>
            <w:vMerge w:val="restart"/>
            <w:tcBorders>
              <w:top w:val="single" w:sz="4" w:space="0" w:color="auto"/>
              <w:left w:val="single" w:sz="4" w:space="0" w:color="auto"/>
              <w:bottom w:val="single" w:sz="4" w:space="0" w:color="auto"/>
              <w:right w:val="single" w:sz="4" w:space="0" w:color="auto"/>
            </w:tcBorders>
            <w:hideMark/>
          </w:tcPr>
          <w:p w:rsidR="0063597A" w:rsidRPr="00DA4AE6" w:rsidRDefault="0063597A" w:rsidP="005538FC">
            <w:pPr>
              <w:contextualSpacing/>
              <w:jc w:val="both"/>
            </w:pPr>
            <w:r w:rsidRPr="00DA4AE6">
              <w:rPr>
                <w:szCs w:val="22"/>
              </w:rPr>
              <w:t>Статус</w:t>
            </w:r>
          </w:p>
        </w:tc>
        <w:tc>
          <w:tcPr>
            <w:tcW w:w="1984" w:type="dxa"/>
            <w:vMerge w:val="restart"/>
            <w:tcBorders>
              <w:top w:val="single" w:sz="4" w:space="0" w:color="auto"/>
              <w:left w:val="single" w:sz="4" w:space="0" w:color="auto"/>
              <w:bottom w:val="single" w:sz="4" w:space="0" w:color="auto"/>
              <w:right w:val="single" w:sz="4" w:space="0" w:color="auto"/>
            </w:tcBorders>
            <w:hideMark/>
          </w:tcPr>
          <w:p w:rsidR="0063597A" w:rsidRPr="00DA4AE6" w:rsidRDefault="0063597A" w:rsidP="005538FC">
            <w:pPr>
              <w:contextualSpacing/>
            </w:pPr>
            <w:r w:rsidRPr="00DA4AE6">
              <w:rPr>
                <w:szCs w:val="22"/>
              </w:rPr>
              <w:t xml:space="preserve">Подпрограмма муниципальной </w:t>
            </w:r>
            <w:r w:rsidRPr="00DA4AE6">
              <w:rPr>
                <w:szCs w:val="22"/>
              </w:rPr>
              <w:lastRenderedPageBreak/>
              <w:t>программы</w:t>
            </w:r>
          </w:p>
        </w:tc>
        <w:tc>
          <w:tcPr>
            <w:tcW w:w="2236" w:type="dxa"/>
            <w:vMerge w:val="restart"/>
            <w:tcBorders>
              <w:top w:val="single" w:sz="4" w:space="0" w:color="auto"/>
              <w:left w:val="single" w:sz="4" w:space="0" w:color="auto"/>
              <w:bottom w:val="single" w:sz="4" w:space="0" w:color="auto"/>
              <w:right w:val="single" w:sz="4" w:space="0" w:color="auto"/>
            </w:tcBorders>
            <w:hideMark/>
          </w:tcPr>
          <w:p w:rsidR="0063597A" w:rsidRPr="00DA4AE6" w:rsidRDefault="0063597A" w:rsidP="005538FC">
            <w:pPr>
              <w:contextualSpacing/>
              <w:jc w:val="both"/>
            </w:pPr>
            <w:r w:rsidRPr="00DA4AE6">
              <w:rPr>
                <w:szCs w:val="22"/>
              </w:rPr>
              <w:lastRenderedPageBreak/>
              <w:t>Муниципальный заказчик-</w:t>
            </w:r>
            <w:r w:rsidRPr="00DA4AE6">
              <w:rPr>
                <w:szCs w:val="22"/>
              </w:rPr>
              <w:lastRenderedPageBreak/>
              <w:t>координатор, соисполнители</w:t>
            </w:r>
          </w:p>
        </w:tc>
        <w:tc>
          <w:tcPr>
            <w:tcW w:w="10490" w:type="dxa"/>
            <w:gridSpan w:val="7"/>
            <w:tcBorders>
              <w:top w:val="single" w:sz="4" w:space="0" w:color="auto"/>
              <w:left w:val="single" w:sz="4" w:space="0" w:color="auto"/>
              <w:bottom w:val="single" w:sz="4" w:space="0" w:color="auto"/>
              <w:right w:val="single" w:sz="4" w:space="0" w:color="auto"/>
            </w:tcBorders>
          </w:tcPr>
          <w:p w:rsidR="0063597A" w:rsidRPr="00DA4AE6" w:rsidRDefault="0063597A" w:rsidP="005538FC">
            <w:pPr>
              <w:contextualSpacing/>
              <w:jc w:val="center"/>
            </w:pPr>
            <w:r w:rsidRPr="00DA4AE6">
              <w:rPr>
                <w:szCs w:val="22"/>
              </w:rPr>
              <w:lastRenderedPageBreak/>
              <w:t>Объем финансирования (по годам) за счет средств районного бюджета (руб.)</w:t>
            </w:r>
          </w:p>
        </w:tc>
      </w:tr>
      <w:tr w:rsidR="0063597A" w:rsidRPr="00DA4AE6" w:rsidTr="009E31DD">
        <w:tc>
          <w:tcPr>
            <w:tcW w:w="991" w:type="dxa"/>
            <w:vMerge/>
            <w:tcBorders>
              <w:top w:val="single" w:sz="4" w:space="0" w:color="auto"/>
              <w:left w:val="single" w:sz="4" w:space="0" w:color="auto"/>
              <w:bottom w:val="single" w:sz="4" w:space="0" w:color="auto"/>
              <w:right w:val="single" w:sz="4" w:space="0" w:color="auto"/>
            </w:tcBorders>
            <w:vAlign w:val="center"/>
            <w:hideMark/>
          </w:tcPr>
          <w:p w:rsidR="0063597A" w:rsidRPr="00DA4AE6" w:rsidRDefault="0063597A" w:rsidP="005538FC">
            <w:pPr>
              <w:contextualSpacing/>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63597A" w:rsidRPr="00DA4AE6" w:rsidRDefault="0063597A" w:rsidP="005538FC">
            <w:pPr>
              <w:contextualSpacing/>
            </w:pPr>
          </w:p>
        </w:tc>
        <w:tc>
          <w:tcPr>
            <w:tcW w:w="2236" w:type="dxa"/>
            <w:vMerge/>
            <w:tcBorders>
              <w:top w:val="single" w:sz="4" w:space="0" w:color="auto"/>
              <w:left w:val="single" w:sz="4" w:space="0" w:color="auto"/>
              <w:bottom w:val="single" w:sz="4" w:space="0" w:color="auto"/>
              <w:right w:val="single" w:sz="4" w:space="0" w:color="auto"/>
            </w:tcBorders>
            <w:vAlign w:val="center"/>
            <w:hideMark/>
          </w:tcPr>
          <w:p w:rsidR="0063597A" w:rsidRPr="00DA4AE6" w:rsidRDefault="0063597A" w:rsidP="005538FC">
            <w:pPr>
              <w:contextualSpacing/>
            </w:pPr>
          </w:p>
        </w:tc>
        <w:tc>
          <w:tcPr>
            <w:tcW w:w="1418" w:type="dxa"/>
            <w:tcBorders>
              <w:top w:val="single" w:sz="4" w:space="0" w:color="auto"/>
              <w:left w:val="single" w:sz="4" w:space="0" w:color="auto"/>
              <w:bottom w:val="single" w:sz="4" w:space="0" w:color="auto"/>
              <w:right w:val="single" w:sz="4" w:space="0" w:color="auto"/>
            </w:tcBorders>
            <w:hideMark/>
          </w:tcPr>
          <w:p w:rsidR="0063597A" w:rsidRPr="00DA4AE6" w:rsidRDefault="0063597A" w:rsidP="0063597A">
            <w:pPr>
              <w:contextualSpacing/>
              <w:jc w:val="center"/>
            </w:pPr>
            <w:r w:rsidRPr="00DA4AE6">
              <w:rPr>
                <w:szCs w:val="22"/>
              </w:rPr>
              <w:t>2020 год</w:t>
            </w:r>
          </w:p>
        </w:tc>
        <w:tc>
          <w:tcPr>
            <w:tcW w:w="1417" w:type="dxa"/>
            <w:tcBorders>
              <w:top w:val="single" w:sz="4" w:space="0" w:color="auto"/>
              <w:left w:val="single" w:sz="4" w:space="0" w:color="auto"/>
              <w:bottom w:val="single" w:sz="4" w:space="0" w:color="auto"/>
              <w:right w:val="single" w:sz="4" w:space="0" w:color="auto"/>
            </w:tcBorders>
            <w:hideMark/>
          </w:tcPr>
          <w:p w:rsidR="0063597A" w:rsidRPr="00DA4AE6" w:rsidRDefault="0063597A" w:rsidP="0063597A">
            <w:pPr>
              <w:contextualSpacing/>
              <w:jc w:val="center"/>
            </w:pPr>
            <w:r w:rsidRPr="00DA4AE6">
              <w:rPr>
                <w:szCs w:val="22"/>
              </w:rPr>
              <w:t>2021 год</w:t>
            </w:r>
          </w:p>
        </w:tc>
        <w:tc>
          <w:tcPr>
            <w:tcW w:w="1276" w:type="dxa"/>
            <w:tcBorders>
              <w:top w:val="single" w:sz="4" w:space="0" w:color="auto"/>
              <w:left w:val="single" w:sz="4" w:space="0" w:color="auto"/>
              <w:bottom w:val="single" w:sz="4" w:space="0" w:color="auto"/>
              <w:right w:val="single" w:sz="4" w:space="0" w:color="auto"/>
            </w:tcBorders>
            <w:hideMark/>
          </w:tcPr>
          <w:p w:rsidR="0063597A" w:rsidRPr="00DA4AE6" w:rsidRDefault="0063597A" w:rsidP="0063597A">
            <w:pPr>
              <w:contextualSpacing/>
              <w:jc w:val="center"/>
            </w:pPr>
            <w:r w:rsidRPr="00DA4AE6">
              <w:rPr>
                <w:szCs w:val="22"/>
              </w:rPr>
              <w:t>2022 год</w:t>
            </w:r>
          </w:p>
        </w:tc>
        <w:tc>
          <w:tcPr>
            <w:tcW w:w="1559" w:type="dxa"/>
            <w:tcBorders>
              <w:top w:val="single" w:sz="4" w:space="0" w:color="auto"/>
              <w:left w:val="single" w:sz="4" w:space="0" w:color="auto"/>
              <w:bottom w:val="single" w:sz="4" w:space="0" w:color="auto"/>
              <w:right w:val="single" w:sz="4" w:space="0" w:color="auto"/>
            </w:tcBorders>
          </w:tcPr>
          <w:p w:rsidR="0063597A" w:rsidRPr="00DA4AE6" w:rsidRDefault="0063597A" w:rsidP="0063597A">
            <w:pPr>
              <w:contextualSpacing/>
              <w:jc w:val="center"/>
            </w:pPr>
            <w:r w:rsidRPr="00DA4AE6">
              <w:rPr>
                <w:szCs w:val="22"/>
              </w:rPr>
              <w:t>2023 год</w:t>
            </w:r>
          </w:p>
        </w:tc>
        <w:tc>
          <w:tcPr>
            <w:tcW w:w="1560" w:type="dxa"/>
            <w:tcBorders>
              <w:top w:val="single" w:sz="4" w:space="0" w:color="auto"/>
              <w:left w:val="single" w:sz="4" w:space="0" w:color="auto"/>
              <w:bottom w:val="single" w:sz="4" w:space="0" w:color="auto"/>
              <w:right w:val="single" w:sz="4" w:space="0" w:color="auto"/>
            </w:tcBorders>
          </w:tcPr>
          <w:p w:rsidR="0063597A" w:rsidRPr="00DA4AE6" w:rsidRDefault="0063597A" w:rsidP="0063597A">
            <w:pPr>
              <w:contextualSpacing/>
              <w:jc w:val="center"/>
            </w:pPr>
            <w:r w:rsidRPr="00DA4AE6">
              <w:rPr>
                <w:szCs w:val="22"/>
              </w:rPr>
              <w:t>2024 год</w:t>
            </w:r>
          </w:p>
        </w:tc>
        <w:tc>
          <w:tcPr>
            <w:tcW w:w="1701" w:type="dxa"/>
            <w:tcBorders>
              <w:top w:val="single" w:sz="4" w:space="0" w:color="auto"/>
              <w:left w:val="single" w:sz="4" w:space="0" w:color="auto"/>
              <w:bottom w:val="single" w:sz="4" w:space="0" w:color="auto"/>
              <w:right w:val="single" w:sz="4" w:space="0" w:color="auto"/>
            </w:tcBorders>
            <w:hideMark/>
          </w:tcPr>
          <w:p w:rsidR="0063597A" w:rsidRPr="00DA4AE6" w:rsidRDefault="0063597A" w:rsidP="0063597A">
            <w:pPr>
              <w:contextualSpacing/>
              <w:jc w:val="center"/>
            </w:pPr>
            <w:r w:rsidRPr="00DA4AE6">
              <w:rPr>
                <w:szCs w:val="22"/>
              </w:rPr>
              <w:t>2025 год</w:t>
            </w:r>
          </w:p>
        </w:tc>
        <w:tc>
          <w:tcPr>
            <w:tcW w:w="1559" w:type="dxa"/>
            <w:tcBorders>
              <w:top w:val="single" w:sz="4" w:space="0" w:color="auto"/>
              <w:left w:val="single" w:sz="4" w:space="0" w:color="auto"/>
              <w:bottom w:val="single" w:sz="4" w:space="0" w:color="auto"/>
              <w:right w:val="single" w:sz="4" w:space="0" w:color="auto"/>
            </w:tcBorders>
            <w:hideMark/>
          </w:tcPr>
          <w:p w:rsidR="0063597A" w:rsidRPr="00DA4AE6" w:rsidRDefault="0063597A" w:rsidP="005538FC">
            <w:pPr>
              <w:contextualSpacing/>
              <w:jc w:val="center"/>
            </w:pPr>
            <w:r w:rsidRPr="00DA4AE6">
              <w:rPr>
                <w:szCs w:val="22"/>
              </w:rPr>
              <w:t>Всего</w:t>
            </w:r>
          </w:p>
        </w:tc>
      </w:tr>
      <w:tr w:rsidR="00563FF2" w:rsidRPr="00DA4AE6" w:rsidTr="009E31DD">
        <w:trPr>
          <w:trHeight w:val="177"/>
        </w:trPr>
        <w:tc>
          <w:tcPr>
            <w:tcW w:w="2975" w:type="dxa"/>
            <w:gridSpan w:val="2"/>
            <w:vMerge w:val="restart"/>
            <w:tcBorders>
              <w:top w:val="single" w:sz="4" w:space="0" w:color="auto"/>
              <w:left w:val="single" w:sz="4" w:space="0" w:color="auto"/>
              <w:bottom w:val="single" w:sz="4" w:space="0" w:color="auto"/>
              <w:right w:val="single" w:sz="4" w:space="0" w:color="auto"/>
            </w:tcBorders>
          </w:tcPr>
          <w:p w:rsidR="00563FF2" w:rsidRPr="00DA4AE6" w:rsidRDefault="00563FF2" w:rsidP="005538FC">
            <w:pPr>
              <w:contextualSpacing/>
              <w:jc w:val="both"/>
              <w:rPr>
                <w:b/>
              </w:rPr>
            </w:pPr>
            <w:r w:rsidRPr="00DA4AE6">
              <w:rPr>
                <w:b/>
                <w:szCs w:val="22"/>
              </w:rPr>
              <w:t>Муниципальная программа</w:t>
            </w:r>
          </w:p>
          <w:p w:rsidR="00563FF2" w:rsidRPr="00DA4AE6" w:rsidRDefault="00563FF2" w:rsidP="002414B6">
            <w:pPr>
              <w:contextualSpacing/>
              <w:rPr>
                <w:b/>
              </w:rPr>
            </w:pPr>
            <w:r w:rsidRPr="00DA4AE6">
              <w:rPr>
                <w:b/>
                <w:szCs w:val="22"/>
              </w:rPr>
              <w:t>«Развитие культуры Вачского муниципального района»</w:t>
            </w:r>
          </w:p>
        </w:tc>
        <w:tc>
          <w:tcPr>
            <w:tcW w:w="2236" w:type="dxa"/>
            <w:tcBorders>
              <w:top w:val="single" w:sz="4" w:space="0" w:color="auto"/>
              <w:left w:val="single" w:sz="4" w:space="0" w:color="auto"/>
              <w:bottom w:val="single" w:sz="4" w:space="0" w:color="auto"/>
              <w:right w:val="single" w:sz="4" w:space="0" w:color="auto"/>
            </w:tcBorders>
            <w:hideMark/>
          </w:tcPr>
          <w:p w:rsidR="00563FF2" w:rsidRPr="00DA4AE6" w:rsidRDefault="00563FF2" w:rsidP="005538FC">
            <w:pPr>
              <w:contextualSpacing/>
              <w:jc w:val="both"/>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contextualSpacing/>
              <w:jc w:val="center"/>
              <w:rPr>
                <w:b/>
              </w:rPr>
            </w:pPr>
            <w:r>
              <w:rPr>
                <w:b/>
                <w:szCs w:val="22"/>
              </w:rPr>
              <w:t>98 628,4</w:t>
            </w:r>
          </w:p>
        </w:tc>
        <w:tc>
          <w:tcPr>
            <w:tcW w:w="1417"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contextualSpacing/>
              <w:jc w:val="center"/>
              <w:rPr>
                <w:b/>
              </w:rPr>
            </w:pPr>
            <w:r>
              <w:rPr>
                <w:b/>
                <w:szCs w:val="22"/>
              </w:rPr>
              <w:t>104 262,9</w:t>
            </w:r>
          </w:p>
        </w:tc>
        <w:tc>
          <w:tcPr>
            <w:tcW w:w="1276"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contextualSpacing/>
              <w:jc w:val="center"/>
              <w:rPr>
                <w:b/>
              </w:rPr>
            </w:pPr>
            <w:r>
              <w:rPr>
                <w:b/>
                <w:szCs w:val="22"/>
              </w:rPr>
              <w:t>101 941,4</w:t>
            </w:r>
          </w:p>
        </w:tc>
        <w:tc>
          <w:tcPr>
            <w:tcW w:w="1559"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jc w:val="center"/>
            </w:pPr>
            <w:r>
              <w:rPr>
                <w:b/>
                <w:szCs w:val="22"/>
              </w:rPr>
              <w:t>101 941,4</w:t>
            </w:r>
          </w:p>
        </w:tc>
        <w:tc>
          <w:tcPr>
            <w:tcW w:w="1560"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jc w:val="center"/>
            </w:pPr>
            <w:r>
              <w:rPr>
                <w:b/>
                <w:szCs w:val="22"/>
              </w:rPr>
              <w:t>101 913,0</w:t>
            </w:r>
          </w:p>
        </w:tc>
        <w:tc>
          <w:tcPr>
            <w:tcW w:w="1701"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jc w:val="center"/>
            </w:pPr>
            <w:r>
              <w:rPr>
                <w:b/>
                <w:szCs w:val="22"/>
              </w:rPr>
              <w:t>101 913,0</w:t>
            </w:r>
          </w:p>
        </w:tc>
        <w:tc>
          <w:tcPr>
            <w:tcW w:w="1559" w:type="dxa"/>
            <w:tcBorders>
              <w:top w:val="single" w:sz="4" w:space="0" w:color="auto"/>
              <w:left w:val="single" w:sz="4" w:space="0" w:color="auto"/>
              <w:bottom w:val="single" w:sz="4" w:space="0" w:color="auto"/>
              <w:right w:val="single" w:sz="4" w:space="0" w:color="auto"/>
            </w:tcBorders>
          </w:tcPr>
          <w:p w:rsidR="00563FF2" w:rsidRPr="00374B2A" w:rsidRDefault="00563FF2" w:rsidP="00563FF2">
            <w:pPr>
              <w:contextualSpacing/>
              <w:jc w:val="center"/>
              <w:rPr>
                <w:b/>
              </w:rPr>
            </w:pPr>
            <w:r>
              <w:rPr>
                <w:b/>
                <w:szCs w:val="22"/>
              </w:rPr>
              <w:t>610 600,1</w:t>
            </w:r>
          </w:p>
        </w:tc>
      </w:tr>
      <w:tr w:rsidR="00563FF2" w:rsidRPr="00DA4AE6" w:rsidTr="009E31DD">
        <w:trPr>
          <w:trHeight w:val="690"/>
        </w:trPr>
        <w:tc>
          <w:tcPr>
            <w:tcW w:w="2975" w:type="dxa"/>
            <w:gridSpan w:val="2"/>
            <w:vMerge/>
            <w:tcBorders>
              <w:top w:val="single" w:sz="4" w:space="0" w:color="auto"/>
              <w:left w:val="single" w:sz="4" w:space="0" w:color="auto"/>
              <w:bottom w:val="single" w:sz="4" w:space="0" w:color="auto"/>
              <w:right w:val="single" w:sz="4" w:space="0" w:color="auto"/>
            </w:tcBorders>
            <w:vAlign w:val="center"/>
            <w:hideMark/>
          </w:tcPr>
          <w:p w:rsidR="00563FF2" w:rsidRPr="00DA4AE6" w:rsidRDefault="00563FF2" w:rsidP="005538FC">
            <w:pPr>
              <w:contextualSpacing/>
              <w:rPr>
                <w:b/>
              </w:rPr>
            </w:pPr>
          </w:p>
        </w:tc>
        <w:tc>
          <w:tcPr>
            <w:tcW w:w="2236" w:type="dxa"/>
            <w:tcBorders>
              <w:top w:val="single" w:sz="4" w:space="0" w:color="auto"/>
              <w:left w:val="single" w:sz="4" w:space="0" w:color="auto"/>
              <w:bottom w:val="single" w:sz="4" w:space="0" w:color="auto"/>
              <w:right w:val="single" w:sz="4" w:space="0" w:color="auto"/>
            </w:tcBorders>
            <w:hideMark/>
          </w:tcPr>
          <w:p w:rsidR="00563FF2" w:rsidRPr="00DA4AE6" w:rsidRDefault="00563FF2" w:rsidP="0011237A">
            <w:pPr>
              <w:contextualSpacing/>
              <w:rPr>
                <w:b/>
              </w:rPr>
            </w:pPr>
            <w:r w:rsidRPr="00DA4AE6">
              <w:rPr>
                <w:b/>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563FF2" w:rsidRDefault="00563FF2" w:rsidP="00563FF2">
            <w:pPr>
              <w:contextualSpacing/>
              <w:jc w:val="center"/>
            </w:pPr>
          </w:p>
          <w:p w:rsidR="00563FF2" w:rsidRPr="004C0F1C" w:rsidRDefault="00563FF2" w:rsidP="00563FF2">
            <w:pPr>
              <w:contextualSpacing/>
              <w:jc w:val="center"/>
            </w:pPr>
            <w:r w:rsidRPr="004C0F1C">
              <w:rPr>
                <w:szCs w:val="22"/>
              </w:rPr>
              <w:t>98 628,4</w:t>
            </w:r>
          </w:p>
        </w:tc>
        <w:tc>
          <w:tcPr>
            <w:tcW w:w="1417" w:type="dxa"/>
            <w:tcBorders>
              <w:top w:val="single" w:sz="4" w:space="0" w:color="auto"/>
              <w:left w:val="single" w:sz="4" w:space="0" w:color="auto"/>
              <w:bottom w:val="single" w:sz="4" w:space="0" w:color="auto"/>
              <w:right w:val="single" w:sz="4" w:space="0" w:color="auto"/>
            </w:tcBorders>
          </w:tcPr>
          <w:p w:rsidR="00563FF2" w:rsidRDefault="00563FF2" w:rsidP="00563FF2">
            <w:pPr>
              <w:contextualSpacing/>
              <w:jc w:val="center"/>
            </w:pPr>
          </w:p>
          <w:p w:rsidR="00563FF2" w:rsidRPr="004C0F1C" w:rsidRDefault="00563FF2" w:rsidP="00563FF2">
            <w:pPr>
              <w:contextualSpacing/>
              <w:jc w:val="center"/>
            </w:pPr>
            <w:r w:rsidRPr="004C0F1C">
              <w:rPr>
                <w:szCs w:val="22"/>
              </w:rPr>
              <w:t>104 262,9</w:t>
            </w:r>
          </w:p>
        </w:tc>
        <w:tc>
          <w:tcPr>
            <w:tcW w:w="1276" w:type="dxa"/>
            <w:tcBorders>
              <w:top w:val="single" w:sz="4" w:space="0" w:color="auto"/>
              <w:left w:val="single" w:sz="4" w:space="0" w:color="auto"/>
              <w:bottom w:val="single" w:sz="4" w:space="0" w:color="auto"/>
              <w:right w:val="single" w:sz="4" w:space="0" w:color="auto"/>
            </w:tcBorders>
          </w:tcPr>
          <w:p w:rsidR="00563FF2" w:rsidRDefault="00563FF2" w:rsidP="00563FF2">
            <w:pPr>
              <w:contextualSpacing/>
              <w:jc w:val="center"/>
            </w:pPr>
          </w:p>
          <w:p w:rsidR="00563FF2" w:rsidRPr="004C0F1C" w:rsidRDefault="00563FF2" w:rsidP="00563FF2">
            <w:pPr>
              <w:contextualSpacing/>
              <w:jc w:val="center"/>
            </w:pPr>
            <w:r w:rsidRPr="004C0F1C">
              <w:rPr>
                <w:szCs w:val="22"/>
              </w:rPr>
              <w:t>101 941,4</w:t>
            </w:r>
          </w:p>
        </w:tc>
        <w:tc>
          <w:tcPr>
            <w:tcW w:w="1559"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Pr="004C0F1C" w:rsidRDefault="00563FF2" w:rsidP="00563FF2">
            <w:pPr>
              <w:jc w:val="center"/>
            </w:pPr>
            <w:r w:rsidRPr="004C0F1C">
              <w:rPr>
                <w:szCs w:val="22"/>
              </w:rPr>
              <w:t>101 941,4</w:t>
            </w:r>
          </w:p>
        </w:tc>
        <w:tc>
          <w:tcPr>
            <w:tcW w:w="1560"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Pr="004C0F1C" w:rsidRDefault="00563FF2" w:rsidP="00563FF2">
            <w:pPr>
              <w:jc w:val="center"/>
            </w:pPr>
            <w:r w:rsidRPr="004C0F1C">
              <w:rPr>
                <w:szCs w:val="22"/>
              </w:rPr>
              <w:t>101 913,0</w:t>
            </w:r>
          </w:p>
        </w:tc>
        <w:tc>
          <w:tcPr>
            <w:tcW w:w="1701" w:type="dxa"/>
            <w:tcBorders>
              <w:top w:val="single" w:sz="4" w:space="0" w:color="auto"/>
              <w:left w:val="single" w:sz="4" w:space="0" w:color="auto"/>
              <w:bottom w:val="single" w:sz="4" w:space="0" w:color="auto"/>
              <w:right w:val="single" w:sz="4" w:space="0" w:color="auto"/>
            </w:tcBorders>
          </w:tcPr>
          <w:p w:rsidR="00563FF2" w:rsidRDefault="00563FF2" w:rsidP="00563FF2">
            <w:pPr>
              <w:jc w:val="center"/>
            </w:pPr>
          </w:p>
          <w:p w:rsidR="00563FF2" w:rsidRPr="004C0F1C" w:rsidRDefault="00563FF2" w:rsidP="00563FF2">
            <w:pPr>
              <w:jc w:val="center"/>
            </w:pPr>
            <w:r w:rsidRPr="004C0F1C">
              <w:rPr>
                <w:szCs w:val="22"/>
              </w:rPr>
              <w:t>101 913,0</w:t>
            </w:r>
          </w:p>
        </w:tc>
        <w:tc>
          <w:tcPr>
            <w:tcW w:w="1559" w:type="dxa"/>
            <w:tcBorders>
              <w:top w:val="single" w:sz="4" w:space="0" w:color="auto"/>
              <w:left w:val="single" w:sz="4" w:space="0" w:color="auto"/>
              <w:bottom w:val="single" w:sz="4" w:space="0" w:color="auto"/>
              <w:right w:val="single" w:sz="4" w:space="0" w:color="auto"/>
            </w:tcBorders>
          </w:tcPr>
          <w:p w:rsidR="00563FF2" w:rsidRDefault="00563FF2" w:rsidP="00563FF2">
            <w:pPr>
              <w:contextualSpacing/>
              <w:jc w:val="center"/>
            </w:pPr>
          </w:p>
          <w:p w:rsidR="00563FF2" w:rsidRPr="004C0F1C" w:rsidRDefault="00563FF2" w:rsidP="00563FF2">
            <w:pPr>
              <w:contextualSpacing/>
              <w:jc w:val="center"/>
            </w:pPr>
            <w:r w:rsidRPr="004C0F1C">
              <w:rPr>
                <w:szCs w:val="22"/>
              </w:rPr>
              <w:t>610 600,1</w:t>
            </w:r>
          </w:p>
        </w:tc>
      </w:tr>
      <w:tr w:rsidR="00561D78" w:rsidRPr="00DA4AE6" w:rsidTr="009E31DD">
        <w:trPr>
          <w:trHeight w:val="202"/>
        </w:trPr>
        <w:tc>
          <w:tcPr>
            <w:tcW w:w="991" w:type="dxa"/>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5538FC">
            <w:pPr>
              <w:contextualSpacing/>
              <w:jc w:val="both"/>
              <w:rPr>
                <w:b/>
              </w:rPr>
            </w:pPr>
            <w:r w:rsidRPr="00DA4AE6">
              <w:rPr>
                <w:b/>
                <w:szCs w:val="22"/>
              </w:rPr>
              <w:t>Подпрограмма 1.</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5538FC">
            <w:pPr>
              <w:contextualSpacing/>
            </w:pPr>
            <w:r w:rsidRPr="00DA4AE6">
              <w:rPr>
                <w:szCs w:val="22"/>
              </w:rPr>
              <w:t>Создание условий для организации досуга и обеспечение жителей услугами клубной системы</w:t>
            </w:r>
          </w:p>
        </w:tc>
        <w:tc>
          <w:tcPr>
            <w:tcW w:w="2236" w:type="dxa"/>
            <w:tcBorders>
              <w:top w:val="single" w:sz="4" w:space="0" w:color="auto"/>
              <w:left w:val="single" w:sz="4" w:space="0" w:color="auto"/>
              <w:bottom w:val="single" w:sz="4" w:space="0" w:color="auto"/>
              <w:right w:val="single" w:sz="4" w:space="0" w:color="auto"/>
            </w:tcBorders>
            <w:hideMark/>
          </w:tcPr>
          <w:p w:rsidR="00561D78" w:rsidRPr="00DA4AE6" w:rsidRDefault="00561D78" w:rsidP="005538FC">
            <w:pPr>
              <w:contextualSpacing/>
              <w:jc w:val="both"/>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B45D4E" w:rsidP="007706D5">
            <w:pPr>
              <w:contextualSpacing/>
              <w:jc w:val="center"/>
              <w:rPr>
                <w:b/>
              </w:rPr>
            </w:pPr>
            <w:r w:rsidRPr="00DA4AE6">
              <w:rPr>
                <w:b/>
                <w:szCs w:val="22"/>
              </w:rPr>
              <w:t>45 </w:t>
            </w:r>
            <w:r w:rsidR="007706D5" w:rsidRPr="00DA4AE6">
              <w:rPr>
                <w:b/>
                <w:szCs w:val="22"/>
              </w:rPr>
              <w:t>65</w:t>
            </w:r>
            <w:r w:rsidRPr="00DA4AE6">
              <w:rPr>
                <w:b/>
                <w:szCs w:val="22"/>
              </w:rPr>
              <w:t>0,4</w:t>
            </w:r>
          </w:p>
        </w:tc>
        <w:tc>
          <w:tcPr>
            <w:tcW w:w="1417" w:type="dxa"/>
            <w:tcBorders>
              <w:top w:val="single" w:sz="4" w:space="0" w:color="auto"/>
              <w:left w:val="single" w:sz="4" w:space="0" w:color="auto"/>
              <w:bottom w:val="single" w:sz="4" w:space="0" w:color="auto"/>
              <w:right w:val="single" w:sz="4" w:space="0" w:color="auto"/>
            </w:tcBorders>
          </w:tcPr>
          <w:p w:rsidR="00561D78" w:rsidRPr="00DA4AE6" w:rsidRDefault="00B45D4E" w:rsidP="00113E9E">
            <w:pPr>
              <w:contextualSpacing/>
              <w:jc w:val="center"/>
              <w:rPr>
                <w:b/>
              </w:rPr>
            </w:pPr>
            <w:r w:rsidRPr="00DA4AE6">
              <w:rPr>
                <w:b/>
                <w:szCs w:val="22"/>
              </w:rPr>
              <w:t>52 944,3</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B45D4E" w:rsidP="005538FC">
            <w:pPr>
              <w:contextualSpacing/>
              <w:jc w:val="center"/>
              <w:rPr>
                <w:b/>
              </w:rPr>
            </w:pPr>
            <w:r w:rsidRPr="00DA4AE6">
              <w:rPr>
                <w:b/>
                <w:szCs w:val="22"/>
              </w:rPr>
              <w:t>50 867,3</w:t>
            </w:r>
          </w:p>
        </w:tc>
        <w:tc>
          <w:tcPr>
            <w:tcW w:w="1559" w:type="dxa"/>
            <w:tcBorders>
              <w:top w:val="single" w:sz="4" w:space="0" w:color="auto"/>
              <w:left w:val="single" w:sz="4" w:space="0" w:color="auto"/>
              <w:bottom w:val="single" w:sz="4" w:space="0" w:color="auto"/>
              <w:right w:val="single" w:sz="4" w:space="0" w:color="auto"/>
            </w:tcBorders>
          </w:tcPr>
          <w:p w:rsidR="00561D78" w:rsidRPr="00DA4AE6" w:rsidRDefault="00B45D4E" w:rsidP="00561D78">
            <w:pPr>
              <w:jc w:val="center"/>
            </w:pPr>
            <w:r w:rsidRPr="00DA4AE6">
              <w:rPr>
                <w:b/>
                <w:szCs w:val="22"/>
              </w:rPr>
              <w:t>50 867,3</w:t>
            </w:r>
          </w:p>
        </w:tc>
        <w:tc>
          <w:tcPr>
            <w:tcW w:w="1560" w:type="dxa"/>
            <w:tcBorders>
              <w:top w:val="single" w:sz="4" w:space="0" w:color="auto"/>
              <w:left w:val="single" w:sz="4" w:space="0" w:color="auto"/>
              <w:bottom w:val="single" w:sz="4" w:space="0" w:color="auto"/>
              <w:right w:val="single" w:sz="4" w:space="0" w:color="auto"/>
            </w:tcBorders>
          </w:tcPr>
          <w:p w:rsidR="00561D78" w:rsidRPr="00DA4AE6" w:rsidRDefault="00B45D4E" w:rsidP="00561D78">
            <w:pPr>
              <w:jc w:val="center"/>
            </w:pPr>
            <w:r w:rsidRPr="00DA4AE6">
              <w:rPr>
                <w:b/>
                <w:szCs w:val="22"/>
              </w:rPr>
              <w:t>50 838,9</w:t>
            </w:r>
          </w:p>
        </w:tc>
        <w:tc>
          <w:tcPr>
            <w:tcW w:w="1701" w:type="dxa"/>
            <w:tcBorders>
              <w:top w:val="single" w:sz="4" w:space="0" w:color="auto"/>
              <w:left w:val="single" w:sz="4" w:space="0" w:color="auto"/>
              <w:bottom w:val="single" w:sz="4" w:space="0" w:color="auto"/>
              <w:right w:val="single" w:sz="4" w:space="0" w:color="auto"/>
            </w:tcBorders>
          </w:tcPr>
          <w:p w:rsidR="00561D78" w:rsidRPr="00DA4AE6" w:rsidRDefault="00B45D4E" w:rsidP="00561D78">
            <w:pPr>
              <w:jc w:val="center"/>
            </w:pPr>
            <w:r w:rsidRPr="00DA4AE6">
              <w:rPr>
                <w:b/>
                <w:szCs w:val="22"/>
              </w:rPr>
              <w:t>50 838,9</w:t>
            </w:r>
          </w:p>
        </w:tc>
        <w:tc>
          <w:tcPr>
            <w:tcW w:w="1559" w:type="dxa"/>
            <w:tcBorders>
              <w:top w:val="single" w:sz="4" w:space="0" w:color="auto"/>
              <w:left w:val="single" w:sz="4" w:space="0" w:color="auto"/>
              <w:bottom w:val="single" w:sz="4" w:space="0" w:color="auto"/>
              <w:right w:val="single" w:sz="4" w:space="0" w:color="auto"/>
            </w:tcBorders>
          </w:tcPr>
          <w:p w:rsidR="00561D78" w:rsidRPr="00DA4AE6" w:rsidRDefault="007706D5" w:rsidP="00A36D2D">
            <w:pPr>
              <w:contextualSpacing/>
              <w:jc w:val="center"/>
              <w:rPr>
                <w:b/>
              </w:rPr>
            </w:pPr>
            <w:r w:rsidRPr="00DA4AE6">
              <w:rPr>
                <w:b/>
                <w:szCs w:val="22"/>
              </w:rPr>
              <w:t>302 007</w:t>
            </w:r>
            <w:r w:rsidR="00B45D4E" w:rsidRPr="00DA4AE6">
              <w:rPr>
                <w:b/>
                <w:szCs w:val="22"/>
              </w:rPr>
              <w:t>,1</w:t>
            </w:r>
          </w:p>
        </w:tc>
      </w:tr>
      <w:tr w:rsidR="00561D78" w:rsidRPr="00DA4AE6" w:rsidTr="009E31DD">
        <w:trPr>
          <w:trHeight w:val="55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561D78" w:rsidRPr="00DA4AE6" w:rsidRDefault="00561D78"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contextualSpacing/>
              <w:jc w:val="center"/>
            </w:pPr>
          </w:p>
          <w:p w:rsidR="00561D78" w:rsidRPr="00DA4AE6" w:rsidRDefault="004C0F1C" w:rsidP="007706D5">
            <w:pPr>
              <w:contextualSpacing/>
              <w:jc w:val="center"/>
            </w:pPr>
            <w:r w:rsidRPr="00DA4AE6">
              <w:rPr>
                <w:szCs w:val="22"/>
              </w:rPr>
              <w:t>45 </w:t>
            </w:r>
            <w:r w:rsidR="007706D5" w:rsidRPr="00DA4AE6">
              <w:rPr>
                <w:szCs w:val="22"/>
              </w:rPr>
              <w:t>65</w:t>
            </w:r>
            <w:r w:rsidRPr="00DA4AE6">
              <w:rPr>
                <w:szCs w:val="22"/>
              </w:rPr>
              <w:t>0,4</w:t>
            </w:r>
          </w:p>
        </w:tc>
        <w:tc>
          <w:tcPr>
            <w:tcW w:w="1417"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contextualSpacing/>
              <w:jc w:val="center"/>
            </w:pPr>
          </w:p>
          <w:p w:rsidR="00561D78" w:rsidRPr="00DA4AE6" w:rsidRDefault="004C0F1C" w:rsidP="005C4754">
            <w:pPr>
              <w:contextualSpacing/>
              <w:jc w:val="center"/>
            </w:pPr>
            <w:r w:rsidRPr="00DA4AE6">
              <w:rPr>
                <w:szCs w:val="22"/>
              </w:rPr>
              <w:t>52 944,3</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contextualSpacing/>
              <w:jc w:val="center"/>
            </w:pPr>
          </w:p>
          <w:p w:rsidR="00561D78" w:rsidRPr="00DA4AE6" w:rsidRDefault="004C0F1C" w:rsidP="005C4754">
            <w:pPr>
              <w:contextualSpacing/>
              <w:jc w:val="center"/>
            </w:pPr>
            <w:r w:rsidRPr="00DA4AE6">
              <w:rPr>
                <w:szCs w:val="22"/>
              </w:rPr>
              <w:t>50 867,3</w:t>
            </w:r>
          </w:p>
        </w:tc>
        <w:tc>
          <w:tcPr>
            <w:tcW w:w="1559"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jc w:val="center"/>
            </w:pPr>
          </w:p>
          <w:p w:rsidR="00561D78" w:rsidRPr="00DA4AE6" w:rsidRDefault="004C0F1C" w:rsidP="005C4754">
            <w:pPr>
              <w:jc w:val="center"/>
            </w:pPr>
            <w:r w:rsidRPr="00DA4AE6">
              <w:rPr>
                <w:szCs w:val="22"/>
              </w:rPr>
              <w:t>50 867,3</w:t>
            </w:r>
          </w:p>
        </w:tc>
        <w:tc>
          <w:tcPr>
            <w:tcW w:w="1560"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jc w:val="center"/>
            </w:pPr>
          </w:p>
          <w:p w:rsidR="00561D78" w:rsidRPr="00DA4AE6" w:rsidRDefault="004C0F1C" w:rsidP="005C4754">
            <w:pPr>
              <w:jc w:val="center"/>
            </w:pPr>
            <w:r w:rsidRPr="00DA4AE6">
              <w:rPr>
                <w:szCs w:val="22"/>
              </w:rPr>
              <w:t>50 838,9</w:t>
            </w:r>
          </w:p>
        </w:tc>
        <w:tc>
          <w:tcPr>
            <w:tcW w:w="1701"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jc w:val="center"/>
            </w:pPr>
          </w:p>
          <w:p w:rsidR="00561D78" w:rsidRPr="00DA4AE6" w:rsidRDefault="004C0F1C" w:rsidP="005C4754">
            <w:pPr>
              <w:jc w:val="center"/>
            </w:pPr>
            <w:r w:rsidRPr="00DA4AE6">
              <w:rPr>
                <w:szCs w:val="22"/>
              </w:rPr>
              <w:t>50 838,9</w:t>
            </w:r>
          </w:p>
        </w:tc>
        <w:tc>
          <w:tcPr>
            <w:tcW w:w="1559" w:type="dxa"/>
            <w:tcBorders>
              <w:top w:val="single" w:sz="4" w:space="0" w:color="auto"/>
              <w:left w:val="single" w:sz="4" w:space="0" w:color="auto"/>
              <w:bottom w:val="single" w:sz="4" w:space="0" w:color="auto"/>
              <w:right w:val="single" w:sz="4" w:space="0" w:color="auto"/>
            </w:tcBorders>
          </w:tcPr>
          <w:p w:rsidR="00561D78" w:rsidRPr="00DA4AE6" w:rsidRDefault="00561D78" w:rsidP="005C4754">
            <w:pPr>
              <w:contextualSpacing/>
              <w:jc w:val="center"/>
            </w:pPr>
          </w:p>
          <w:p w:rsidR="00561D78" w:rsidRPr="00DA4AE6" w:rsidRDefault="004C0F1C" w:rsidP="007706D5">
            <w:pPr>
              <w:contextualSpacing/>
              <w:jc w:val="center"/>
            </w:pPr>
            <w:r w:rsidRPr="00DA4AE6">
              <w:rPr>
                <w:szCs w:val="22"/>
              </w:rPr>
              <w:t>30</w:t>
            </w:r>
            <w:r w:rsidR="007706D5" w:rsidRPr="00DA4AE6">
              <w:rPr>
                <w:szCs w:val="22"/>
              </w:rPr>
              <w:t>2</w:t>
            </w:r>
            <w:r w:rsidRPr="00DA4AE6">
              <w:rPr>
                <w:szCs w:val="22"/>
              </w:rPr>
              <w:t> </w:t>
            </w:r>
            <w:r w:rsidR="007706D5" w:rsidRPr="00DA4AE6">
              <w:rPr>
                <w:szCs w:val="22"/>
              </w:rPr>
              <w:t>00</w:t>
            </w:r>
            <w:r w:rsidRPr="00DA4AE6">
              <w:rPr>
                <w:szCs w:val="22"/>
              </w:rPr>
              <w:t>7,1</w:t>
            </w:r>
          </w:p>
        </w:tc>
      </w:tr>
      <w:tr w:rsidR="00B45D4E" w:rsidRPr="00DA4AE6" w:rsidTr="009E31DD">
        <w:trPr>
          <w:trHeight w:val="135"/>
        </w:trPr>
        <w:tc>
          <w:tcPr>
            <w:tcW w:w="991"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jc w:val="both"/>
              <w:rPr>
                <w:b/>
              </w:rPr>
            </w:pPr>
            <w:r w:rsidRPr="00DA4AE6">
              <w:rPr>
                <w:b/>
                <w:szCs w:val="22"/>
              </w:rPr>
              <w:t>Подпрограмма 2.</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pPr>
            <w:r w:rsidRPr="00DA4AE6">
              <w:rPr>
                <w:szCs w:val="22"/>
              </w:rPr>
              <w:t>Развитие библиотечного дела</w:t>
            </w: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18 032,2</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538FC">
            <w:pPr>
              <w:contextualSpacing/>
              <w:jc w:val="center"/>
              <w:rPr>
                <w:b/>
              </w:rPr>
            </w:pPr>
            <w:r w:rsidRPr="00DA4AE6">
              <w:rPr>
                <w:b/>
                <w:szCs w:val="22"/>
              </w:rPr>
              <w:t>18 976,5</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19 001,5</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19 001,5</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19 001,5</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19 001,5</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113 014,7</w:t>
            </w:r>
          </w:p>
        </w:tc>
      </w:tr>
      <w:tr w:rsidR="00B45D4E" w:rsidRPr="00DA4AE6" w:rsidTr="009E31DD">
        <w:trPr>
          <w:trHeight w:val="13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5C4754">
            <w:pPr>
              <w:contextualSpacing/>
              <w:jc w:val="center"/>
            </w:pPr>
          </w:p>
          <w:p w:rsidR="00B45D4E" w:rsidRPr="00DA4AE6" w:rsidRDefault="00B45D4E" w:rsidP="003F1BD3">
            <w:pPr>
              <w:contextualSpacing/>
              <w:jc w:val="center"/>
            </w:pPr>
            <w:r w:rsidRPr="00DA4AE6">
              <w:rPr>
                <w:szCs w:val="22"/>
              </w:rPr>
              <w:t>18 032,2</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C4754">
            <w:pPr>
              <w:contextualSpacing/>
              <w:jc w:val="center"/>
            </w:pPr>
          </w:p>
          <w:p w:rsidR="00B45D4E" w:rsidRPr="00DA4AE6" w:rsidRDefault="00B45D4E" w:rsidP="005C4754">
            <w:pPr>
              <w:contextualSpacing/>
              <w:jc w:val="center"/>
            </w:pPr>
            <w:r w:rsidRPr="00DA4AE6">
              <w:rPr>
                <w:szCs w:val="22"/>
              </w:rPr>
              <w:t>18 976,5</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5C4754">
            <w:pPr>
              <w:contextualSpacing/>
              <w:jc w:val="center"/>
            </w:pPr>
          </w:p>
          <w:p w:rsidR="00B45D4E" w:rsidRPr="00DA4AE6" w:rsidRDefault="00B45D4E" w:rsidP="00B45D4E">
            <w:pPr>
              <w:contextualSpacing/>
              <w:jc w:val="center"/>
            </w:pPr>
            <w:r w:rsidRPr="00DA4AE6">
              <w:rPr>
                <w:szCs w:val="22"/>
              </w:rPr>
              <w:t>19 001,5</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pPr>
          </w:p>
          <w:p w:rsidR="00B45D4E" w:rsidRPr="00DA4AE6" w:rsidRDefault="00B45D4E" w:rsidP="00D80554">
            <w:pPr>
              <w:contextualSpacing/>
              <w:jc w:val="center"/>
            </w:pPr>
            <w:r w:rsidRPr="00DA4AE6">
              <w:rPr>
                <w:szCs w:val="22"/>
              </w:rPr>
              <w:t>19 001,5</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pPr>
          </w:p>
          <w:p w:rsidR="00B45D4E" w:rsidRPr="00DA4AE6" w:rsidRDefault="00B45D4E" w:rsidP="00D80554">
            <w:pPr>
              <w:contextualSpacing/>
              <w:jc w:val="center"/>
            </w:pPr>
            <w:r w:rsidRPr="00DA4AE6">
              <w:rPr>
                <w:szCs w:val="22"/>
              </w:rPr>
              <w:t>19 001,5</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pPr>
          </w:p>
          <w:p w:rsidR="00B45D4E" w:rsidRPr="00DA4AE6" w:rsidRDefault="00B45D4E" w:rsidP="00D80554">
            <w:pPr>
              <w:contextualSpacing/>
              <w:jc w:val="center"/>
            </w:pPr>
            <w:r w:rsidRPr="00DA4AE6">
              <w:rPr>
                <w:szCs w:val="22"/>
              </w:rPr>
              <w:t>19 001,5</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5C4754">
            <w:pPr>
              <w:contextualSpacing/>
              <w:jc w:val="center"/>
            </w:pPr>
          </w:p>
          <w:p w:rsidR="00B45D4E" w:rsidRPr="00DA4AE6" w:rsidRDefault="00B45D4E" w:rsidP="003F1BD3">
            <w:pPr>
              <w:contextualSpacing/>
              <w:jc w:val="center"/>
            </w:pPr>
            <w:r w:rsidRPr="00DA4AE6">
              <w:rPr>
                <w:szCs w:val="22"/>
              </w:rPr>
              <w:t>113 014,7</w:t>
            </w:r>
          </w:p>
        </w:tc>
      </w:tr>
      <w:tr w:rsidR="00B45D4E" w:rsidRPr="00DA4AE6" w:rsidTr="009E31DD">
        <w:trPr>
          <w:trHeight w:val="135"/>
        </w:trPr>
        <w:tc>
          <w:tcPr>
            <w:tcW w:w="991"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jc w:val="both"/>
              <w:rPr>
                <w:b/>
              </w:rPr>
            </w:pPr>
            <w:r w:rsidRPr="00DA4AE6">
              <w:rPr>
                <w:b/>
                <w:szCs w:val="22"/>
              </w:rPr>
              <w:t>Подпрограмма 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pPr>
            <w:r w:rsidRPr="00DA4AE6">
              <w:rPr>
                <w:szCs w:val="22"/>
              </w:rPr>
              <w:t>Развитие музейного дела</w:t>
            </w: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jc w:val="center"/>
            </w:pPr>
            <w:r w:rsidRPr="00DA4AE6">
              <w:rPr>
                <w:b/>
                <w:szCs w:val="22"/>
              </w:rPr>
              <w:t>1 057,7</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jc w:val="center"/>
            </w:pPr>
            <w:r w:rsidRPr="00DA4AE6">
              <w:rPr>
                <w:b/>
                <w:szCs w:val="22"/>
              </w:rPr>
              <w:t>1 494,8</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r w:rsidRPr="00DA4AE6">
              <w:rPr>
                <w:b/>
                <w:szCs w:val="22"/>
              </w:rPr>
              <w:t>1 494,8</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r w:rsidRPr="00DA4AE6">
              <w:rPr>
                <w:b/>
                <w:szCs w:val="22"/>
              </w:rPr>
              <w:t>1 494,8</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r w:rsidRPr="00DA4AE6">
              <w:rPr>
                <w:b/>
                <w:szCs w:val="22"/>
              </w:rPr>
              <w:t>1 494,8</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r w:rsidRPr="00DA4AE6">
              <w:rPr>
                <w:b/>
                <w:szCs w:val="22"/>
              </w:rPr>
              <w:t>1 494,8</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8 531,7</w:t>
            </w:r>
          </w:p>
        </w:tc>
      </w:tr>
      <w:tr w:rsidR="00B45D4E" w:rsidRPr="00DA4AE6" w:rsidTr="009E31DD">
        <w:trPr>
          <w:trHeight w:val="135"/>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B45D4E">
            <w:pPr>
              <w:jc w:val="center"/>
            </w:pPr>
            <w:r w:rsidRPr="00DA4AE6">
              <w:rPr>
                <w:szCs w:val="22"/>
              </w:rPr>
              <w:t>1 057,7</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B45D4E">
            <w:pPr>
              <w:jc w:val="center"/>
            </w:pPr>
            <w:r w:rsidRPr="00DA4AE6">
              <w:rPr>
                <w:szCs w:val="22"/>
              </w:rPr>
              <w:t>1 494,8</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1 494,8</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1 494,8</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1 494,8</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1 494,8</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5538FC">
            <w:pPr>
              <w:contextualSpacing/>
              <w:jc w:val="center"/>
            </w:pPr>
          </w:p>
          <w:p w:rsidR="00B45D4E" w:rsidRPr="00DA4AE6" w:rsidRDefault="00B45D4E" w:rsidP="00B45D4E">
            <w:pPr>
              <w:contextualSpacing/>
              <w:jc w:val="center"/>
            </w:pPr>
            <w:r w:rsidRPr="00DA4AE6">
              <w:rPr>
                <w:szCs w:val="22"/>
              </w:rPr>
              <w:t>8 531,7</w:t>
            </w:r>
          </w:p>
        </w:tc>
      </w:tr>
      <w:tr w:rsidR="00B45D4E" w:rsidRPr="00DA4AE6" w:rsidTr="009E31DD">
        <w:trPr>
          <w:trHeight w:val="161"/>
        </w:trPr>
        <w:tc>
          <w:tcPr>
            <w:tcW w:w="991"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jc w:val="both"/>
              <w:rPr>
                <w:b/>
              </w:rPr>
            </w:pPr>
            <w:r w:rsidRPr="00DA4AE6">
              <w:rPr>
                <w:b/>
                <w:szCs w:val="22"/>
              </w:rPr>
              <w:t>Подпрограмма 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pPr>
            <w:r w:rsidRPr="00DA4AE6">
              <w:rPr>
                <w:szCs w:val="22"/>
              </w:rPr>
              <w:t>Развитие дополнительного образования детей</w:t>
            </w: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5538FC">
            <w:pPr>
              <w:contextualSpacing/>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B45D4E">
            <w:pPr>
              <w:contextualSpacing/>
              <w:jc w:val="center"/>
              <w:rPr>
                <w:b/>
              </w:rPr>
            </w:pPr>
            <w:r w:rsidRPr="00DA4AE6">
              <w:rPr>
                <w:b/>
                <w:szCs w:val="22"/>
              </w:rPr>
              <w:t>9 055,6</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538FC">
            <w:pPr>
              <w:contextualSpacing/>
              <w:jc w:val="center"/>
              <w:rPr>
                <w:b/>
              </w:rPr>
            </w:pPr>
            <w:r w:rsidRPr="00DA4AE6">
              <w:rPr>
                <w:b/>
                <w:szCs w:val="22"/>
              </w:rPr>
              <w:t>10 993,1</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10 993,1</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10 993,1</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10 993,1</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contextualSpacing/>
              <w:jc w:val="center"/>
              <w:rPr>
                <w:b/>
              </w:rPr>
            </w:pPr>
            <w:r w:rsidRPr="00DA4AE6">
              <w:rPr>
                <w:b/>
                <w:szCs w:val="22"/>
              </w:rPr>
              <w:t>10 993,1</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5538FC">
            <w:pPr>
              <w:contextualSpacing/>
              <w:jc w:val="center"/>
              <w:rPr>
                <w:b/>
              </w:rPr>
            </w:pPr>
            <w:r w:rsidRPr="00DA4AE6">
              <w:rPr>
                <w:b/>
                <w:szCs w:val="22"/>
              </w:rPr>
              <w:t>64 021,1</w:t>
            </w:r>
          </w:p>
        </w:tc>
      </w:tr>
      <w:tr w:rsidR="00B45D4E" w:rsidRPr="00DA4AE6" w:rsidTr="009E31DD">
        <w:trPr>
          <w:trHeight w:val="277"/>
        </w:trPr>
        <w:tc>
          <w:tcPr>
            <w:tcW w:w="991"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B45D4E" w:rsidRPr="00DA4AE6" w:rsidRDefault="00B45D4E"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B45D4E" w:rsidRPr="00DA4AE6" w:rsidRDefault="00B45D4E"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B45D4E">
            <w:pPr>
              <w:jc w:val="center"/>
            </w:pPr>
            <w:r w:rsidRPr="00DA4AE6">
              <w:rPr>
                <w:szCs w:val="22"/>
              </w:rPr>
              <w:t>9 055,6</w:t>
            </w:r>
          </w:p>
        </w:tc>
        <w:tc>
          <w:tcPr>
            <w:tcW w:w="1417"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561D78">
            <w:pPr>
              <w:jc w:val="center"/>
            </w:pPr>
            <w:r w:rsidRPr="00DA4AE6">
              <w:rPr>
                <w:szCs w:val="22"/>
              </w:rPr>
              <w:t>10 993,1</w:t>
            </w:r>
          </w:p>
        </w:tc>
        <w:tc>
          <w:tcPr>
            <w:tcW w:w="1276"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10 993,1</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10 993,1</w:t>
            </w:r>
          </w:p>
        </w:tc>
        <w:tc>
          <w:tcPr>
            <w:tcW w:w="1560"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10 993,1</w:t>
            </w:r>
          </w:p>
        </w:tc>
        <w:tc>
          <w:tcPr>
            <w:tcW w:w="1701" w:type="dxa"/>
            <w:tcBorders>
              <w:top w:val="single" w:sz="4" w:space="0" w:color="auto"/>
              <w:left w:val="single" w:sz="4" w:space="0" w:color="auto"/>
              <w:bottom w:val="single" w:sz="4" w:space="0" w:color="auto"/>
              <w:right w:val="single" w:sz="4" w:space="0" w:color="auto"/>
            </w:tcBorders>
          </w:tcPr>
          <w:p w:rsidR="00B45D4E" w:rsidRPr="00DA4AE6" w:rsidRDefault="00B45D4E" w:rsidP="00D80554">
            <w:pPr>
              <w:jc w:val="center"/>
            </w:pPr>
          </w:p>
          <w:p w:rsidR="00B45D4E" w:rsidRPr="00DA4AE6" w:rsidRDefault="00B45D4E" w:rsidP="00D80554">
            <w:pPr>
              <w:jc w:val="center"/>
            </w:pPr>
            <w:r w:rsidRPr="00DA4AE6">
              <w:rPr>
                <w:szCs w:val="22"/>
              </w:rPr>
              <w:t>10 993,1</w:t>
            </w:r>
          </w:p>
        </w:tc>
        <w:tc>
          <w:tcPr>
            <w:tcW w:w="1559" w:type="dxa"/>
            <w:tcBorders>
              <w:top w:val="single" w:sz="4" w:space="0" w:color="auto"/>
              <w:left w:val="single" w:sz="4" w:space="0" w:color="auto"/>
              <w:bottom w:val="single" w:sz="4" w:space="0" w:color="auto"/>
              <w:right w:val="single" w:sz="4" w:space="0" w:color="auto"/>
            </w:tcBorders>
          </w:tcPr>
          <w:p w:rsidR="00B45D4E" w:rsidRPr="00DA4AE6" w:rsidRDefault="00B45D4E" w:rsidP="00561D78">
            <w:pPr>
              <w:jc w:val="center"/>
            </w:pPr>
          </w:p>
          <w:p w:rsidR="00B45D4E" w:rsidRPr="00DA4AE6" w:rsidRDefault="00B45D4E" w:rsidP="00561D78">
            <w:pPr>
              <w:jc w:val="center"/>
            </w:pPr>
            <w:r w:rsidRPr="00DA4AE6">
              <w:rPr>
                <w:szCs w:val="22"/>
              </w:rPr>
              <w:t>64 021,1</w:t>
            </w:r>
          </w:p>
        </w:tc>
      </w:tr>
      <w:tr w:rsidR="003E68B7" w:rsidRPr="00DA4AE6" w:rsidTr="009E31DD">
        <w:trPr>
          <w:trHeight w:val="277"/>
        </w:trPr>
        <w:tc>
          <w:tcPr>
            <w:tcW w:w="991" w:type="dxa"/>
            <w:vMerge w:val="restart"/>
            <w:tcBorders>
              <w:top w:val="single" w:sz="4" w:space="0" w:color="auto"/>
              <w:left w:val="single" w:sz="4" w:space="0" w:color="auto"/>
              <w:bottom w:val="single" w:sz="4" w:space="0" w:color="auto"/>
              <w:right w:val="single" w:sz="4" w:space="0" w:color="auto"/>
            </w:tcBorders>
            <w:hideMark/>
          </w:tcPr>
          <w:p w:rsidR="003E68B7" w:rsidRPr="00DA4AE6" w:rsidRDefault="003E68B7" w:rsidP="005538FC">
            <w:pPr>
              <w:contextualSpacing/>
              <w:jc w:val="both"/>
              <w:rPr>
                <w:b/>
              </w:rPr>
            </w:pPr>
            <w:r w:rsidRPr="00DA4AE6">
              <w:rPr>
                <w:b/>
                <w:szCs w:val="22"/>
              </w:rPr>
              <w:t>Подпрограм</w:t>
            </w:r>
            <w:r w:rsidRPr="00DA4AE6">
              <w:rPr>
                <w:b/>
                <w:szCs w:val="22"/>
              </w:rPr>
              <w:lastRenderedPageBreak/>
              <w:t>ма 5.</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68B7" w:rsidRPr="00DA4AE6" w:rsidRDefault="003E68B7" w:rsidP="006B2318">
            <w:pPr>
              <w:contextualSpacing/>
            </w:pPr>
            <w:r w:rsidRPr="00DA4AE6">
              <w:rPr>
                <w:rFonts w:eastAsia="Calibri"/>
                <w:lang w:eastAsia="en-US"/>
              </w:rPr>
              <w:lastRenderedPageBreak/>
              <w:t xml:space="preserve">Развитие детско-юношеского, </w:t>
            </w:r>
            <w:r w:rsidRPr="00DA4AE6">
              <w:rPr>
                <w:rFonts w:eastAsia="Calibri"/>
                <w:lang w:eastAsia="en-US"/>
              </w:rPr>
              <w:lastRenderedPageBreak/>
              <w:t xml:space="preserve">школьного спорта (совершенствование подготовки спортивного резерва) </w:t>
            </w:r>
          </w:p>
        </w:tc>
        <w:tc>
          <w:tcPr>
            <w:tcW w:w="2236" w:type="dxa"/>
            <w:tcBorders>
              <w:top w:val="single" w:sz="4" w:space="0" w:color="auto"/>
              <w:left w:val="single" w:sz="4" w:space="0" w:color="auto"/>
              <w:bottom w:val="single" w:sz="4" w:space="0" w:color="auto"/>
              <w:right w:val="single" w:sz="4" w:space="0" w:color="auto"/>
            </w:tcBorders>
            <w:hideMark/>
          </w:tcPr>
          <w:p w:rsidR="003E68B7" w:rsidRPr="00DA4AE6" w:rsidRDefault="003E68B7" w:rsidP="005538FC">
            <w:pPr>
              <w:contextualSpacing/>
            </w:pPr>
            <w:r w:rsidRPr="00DA4AE6">
              <w:rPr>
                <w:szCs w:val="22"/>
              </w:rPr>
              <w:lastRenderedPageBreak/>
              <w:t>Всего:</w:t>
            </w:r>
          </w:p>
        </w:tc>
        <w:tc>
          <w:tcPr>
            <w:tcW w:w="1418"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12 498,3</w:t>
            </w:r>
          </w:p>
        </w:tc>
        <w:tc>
          <w:tcPr>
            <w:tcW w:w="1417"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5 788,5</w:t>
            </w:r>
          </w:p>
        </w:tc>
        <w:tc>
          <w:tcPr>
            <w:tcW w:w="1276"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5 694,5</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5 694,5</w:t>
            </w:r>
          </w:p>
        </w:tc>
        <w:tc>
          <w:tcPr>
            <w:tcW w:w="1560"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5 694,5</w:t>
            </w:r>
          </w:p>
        </w:tc>
        <w:tc>
          <w:tcPr>
            <w:tcW w:w="1701"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5 694,5</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rPr>
                <w:b/>
              </w:rPr>
            </w:pPr>
            <w:r w:rsidRPr="00DA4AE6">
              <w:rPr>
                <w:b/>
                <w:szCs w:val="22"/>
              </w:rPr>
              <w:t>41 064,8</w:t>
            </w:r>
          </w:p>
        </w:tc>
      </w:tr>
      <w:tr w:rsidR="003E68B7" w:rsidRPr="00DA4AE6" w:rsidTr="009E31DD">
        <w:trPr>
          <w:trHeight w:val="277"/>
        </w:trPr>
        <w:tc>
          <w:tcPr>
            <w:tcW w:w="991" w:type="dxa"/>
            <w:vMerge/>
            <w:tcBorders>
              <w:top w:val="single" w:sz="4" w:space="0" w:color="auto"/>
              <w:left w:val="single" w:sz="4" w:space="0" w:color="auto"/>
              <w:bottom w:val="single" w:sz="4" w:space="0" w:color="auto"/>
              <w:right w:val="single" w:sz="4" w:space="0" w:color="auto"/>
            </w:tcBorders>
            <w:vAlign w:val="center"/>
            <w:hideMark/>
          </w:tcPr>
          <w:p w:rsidR="003E68B7" w:rsidRPr="00DA4AE6" w:rsidRDefault="003E68B7"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68B7" w:rsidRPr="00DA4AE6" w:rsidRDefault="003E68B7"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3E68B7" w:rsidRPr="00DA4AE6" w:rsidRDefault="003E68B7" w:rsidP="0011237A">
            <w:pPr>
              <w:contextualSpacing/>
            </w:pPr>
            <w:r w:rsidRPr="00DA4AE6">
              <w:rPr>
                <w:szCs w:val="22"/>
              </w:rPr>
              <w:t xml:space="preserve">Муниципальный </w:t>
            </w:r>
            <w:r w:rsidRPr="00DA4AE6">
              <w:rPr>
                <w:szCs w:val="22"/>
              </w:rPr>
              <w:lastRenderedPageBreak/>
              <w:t>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12 498,3</w:t>
            </w:r>
          </w:p>
        </w:tc>
        <w:tc>
          <w:tcPr>
            <w:tcW w:w="1417"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5 788,5</w:t>
            </w:r>
          </w:p>
        </w:tc>
        <w:tc>
          <w:tcPr>
            <w:tcW w:w="1276"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5 694,5</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5 694,5</w:t>
            </w:r>
          </w:p>
        </w:tc>
        <w:tc>
          <w:tcPr>
            <w:tcW w:w="1560"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5 694,5</w:t>
            </w:r>
          </w:p>
        </w:tc>
        <w:tc>
          <w:tcPr>
            <w:tcW w:w="1701"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5 694,5</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lastRenderedPageBreak/>
              <w:t>41 064,8</w:t>
            </w:r>
          </w:p>
        </w:tc>
      </w:tr>
      <w:tr w:rsidR="003E68B7" w:rsidRPr="00DA4AE6" w:rsidTr="009E31DD">
        <w:trPr>
          <w:trHeight w:val="217"/>
        </w:trPr>
        <w:tc>
          <w:tcPr>
            <w:tcW w:w="991" w:type="dxa"/>
            <w:vMerge w:val="restart"/>
            <w:tcBorders>
              <w:top w:val="single" w:sz="4" w:space="0" w:color="auto"/>
              <w:left w:val="single" w:sz="4" w:space="0" w:color="auto"/>
              <w:bottom w:val="single" w:sz="4" w:space="0" w:color="auto"/>
              <w:right w:val="single" w:sz="4" w:space="0" w:color="auto"/>
            </w:tcBorders>
            <w:hideMark/>
          </w:tcPr>
          <w:p w:rsidR="003E68B7" w:rsidRPr="00DA4AE6" w:rsidRDefault="003E68B7" w:rsidP="005538FC">
            <w:pPr>
              <w:contextualSpacing/>
              <w:jc w:val="both"/>
              <w:rPr>
                <w:b/>
              </w:rPr>
            </w:pPr>
            <w:r w:rsidRPr="00DA4AE6">
              <w:rPr>
                <w:b/>
                <w:szCs w:val="22"/>
              </w:rPr>
              <w:lastRenderedPageBreak/>
              <w:t>Подпрограмма 6.</w:t>
            </w:r>
          </w:p>
        </w:tc>
        <w:tc>
          <w:tcPr>
            <w:tcW w:w="1984" w:type="dxa"/>
            <w:vMerge w:val="restart"/>
            <w:tcBorders>
              <w:top w:val="single" w:sz="4" w:space="0" w:color="auto"/>
              <w:left w:val="single" w:sz="4" w:space="0" w:color="auto"/>
              <w:bottom w:val="single" w:sz="4" w:space="0" w:color="auto"/>
              <w:right w:val="single" w:sz="4" w:space="0" w:color="auto"/>
            </w:tcBorders>
            <w:hideMark/>
          </w:tcPr>
          <w:p w:rsidR="003E68B7" w:rsidRPr="00DA4AE6" w:rsidRDefault="003E68B7" w:rsidP="00063E62">
            <w:pPr>
              <w:contextualSpacing/>
            </w:pPr>
            <w:r w:rsidRPr="00DA4AE6">
              <w:rPr>
                <w:szCs w:val="22"/>
              </w:rPr>
              <w:t>Обеспечение реализации муниципальной программы на 2020-2025 гг.</w:t>
            </w:r>
          </w:p>
        </w:tc>
        <w:tc>
          <w:tcPr>
            <w:tcW w:w="2236" w:type="dxa"/>
            <w:tcBorders>
              <w:top w:val="single" w:sz="4" w:space="0" w:color="auto"/>
              <w:left w:val="single" w:sz="4" w:space="0" w:color="auto"/>
              <w:bottom w:val="single" w:sz="4" w:space="0" w:color="auto"/>
              <w:right w:val="single" w:sz="4" w:space="0" w:color="auto"/>
            </w:tcBorders>
            <w:hideMark/>
          </w:tcPr>
          <w:p w:rsidR="003E68B7" w:rsidRPr="00DA4AE6" w:rsidRDefault="003E68B7" w:rsidP="005538FC">
            <w:pPr>
              <w:contextualSpacing/>
              <w:rPr>
                <w:b/>
              </w:rPr>
            </w:pPr>
            <w:r w:rsidRPr="00DA4AE6">
              <w:rPr>
                <w:b/>
                <w:szCs w:val="22"/>
              </w:rPr>
              <w:t>Всего:</w:t>
            </w:r>
          </w:p>
        </w:tc>
        <w:tc>
          <w:tcPr>
            <w:tcW w:w="1418" w:type="dxa"/>
            <w:tcBorders>
              <w:top w:val="single" w:sz="4" w:space="0" w:color="auto"/>
              <w:left w:val="single" w:sz="4" w:space="0" w:color="auto"/>
              <w:bottom w:val="single" w:sz="4" w:space="0" w:color="auto"/>
              <w:right w:val="single" w:sz="4" w:space="0" w:color="auto"/>
            </w:tcBorders>
          </w:tcPr>
          <w:p w:rsidR="003E68B7" w:rsidRPr="00DA4AE6" w:rsidRDefault="003E68B7" w:rsidP="003E68B7">
            <w:pPr>
              <w:contextualSpacing/>
              <w:jc w:val="center"/>
              <w:rPr>
                <w:b/>
              </w:rPr>
            </w:pPr>
            <w:r w:rsidRPr="00DA4AE6">
              <w:rPr>
                <w:b/>
                <w:szCs w:val="22"/>
              </w:rPr>
              <w:t>12 334,2</w:t>
            </w:r>
          </w:p>
        </w:tc>
        <w:tc>
          <w:tcPr>
            <w:tcW w:w="1417" w:type="dxa"/>
            <w:tcBorders>
              <w:top w:val="single" w:sz="4" w:space="0" w:color="auto"/>
              <w:left w:val="single" w:sz="4" w:space="0" w:color="auto"/>
              <w:bottom w:val="single" w:sz="4" w:space="0" w:color="auto"/>
              <w:right w:val="single" w:sz="4" w:space="0" w:color="auto"/>
            </w:tcBorders>
          </w:tcPr>
          <w:p w:rsidR="003E68B7" w:rsidRPr="00DA4AE6" w:rsidRDefault="003E68B7" w:rsidP="005538FC">
            <w:pPr>
              <w:contextualSpacing/>
              <w:jc w:val="center"/>
              <w:rPr>
                <w:b/>
              </w:rPr>
            </w:pPr>
            <w:r w:rsidRPr="00DA4AE6">
              <w:rPr>
                <w:b/>
                <w:szCs w:val="22"/>
              </w:rPr>
              <w:t>14 065,7</w:t>
            </w:r>
          </w:p>
        </w:tc>
        <w:tc>
          <w:tcPr>
            <w:tcW w:w="1276" w:type="dxa"/>
            <w:tcBorders>
              <w:top w:val="single" w:sz="4" w:space="0" w:color="auto"/>
              <w:left w:val="single" w:sz="4" w:space="0" w:color="auto"/>
              <w:bottom w:val="single" w:sz="4" w:space="0" w:color="auto"/>
              <w:right w:val="single" w:sz="4" w:space="0" w:color="auto"/>
            </w:tcBorders>
          </w:tcPr>
          <w:p w:rsidR="003E68B7" w:rsidRPr="00DA4AE6" w:rsidRDefault="003E68B7" w:rsidP="005538FC">
            <w:pPr>
              <w:contextualSpacing/>
              <w:jc w:val="center"/>
              <w:rPr>
                <w:b/>
              </w:rPr>
            </w:pPr>
            <w:r w:rsidRPr="00DA4AE6">
              <w:rPr>
                <w:b/>
                <w:szCs w:val="22"/>
              </w:rPr>
              <w:t>13 890,2</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3E68B7">
            <w:pPr>
              <w:jc w:val="center"/>
            </w:pPr>
            <w:r w:rsidRPr="00DA4AE6">
              <w:rPr>
                <w:b/>
                <w:szCs w:val="22"/>
              </w:rPr>
              <w:t>13 890,2</w:t>
            </w:r>
          </w:p>
        </w:tc>
        <w:tc>
          <w:tcPr>
            <w:tcW w:w="1560" w:type="dxa"/>
            <w:tcBorders>
              <w:top w:val="single" w:sz="4" w:space="0" w:color="auto"/>
              <w:left w:val="single" w:sz="4" w:space="0" w:color="auto"/>
              <w:bottom w:val="single" w:sz="4" w:space="0" w:color="auto"/>
              <w:right w:val="single" w:sz="4" w:space="0" w:color="auto"/>
            </w:tcBorders>
          </w:tcPr>
          <w:p w:rsidR="003E68B7" w:rsidRPr="00DA4AE6" w:rsidRDefault="003E68B7" w:rsidP="003E68B7">
            <w:pPr>
              <w:jc w:val="center"/>
            </w:pPr>
            <w:r w:rsidRPr="00DA4AE6">
              <w:rPr>
                <w:b/>
                <w:szCs w:val="22"/>
              </w:rPr>
              <w:t>13 890,2</w:t>
            </w:r>
          </w:p>
        </w:tc>
        <w:tc>
          <w:tcPr>
            <w:tcW w:w="1701" w:type="dxa"/>
            <w:tcBorders>
              <w:top w:val="single" w:sz="4" w:space="0" w:color="auto"/>
              <w:left w:val="single" w:sz="4" w:space="0" w:color="auto"/>
              <w:bottom w:val="single" w:sz="4" w:space="0" w:color="auto"/>
              <w:right w:val="single" w:sz="4" w:space="0" w:color="auto"/>
            </w:tcBorders>
          </w:tcPr>
          <w:p w:rsidR="003E68B7" w:rsidRPr="00DA4AE6" w:rsidRDefault="003E68B7" w:rsidP="003E68B7">
            <w:pPr>
              <w:jc w:val="center"/>
            </w:pPr>
            <w:r w:rsidRPr="00DA4AE6">
              <w:rPr>
                <w:b/>
                <w:szCs w:val="22"/>
              </w:rPr>
              <w:t>13 890,2</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3F1BD3">
            <w:pPr>
              <w:contextualSpacing/>
              <w:jc w:val="center"/>
              <w:rPr>
                <w:b/>
              </w:rPr>
            </w:pPr>
            <w:r w:rsidRPr="00DA4AE6">
              <w:rPr>
                <w:b/>
                <w:szCs w:val="22"/>
              </w:rPr>
              <w:t>81 960,7</w:t>
            </w:r>
          </w:p>
        </w:tc>
      </w:tr>
      <w:tr w:rsidR="003E68B7" w:rsidRPr="00DA4AE6" w:rsidTr="009E31DD">
        <w:trPr>
          <w:trHeight w:val="412"/>
        </w:trPr>
        <w:tc>
          <w:tcPr>
            <w:tcW w:w="991" w:type="dxa"/>
            <w:vMerge/>
            <w:tcBorders>
              <w:top w:val="single" w:sz="4" w:space="0" w:color="auto"/>
              <w:left w:val="single" w:sz="4" w:space="0" w:color="auto"/>
              <w:bottom w:val="single" w:sz="4" w:space="0" w:color="auto"/>
              <w:right w:val="single" w:sz="4" w:space="0" w:color="auto"/>
            </w:tcBorders>
            <w:vAlign w:val="center"/>
            <w:hideMark/>
          </w:tcPr>
          <w:p w:rsidR="003E68B7" w:rsidRPr="00DA4AE6" w:rsidRDefault="003E68B7" w:rsidP="005538FC">
            <w:pPr>
              <w:contextualSpacing/>
              <w:rPr>
                <w:b/>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3E68B7" w:rsidRPr="00DA4AE6" w:rsidRDefault="003E68B7" w:rsidP="005538FC">
            <w:pPr>
              <w:contextualSpacing/>
            </w:pPr>
          </w:p>
        </w:tc>
        <w:tc>
          <w:tcPr>
            <w:tcW w:w="2236" w:type="dxa"/>
            <w:tcBorders>
              <w:top w:val="single" w:sz="4" w:space="0" w:color="auto"/>
              <w:left w:val="single" w:sz="4" w:space="0" w:color="auto"/>
              <w:bottom w:val="single" w:sz="4" w:space="0" w:color="auto"/>
              <w:right w:val="single" w:sz="4" w:space="0" w:color="auto"/>
            </w:tcBorders>
            <w:hideMark/>
          </w:tcPr>
          <w:p w:rsidR="003E68B7" w:rsidRPr="00DA4AE6" w:rsidRDefault="003E68B7" w:rsidP="0011237A">
            <w:pPr>
              <w:contextualSpacing/>
            </w:pPr>
            <w:r w:rsidRPr="00DA4AE6">
              <w:rPr>
                <w:szCs w:val="22"/>
              </w:rPr>
              <w:t>Муниципальный заказчик координатор - Отдел культуры</w:t>
            </w:r>
          </w:p>
        </w:tc>
        <w:tc>
          <w:tcPr>
            <w:tcW w:w="1418"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pPr>
          </w:p>
          <w:p w:rsidR="003E68B7" w:rsidRPr="00DA4AE6" w:rsidRDefault="003E68B7" w:rsidP="00D777BD">
            <w:pPr>
              <w:contextualSpacing/>
              <w:jc w:val="center"/>
            </w:pPr>
            <w:r w:rsidRPr="00DA4AE6">
              <w:rPr>
                <w:szCs w:val="22"/>
              </w:rPr>
              <w:t>12 334,2</w:t>
            </w:r>
          </w:p>
        </w:tc>
        <w:tc>
          <w:tcPr>
            <w:tcW w:w="1417"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pPr>
          </w:p>
          <w:p w:rsidR="003E68B7" w:rsidRPr="00DA4AE6" w:rsidRDefault="003E68B7" w:rsidP="00D777BD">
            <w:pPr>
              <w:contextualSpacing/>
              <w:jc w:val="center"/>
            </w:pPr>
            <w:r w:rsidRPr="00DA4AE6">
              <w:rPr>
                <w:szCs w:val="22"/>
              </w:rPr>
              <w:t>14 065,7</w:t>
            </w:r>
          </w:p>
        </w:tc>
        <w:tc>
          <w:tcPr>
            <w:tcW w:w="1276"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pPr>
          </w:p>
          <w:p w:rsidR="003E68B7" w:rsidRPr="00DA4AE6" w:rsidRDefault="003E68B7" w:rsidP="00D777BD">
            <w:pPr>
              <w:contextualSpacing/>
              <w:jc w:val="center"/>
            </w:pPr>
            <w:r w:rsidRPr="00DA4AE6">
              <w:rPr>
                <w:szCs w:val="22"/>
              </w:rPr>
              <w:t>13 890,2</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t>13 890,2</w:t>
            </w:r>
          </w:p>
        </w:tc>
        <w:tc>
          <w:tcPr>
            <w:tcW w:w="1560"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t>13 890,2</w:t>
            </w:r>
          </w:p>
        </w:tc>
        <w:tc>
          <w:tcPr>
            <w:tcW w:w="1701"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jc w:val="center"/>
            </w:pPr>
          </w:p>
          <w:p w:rsidR="003E68B7" w:rsidRPr="00DA4AE6" w:rsidRDefault="003E68B7" w:rsidP="00D777BD">
            <w:pPr>
              <w:jc w:val="center"/>
            </w:pPr>
            <w:r w:rsidRPr="00DA4AE6">
              <w:rPr>
                <w:szCs w:val="22"/>
              </w:rPr>
              <w:t>13 890,2</w:t>
            </w:r>
          </w:p>
        </w:tc>
        <w:tc>
          <w:tcPr>
            <w:tcW w:w="1559" w:type="dxa"/>
            <w:tcBorders>
              <w:top w:val="single" w:sz="4" w:space="0" w:color="auto"/>
              <w:left w:val="single" w:sz="4" w:space="0" w:color="auto"/>
              <w:bottom w:val="single" w:sz="4" w:space="0" w:color="auto"/>
              <w:right w:val="single" w:sz="4" w:space="0" w:color="auto"/>
            </w:tcBorders>
          </w:tcPr>
          <w:p w:rsidR="003E68B7" w:rsidRPr="00DA4AE6" w:rsidRDefault="003E68B7" w:rsidP="00D777BD">
            <w:pPr>
              <w:contextualSpacing/>
              <w:jc w:val="center"/>
            </w:pPr>
          </w:p>
          <w:p w:rsidR="003E68B7" w:rsidRPr="00DA4AE6" w:rsidRDefault="003E68B7" w:rsidP="00D777BD">
            <w:pPr>
              <w:contextualSpacing/>
              <w:jc w:val="center"/>
            </w:pPr>
            <w:r w:rsidRPr="00DA4AE6">
              <w:rPr>
                <w:szCs w:val="22"/>
              </w:rPr>
              <w:t>81 960,7</w:t>
            </w:r>
          </w:p>
        </w:tc>
      </w:tr>
    </w:tbl>
    <w:p w:rsidR="009E31DD" w:rsidRPr="00DA4AE6" w:rsidRDefault="009E31DD" w:rsidP="00063E62">
      <w:pPr>
        <w:rPr>
          <w:b/>
        </w:rPr>
        <w:sectPr w:rsidR="009E31DD" w:rsidRPr="00DA4AE6" w:rsidSect="0063597A">
          <w:pgSz w:w="16838" w:h="11906" w:orient="landscape"/>
          <w:pgMar w:top="851" w:right="851" w:bottom="1418" w:left="709" w:header="709" w:footer="709" w:gutter="0"/>
          <w:cols w:space="708"/>
          <w:docGrid w:linePitch="360"/>
        </w:sectPr>
      </w:pPr>
    </w:p>
    <w:p w:rsidR="00545E71" w:rsidRPr="00DA4AE6" w:rsidRDefault="00545E71" w:rsidP="00063E62">
      <w:pPr>
        <w:jc w:val="center"/>
        <w:rPr>
          <w:b/>
        </w:rPr>
      </w:pPr>
      <w:r w:rsidRPr="00DA4AE6">
        <w:rPr>
          <w:b/>
        </w:rPr>
        <w:lastRenderedPageBreak/>
        <w:t>Таблица 5. Прогнозная оценка расходов на реализацию муниципальной программы за счет всех источников «Развитие культуры Вачского муниципального района»</w:t>
      </w:r>
    </w:p>
    <w:tbl>
      <w:tblPr>
        <w:tblpPr w:leftFromText="180" w:rightFromText="180" w:horzAnchor="page" w:tblpX="716" w:tblpY="615"/>
        <w:tblW w:w="15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42"/>
        <w:gridCol w:w="141"/>
        <w:gridCol w:w="142"/>
        <w:gridCol w:w="709"/>
        <w:gridCol w:w="1701"/>
        <w:gridCol w:w="1701"/>
        <w:gridCol w:w="1701"/>
        <w:gridCol w:w="1276"/>
        <w:gridCol w:w="1417"/>
        <w:gridCol w:w="1418"/>
        <w:gridCol w:w="1275"/>
        <w:gridCol w:w="1418"/>
        <w:gridCol w:w="1276"/>
      </w:tblGrid>
      <w:tr w:rsidR="00063E62" w:rsidRPr="00DA4AE6" w:rsidTr="00085A6C">
        <w:trPr>
          <w:trHeight w:val="330"/>
        </w:trPr>
        <w:tc>
          <w:tcPr>
            <w:tcW w:w="1135" w:type="dxa"/>
            <w:vMerge w:val="restart"/>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both"/>
            </w:pPr>
            <w:r w:rsidRPr="00DA4AE6">
              <w:rPr>
                <w:szCs w:val="22"/>
              </w:rPr>
              <w:t>Статус</w:t>
            </w:r>
          </w:p>
        </w:tc>
        <w:tc>
          <w:tcPr>
            <w:tcW w:w="2835" w:type="dxa"/>
            <w:gridSpan w:val="5"/>
            <w:vMerge w:val="restart"/>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pPr>
            <w:r w:rsidRPr="00DA4AE6">
              <w:rPr>
                <w:szCs w:val="22"/>
              </w:rPr>
              <w:t>Подпрограмма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Источники финансирования</w:t>
            </w:r>
          </w:p>
        </w:tc>
        <w:tc>
          <w:tcPr>
            <w:tcW w:w="9781" w:type="dxa"/>
            <w:gridSpan w:val="7"/>
            <w:tcBorders>
              <w:top w:val="single" w:sz="4" w:space="0" w:color="auto"/>
              <w:left w:val="single" w:sz="4" w:space="0" w:color="auto"/>
              <w:bottom w:val="single" w:sz="4" w:space="0" w:color="auto"/>
              <w:right w:val="single" w:sz="4" w:space="0" w:color="auto"/>
            </w:tcBorders>
          </w:tcPr>
          <w:p w:rsidR="00063E62" w:rsidRPr="00DA4AE6" w:rsidRDefault="00063E62" w:rsidP="00085A6C">
            <w:pPr>
              <w:contextualSpacing/>
              <w:jc w:val="center"/>
            </w:pPr>
            <w:r w:rsidRPr="00DA4AE6">
              <w:rPr>
                <w:szCs w:val="22"/>
              </w:rPr>
              <w:t>Объем финансирования (по годам) за счет средств всех источников (тыс.руб.)</w:t>
            </w:r>
          </w:p>
        </w:tc>
      </w:tr>
      <w:tr w:rsidR="00063E62" w:rsidRPr="00DA4AE6" w:rsidTr="00085A6C">
        <w:trPr>
          <w:trHeight w:val="1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2020 год</w:t>
            </w:r>
          </w:p>
        </w:tc>
        <w:tc>
          <w:tcPr>
            <w:tcW w:w="1276"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2021 год</w:t>
            </w:r>
          </w:p>
        </w:tc>
        <w:tc>
          <w:tcPr>
            <w:tcW w:w="1417"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2022 год</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063E62" w:rsidP="00085A6C">
            <w:pPr>
              <w:contextualSpacing/>
              <w:jc w:val="center"/>
            </w:pPr>
            <w:r w:rsidRPr="00DA4AE6">
              <w:rPr>
                <w:szCs w:val="22"/>
              </w:rPr>
              <w:t>2023 год</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063E62" w:rsidP="00085A6C">
            <w:pPr>
              <w:contextualSpacing/>
              <w:jc w:val="center"/>
            </w:pPr>
            <w:r w:rsidRPr="00DA4AE6">
              <w:rPr>
                <w:szCs w:val="22"/>
              </w:rPr>
              <w:t>2024 год</w:t>
            </w:r>
          </w:p>
        </w:tc>
        <w:tc>
          <w:tcPr>
            <w:tcW w:w="1418"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2025 год</w:t>
            </w:r>
          </w:p>
        </w:tc>
        <w:tc>
          <w:tcPr>
            <w:tcW w:w="1276"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Всего</w:t>
            </w:r>
          </w:p>
        </w:tc>
      </w:tr>
      <w:tr w:rsidR="00561D78" w:rsidRPr="00DA4AE6" w:rsidTr="00085A6C">
        <w:trPr>
          <w:trHeight w:val="252"/>
        </w:trPr>
        <w:tc>
          <w:tcPr>
            <w:tcW w:w="3970" w:type="dxa"/>
            <w:gridSpan w:val="6"/>
            <w:vMerge w:val="restart"/>
            <w:tcBorders>
              <w:top w:val="single" w:sz="4" w:space="0" w:color="auto"/>
              <w:left w:val="single" w:sz="4" w:space="0" w:color="auto"/>
              <w:bottom w:val="single" w:sz="4" w:space="0" w:color="auto"/>
              <w:right w:val="single" w:sz="4" w:space="0" w:color="auto"/>
            </w:tcBorders>
          </w:tcPr>
          <w:p w:rsidR="00561D78" w:rsidRPr="00DA4AE6" w:rsidRDefault="00561D78" w:rsidP="00085A6C">
            <w:pPr>
              <w:contextualSpacing/>
              <w:jc w:val="both"/>
              <w:rPr>
                <w:b/>
              </w:rPr>
            </w:pPr>
            <w:r w:rsidRPr="00DA4AE6">
              <w:rPr>
                <w:b/>
                <w:szCs w:val="22"/>
              </w:rPr>
              <w:t>Муниципальная программа</w:t>
            </w:r>
          </w:p>
          <w:p w:rsidR="00561D78" w:rsidRPr="00DA4AE6" w:rsidRDefault="00561D78" w:rsidP="00085A6C">
            <w:pPr>
              <w:contextualSpacing/>
              <w:rPr>
                <w:b/>
              </w:rPr>
            </w:pPr>
            <w:r w:rsidRPr="00DA4AE6">
              <w:rPr>
                <w:b/>
                <w:szCs w:val="22"/>
              </w:rPr>
              <w:t xml:space="preserve">«Развитие культуры Вачского </w:t>
            </w:r>
            <w:r w:rsidR="00543728" w:rsidRPr="00DA4AE6">
              <w:rPr>
                <w:b/>
                <w:szCs w:val="22"/>
              </w:rPr>
              <w:t>муниципального района</w:t>
            </w:r>
            <w:r w:rsidRPr="00DA4AE6">
              <w:rPr>
                <w:b/>
                <w:szCs w:val="22"/>
              </w:rPr>
              <w:t>»</w:t>
            </w:r>
          </w:p>
          <w:p w:rsidR="00561D78" w:rsidRPr="00DA4AE6" w:rsidRDefault="00561D78" w:rsidP="00085A6C">
            <w:pPr>
              <w:contextualSpacing/>
              <w:jc w:val="center"/>
            </w:pP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rPr>
                <w:b/>
              </w:rPr>
            </w:pPr>
            <w:r w:rsidRPr="00DA4AE6">
              <w:rPr>
                <w:b/>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contextualSpacing/>
              <w:jc w:val="center"/>
              <w:rPr>
                <w:b/>
              </w:rPr>
            </w:pPr>
            <w:r w:rsidRPr="00DA4AE6">
              <w:rPr>
                <w:b/>
                <w:szCs w:val="22"/>
              </w:rPr>
              <w:t>101 442,4</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contextualSpacing/>
              <w:jc w:val="center"/>
              <w:rPr>
                <w:b/>
              </w:rPr>
            </w:pPr>
            <w:r w:rsidRPr="00DA4AE6">
              <w:rPr>
                <w:b/>
                <w:szCs w:val="22"/>
              </w:rPr>
              <w:t>104 698,5</w:t>
            </w:r>
          </w:p>
        </w:tc>
        <w:tc>
          <w:tcPr>
            <w:tcW w:w="1417"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contextualSpacing/>
              <w:jc w:val="center"/>
              <w:rPr>
                <w:b/>
              </w:rPr>
            </w:pPr>
            <w:r w:rsidRPr="00DA4AE6">
              <w:rPr>
                <w:b/>
                <w:szCs w:val="22"/>
              </w:rPr>
              <w:t>102 378,3</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jc w:val="center"/>
              <w:rPr>
                <w:b/>
              </w:rPr>
            </w:pPr>
            <w:r w:rsidRPr="00DA4AE6">
              <w:rPr>
                <w:b/>
                <w:szCs w:val="22"/>
              </w:rPr>
              <w:t>102 378,3</w:t>
            </w:r>
          </w:p>
        </w:tc>
        <w:tc>
          <w:tcPr>
            <w:tcW w:w="1275"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jc w:val="center"/>
              <w:rPr>
                <w:b/>
              </w:rPr>
            </w:pPr>
            <w:r w:rsidRPr="00DA4AE6">
              <w:rPr>
                <w:b/>
                <w:szCs w:val="22"/>
              </w:rPr>
              <w:t>101 913,0</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D80554" w:rsidP="00085A6C">
            <w:pPr>
              <w:jc w:val="center"/>
              <w:rPr>
                <w:b/>
              </w:rPr>
            </w:pPr>
            <w:r w:rsidRPr="00DA4AE6">
              <w:rPr>
                <w:b/>
                <w:szCs w:val="22"/>
              </w:rPr>
              <w:t>101 913,0</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D80554" w:rsidP="00F24E10">
            <w:pPr>
              <w:contextualSpacing/>
              <w:jc w:val="center"/>
              <w:rPr>
                <w:b/>
              </w:rPr>
            </w:pPr>
            <w:r w:rsidRPr="00DA4AE6">
              <w:rPr>
                <w:b/>
                <w:szCs w:val="22"/>
              </w:rPr>
              <w:t>614 723,</w:t>
            </w:r>
            <w:r w:rsidR="00F24E10">
              <w:rPr>
                <w:b/>
                <w:szCs w:val="22"/>
              </w:rPr>
              <w:t>5</w:t>
            </w:r>
          </w:p>
        </w:tc>
      </w:tr>
      <w:tr w:rsidR="00DA4AE6"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DA4AE6" w:rsidRPr="00DA4AE6" w:rsidRDefault="00DA4AE6" w:rsidP="00DA4AE6">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DA4AE6" w:rsidRPr="00DA4AE6" w:rsidRDefault="00DA4AE6" w:rsidP="00DA4AE6">
            <w:pPr>
              <w:contextualSpacing/>
              <w:jc w:val="center"/>
              <w:rPr>
                <w:b/>
              </w:rPr>
            </w:pPr>
            <w:r w:rsidRPr="00DA4AE6">
              <w:rPr>
                <w:b/>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contextualSpacing/>
              <w:jc w:val="center"/>
              <w:rPr>
                <w:b/>
              </w:rPr>
            </w:pPr>
            <w:r w:rsidRPr="00DA4AE6">
              <w:rPr>
                <w:b/>
                <w:szCs w:val="22"/>
              </w:rPr>
              <w:t>98 628,4</w:t>
            </w:r>
          </w:p>
        </w:tc>
        <w:tc>
          <w:tcPr>
            <w:tcW w:w="1276"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contextualSpacing/>
              <w:jc w:val="center"/>
              <w:rPr>
                <w:b/>
              </w:rPr>
            </w:pPr>
            <w:r w:rsidRPr="00DA4AE6">
              <w:rPr>
                <w:b/>
                <w:szCs w:val="22"/>
              </w:rPr>
              <w:t>104 262,9</w:t>
            </w:r>
          </w:p>
        </w:tc>
        <w:tc>
          <w:tcPr>
            <w:tcW w:w="1417"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contextualSpacing/>
              <w:jc w:val="center"/>
              <w:rPr>
                <w:b/>
              </w:rPr>
            </w:pPr>
            <w:r w:rsidRPr="00DA4AE6">
              <w:rPr>
                <w:b/>
                <w:szCs w:val="22"/>
              </w:rPr>
              <w:t>101 941,4</w:t>
            </w:r>
          </w:p>
        </w:tc>
        <w:tc>
          <w:tcPr>
            <w:tcW w:w="1418"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jc w:val="center"/>
              <w:rPr>
                <w:b/>
              </w:rPr>
            </w:pPr>
            <w:r w:rsidRPr="00DA4AE6">
              <w:rPr>
                <w:b/>
                <w:szCs w:val="22"/>
              </w:rPr>
              <w:t>101 941,4</w:t>
            </w:r>
          </w:p>
        </w:tc>
        <w:tc>
          <w:tcPr>
            <w:tcW w:w="1275"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jc w:val="center"/>
              <w:rPr>
                <w:b/>
              </w:rPr>
            </w:pPr>
            <w:r w:rsidRPr="00DA4AE6">
              <w:rPr>
                <w:b/>
                <w:szCs w:val="22"/>
              </w:rPr>
              <w:t>101 913,0</w:t>
            </w:r>
          </w:p>
        </w:tc>
        <w:tc>
          <w:tcPr>
            <w:tcW w:w="1418"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jc w:val="center"/>
              <w:rPr>
                <w:b/>
              </w:rPr>
            </w:pPr>
            <w:r w:rsidRPr="00DA4AE6">
              <w:rPr>
                <w:b/>
                <w:szCs w:val="22"/>
              </w:rPr>
              <w:t>101 913,0</w:t>
            </w:r>
          </w:p>
        </w:tc>
        <w:tc>
          <w:tcPr>
            <w:tcW w:w="1276" w:type="dxa"/>
            <w:tcBorders>
              <w:top w:val="single" w:sz="4" w:space="0" w:color="auto"/>
              <w:left w:val="single" w:sz="4" w:space="0" w:color="auto"/>
              <w:bottom w:val="single" w:sz="4" w:space="0" w:color="auto"/>
              <w:right w:val="single" w:sz="4" w:space="0" w:color="auto"/>
            </w:tcBorders>
          </w:tcPr>
          <w:p w:rsidR="00DA4AE6" w:rsidRPr="00DA4AE6" w:rsidRDefault="00DA4AE6" w:rsidP="00DA4AE6">
            <w:pPr>
              <w:contextualSpacing/>
              <w:jc w:val="center"/>
              <w:rPr>
                <w:b/>
              </w:rPr>
            </w:pPr>
            <w:r w:rsidRPr="00DA4AE6">
              <w:rPr>
                <w:b/>
                <w:szCs w:val="22"/>
              </w:rPr>
              <w:t>610 600,1</w:t>
            </w:r>
          </w:p>
        </w:tc>
      </w:tr>
      <w:tr w:rsidR="00063E62"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rPr>
                <w:b/>
              </w:rPr>
            </w:pPr>
            <w:r w:rsidRPr="00DA4AE6">
              <w:rPr>
                <w:b/>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D80554" w:rsidP="00F24E10">
            <w:pPr>
              <w:contextualSpacing/>
              <w:jc w:val="center"/>
              <w:rPr>
                <w:b/>
              </w:rPr>
            </w:pPr>
            <w:r w:rsidRPr="00DA4AE6">
              <w:rPr>
                <w:b/>
                <w:szCs w:val="22"/>
              </w:rPr>
              <w:t>2 110,</w:t>
            </w:r>
            <w:r w:rsidR="00F24E10">
              <w:rPr>
                <w:b/>
                <w:szCs w:val="22"/>
              </w:rPr>
              <w:t>7</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113,3</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104,9</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104,9</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61D78" w:rsidP="00085A6C">
            <w:pPr>
              <w:contextualSpacing/>
              <w:jc w:val="center"/>
              <w:rPr>
                <w:b/>
              </w:rPr>
            </w:pPr>
            <w:r w:rsidRPr="00DA4AE6">
              <w:rPr>
                <w:b/>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61D78" w:rsidP="00085A6C">
            <w:pPr>
              <w:contextualSpacing/>
              <w:jc w:val="center"/>
              <w:rPr>
                <w:b/>
              </w:rPr>
            </w:pPr>
            <w:r w:rsidRPr="00DA4AE6">
              <w:rPr>
                <w:b/>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D80554" w:rsidP="00F24E10">
            <w:pPr>
              <w:contextualSpacing/>
              <w:jc w:val="center"/>
              <w:rPr>
                <w:b/>
              </w:rPr>
            </w:pPr>
            <w:r w:rsidRPr="00DA4AE6">
              <w:rPr>
                <w:b/>
                <w:szCs w:val="22"/>
              </w:rPr>
              <w:t>2 433,</w:t>
            </w:r>
            <w:r w:rsidR="00F24E10">
              <w:rPr>
                <w:b/>
                <w:szCs w:val="22"/>
              </w:rPr>
              <w:t>8</w:t>
            </w:r>
          </w:p>
        </w:tc>
      </w:tr>
      <w:tr w:rsidR="00063E62" w:rsidRPr="00DA4AE6" w:rsidTr="00085A6C">
        <w:trPr>
          <w:trHeight w:val="568"/>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rPr>
                <w:b/>
              </w:rPr>
            </w:pPr>
            <w:r w:rsidRPr="00DA4AE6">
              <w:rPr>
                <w:b/>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EC3397" w:rsidP="00085A6C">
            <w:pPr>
              <w:contextualSpacing/>
              <w:jc w:val="center"/>
              <w:rPr>
                <w:b/>
              </w:rPr>
            </w:pPr>
            <w:r w:rsidRPr="00DA4AE6">
              <w:rPr>
                <w:b/>
                <w:szCs w:val="22"/>
              </w:rPr>
              <w:t>703,3</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322,3</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332,0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332,0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61D78" w:rsidP="00085A6C">
            <w:pPr>
              <w:contextualSpacing/>
              <w:jc w:val="center"/>
              <w:rPr>
                <w:b/>
              </w:rPr>
            </w:pPr>
            <w:r w:rsidRPr="00DA4AE6">
              <w:rPr>
                <w:b/>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61D78" w:rsidP="00085A6C">
            <w:pPr>
              <w:contextualSpacing/>
              <w:jc w:val="center"/>
              <w:rPr>
                <w:b/>
              </w:rPr>
            </w:pPr>
            <w:r w:rsidRPr="00DA4AE6">
              <w:rPr>
                <w:b/>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D80554" w:rsidP="00085A6C">
            <w:pPr>
              <w:contextualSpacing/>
              <w:jc w:val="center"/>
              <w:rPr>
                <w:b/>
              </w:rPr>
            </w:pPr>
            <w:r w:rsidRPr="00DA4AE6">
              <w:rPr>
                <w:b/>
                <w:szCs w:val="22"/>
              </w:rPr>
              <w:t>1 689,6</w:t>
            </w:r>
          </w:p>
        </w:tc>
      </w:tr>
      <w:tr w:rsidR="00561D78" w:rsidRPr="00DA4AE6" w:rsidTr="00085A6C">
        <w:trPr>
          <w:trHeight w:val="252"/>
        </w:trPr>
        <w:tc>
          <w:tcPr>
            <w:tcW w:w="1135" w:type="dxa"/>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both"/>
              <w:rPr>
                <w:b/>
              </w:rPr>
            </w:pPr>
            <w:r w:rsidRPr="00DA4AE6">
              <w:rPr>
                <w:b/>
                <w:szCs w:val="22"/>
              </w:rPr>
              <w:t xml:space="preserve">Подпрограмма 1. </w:t>
            </w:r>
          </w:p>
        </w:tc>
        <w:tc>
          <w:tcPr>
            <w:tcW w:w="2835" w:type="dxa"/>
            <w:gridSpan w:val="5"/>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pPr>
            <w:r w:rsidRPr="00DA4AE6">
              <w:rPr>
                <w:szCs w:val="22"/>
              </w:rPr>
              <w:t>«Создание условий для организации досуга и обеспечение жителей услугами клубной системы»</w:t>
            </w: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561D78" w:rsidRPr="00EF309A" w:rsidRDefault="00D80554" w:rsidP="00F56897">
            <w:pPr>
              <w:contextualSpacing/>
              <w:jc w:val="center"/>
            </w:pPr>
            <w:r w:rsidRPr="00EF309A">
              <w:rPr>
                <w:szCs w:val="22"/>
              </w:rPr>
              <w:t>47</w:t>
            </w:r>
            <w:r w:rsidR="00F56897" w:rsidRPr="00EF309A">
              <w:rPr>
                <w:szCs w:val="22"/>
              </w:rPr>
              <w:t> </w:t>
            </w:r>
            <w:r w:rsidR="00954301" w:rsidRPr="00EF309A">
              <w:rPr>
                <w:szCs w:val="22"/>
              </w:rPr>
              <w:t>7</w:t>
            </w:r>
            <w:r w:rsidR="00F56897" w:rsidRPr="00EF309A">
              <w:rPr>
                <w:szCs w:val="22"/>
              </w:rPr>
              <w:t>91,</w:t>
            </w:r>
            <w:r w:rsidR="00954301" w:rsidRPr="00EF309A">
              <w:rPr>
                <w:szCs w:val="22"/>
              </w:rPr>
              <w:t>3</w:t>
            </w:r>
          </w:p>
          <w:p w:rsidR="00F56897" w:rsidRPr="00EF309A" w:rsidRDefault="00F56897" w:rsidP="00F56897">
            <w:pPr>
              <w:contextualSpacing/>
              <w:jc w:val="center"/>
            </w:pP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contextualSpacing/>
              <w:jc w:val="center"/>
            </w:pPr>
            <w:r w:rsidRPr="00EF309A">
              <w:rPr>
                <w:szCs w:val="22"/>
              </w:rPr>
              <w:t>53 379,9</w:t>
            </w:r>
          </w:p>
        </w:tc>
        <w:tc>
          <w:tcPr>
            <w:tcW w:w="1417"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contextualSpacing/>
              <w:jc w:val="center"/>
            </w:pPr>
            <w:r w:rsidRPr="00EF309A">
              <w:rPr>
                <w:szCs w:val="22"/>
              </w:rPr>
              <w:t>51 304,2</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51 304,2</w:t>
            </w:r>
          </w:p>
        </w:tc>
        <w:tc>
          <w:tcPr>
            <w:tcW w:w="1275"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50 838,9</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50 838,9</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954301">
            <w:pPr>
              <w:contextualSpacing/>
              <w:jc w:val="center"/>
            </w:pPr>
            <w:r w:rsidRPr="00EF309A">
              <w:rPr>
                <w:szCs w:val="22"/>
              </w:rPr>
              <w:t>305 </w:t>
            </w:r>
            <w:r w:rsidR="00954301" w:rsidRPr="00EF309A">
              <w:rPr>
                <w:szCs w:val="22"/>
              </w:rPr>
              <w:t>45</w:t>
            </w:r>
            <w:r w:rsidRPr="00EF309A">
              <w:rPr>
                <w:szCs w:val="22"/>
              </w:rPr>
              <w:t>7,5</w:t>
            </w:r>
          </w:p>
        </w:tc>
      </w:tr>
      <w:tr w:rsidR="00561D78" w:rsidRPr="00DA4AE6" w:rsidTr="00085A6C">
        <w:trPr>
          <w:trHeight w:val="1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085A6C">
            <w:pPr>
              <w:contextualSpacing/>
              <w:rPr>
                <w:b/>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61D78" w:rsidRPr="00EF309A" w:rsidRDefault="00D80554" w:rsidP="003E68B7">
            <w:pPr>
              <w:contextualSpacing/>
              <w:jc w:val="center"/>
            </w:pPr>
            <w:r w:rsidRPr="00EF309A">
              <w:rPr>
                <w:szCs w:val="22"/>
              </w:rPr>
              <w:t>45 </w:t>
            </w:r>
            <w:r w:rsidR="003E68B7" w:rsidRPr="00EF309A">
              <w:rPr>
                <w:szCs w:val="22"/>
              </w:rPr>
              <w:t>65</w:t>
            </w:r>
            <w:r w:rsidRPr="00EF309A">
              <w:rPr>
                <w:szCs w:val="22"/>
              </w:rPr>
              <w:t>0,4</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contextualSpacing/>
              <w:jc w:val="center"/>
            </w:pPr>
            <w:r w:rsidRPr="00EF309A">
              <w:rPr>
                <w:szCs w:val="22"/>
              </w:rPr>
              <w:t>52 944,3</w:t>
            </w:r>
          </w:p>
        </w:tc>
        <w:tc>
          <w:tcPr>
            <w:tcW w:w="1417"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contextualSpacing/>
              <w:jc w:val="center"/>
            </w:pPr>
            <w:r w:rsidRPr="00EF309A">
              <w:rPr>
                <w:szCs w:val="22"/>
              </w:rPr>
              <w:t>50 867,3</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50 867,3</w:t>
            </w:r>
          </w:p>
        </w:tc>
        <w:tc>
          <w:tcPr>
            <w:tcW w:w="1275"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50 838,9</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rPr>
                <w:szCs w:val="22"/>
              </w:rPr>
              <w:t>50 838,9</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3E68B7">
            <w:pPr>
              <w:contextualSpacing/>
              <w:jc w:val="center"/>
            </w:pPr>
            <w:r w:rsidRPr="00EF309A">
              <w:rPr>
                <w:szCs w:val="22"/>
              </w:rPr>
              <w:t>30</w:t>
            </w:r>
            <w:r w:rsidR="003E68B7" w:rsidRPr="00EF309A">
              <w:rPr>
                <w:szCs w:val="22"/>
              </w:rPr>
              <w:t>2</w:t>
            </w:r>
            <w:r w:rsidRPr="00EF309A">
              <w:rPr>
                <w:szCs w:val="22"/>
              </w:rPr>
              <w:t> </w:t>
            </w:r>
            <w:r w:rsidR="003E68B7" w:rsidRPr="00EF309A">
              <w:rPr>
                <w:szCs w:val="22"/>
              </w:rPr>
              <w:t>00</w:t>
            </w:r>
            <w:r w:rsidRPr="00EF309A">
              <w:rPr>
                <w:szCs w:val="22"/>
              </w:rPr>
              <w:t>7,1</w:t>
            </w:r>
          </w:p>
        </w:tc>
      </w:tr>
      <w:tr w:rsidR="00063E62" w:rsidRPr="00DA4AE6" w:rsidTr="00085A6C">
        <w:trPr>
          <w:trHeight w:val="1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rPr>
                <w:b/>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EF309A" w:rsidRDefault="00D80554" w:rsidP="00F56897">
            <w:pPr>
              <w:contextualSpacing/>
              <w:jc w:val="center"/>
            </w:pPr>
            <w:r w:rsidRPr="00EF309A">
              <w:rPr>
                <w:szCs w:val="22"/>
              </w:rPr>
              <w:t>1 437,</w:t>
            </w:r>
            <w:r w:rsidR="00F56897" w:rsidRPr="00EF309A">
              <w:rPr>
                <w:szCs w:val="22"/>
              </w:rPr>
              <w:t>6</w:t>
            </w:r>
          </w:p>
        </w:tc>
        <w:tc>
          <w:tcPr>
            <w:tcW w:w="1276"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113,3</w:t>
            </w:r>
          </w:p>
        </w:tc>
        <w:tc>
          <w:tcPr>
            <w:tcW w:w="1417"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104,9</w:t>
            </w:r>
          </w:p>
        </w:tc>
        <w:tc>
          <w:tcPr>
            <w:tcW w:w="1418"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104,9</w:t>
            </w:r>
          </w:p>
        </w:tc>
        <w:tc>
          <w:tcPr>
            <w:tcW w:w="1275" w:type="dxa"/>
            <w:tcBorders>
              <w:top w:val="single" w:sz="4" w:space="0" w:color="auto"/>
              <w:left w:val="single" w:sz="4" w:space="0" w:color="auto"/>
              <w:bottom w:val="single" w:sz="4" w:space="0" w:color="auto"/>
              <w:right w:val="single" w:sz="4" w:space="0" w:color="auto"/>
            </w:tcBorders>
          </w:tcPr>
          <w:p w:rsidR="00063E62" w:rsidRPr="00EF309A" w:rsidRDefault="00561D78" w:rsidP="00085A6C">
            <w:pPr>
              <w:contextualSpacing/>
              <w:jc w:val="center"/>
            </w:pPr>
            <w:r w:rsidRPr="00EF309A">
              <w:rPr>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EF309A" w:rsidRDefault="00561D78" w:rsidP="00085A6C">
            <w:pPr>
              <w:contextualSpacing/>
              <w:jc w:val="center"/>
            </w:pPr>
            <w:r w:rsidRPr="00EF309A">
              <w:rPr>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EF309A" w:rsidRDefault="005138C1" w:rsidP="00954301">
            <w:pPr>
              <w:contextualSpacing/>
              <w:jc w:val="center"/>
            </w:pPr>
            <w:r w:rsidRPr="00EF309A">
              <w:rPr>
                <w:szCs w:val="22"/>
              </w:rPr>
              <w:t>1</w:t>
            </w:r>
            <w:r w:rsidR="00D80554" w:rsidRPr="00EF309A">
              <w:rPr>
                <w:szCs w:val="22"/>
              </w:rPr>
              <w:t> 760,</w:t>
            </w:r>
            <w:r w:rsidR="00954301" w:rsidRPr="00EF309A">
              <w:rPr>
                <w:szCs w:val="22"/>
              </w:rPr>
              <w:t>7</w:t>
            </w:r>
          </w:p>
        </w:tc>
      </w:tr>
      <w:tr w:rsidR="00063E62" w:rsidRPr="00DA4AE6" w:rsidTr="00085A6C">
        <w:trPr>
          <w:trHeight w:val="16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rPr>
                <w:b/>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EF309A" w:rsidRDefault="00537D47" w:rsidP="00085A6C">
            <w:pPr>
              <w:contextualSpacing/>
              <w:jc w:val="center"/>
            </w:pPr>
            <w:r w:rsidRPr="00EF309A">
              <w:rPr>
                <w:szCs w:val="22"/>
              </w:rPr>
              <w:t>703,3</w:t>
            </w:r>
          </w:p>
        </w:tc>
        <w:tc>
          <w:tcPr>
            <w:tcW w:w="1276"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322,3</w:t>
            </w:r>
          </w:p>
        </w:tc>
        <w:tc>
          <w:tcPr>
            <w:tcW w:w="1417"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332,0</w:t>
            </w:r>
          </w:p>
        </w:tc>
        <w:tc>
          <w:tcPr>
            <w:tcW w:w="1418"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332,0</w:t>
            </w:r>
          </w:p>
        </w:tc>
        <w:tc>
          <w:tcPr>
            <w:tcW w:w="1275" w:type="dxa"/>
            <w:tcBorders>
              <w:top w:val="single" w:sz="4" w:space="0" w:color="auto"/>
              <w:left w:val="single" w:sz="4" w:space="0" w:color="auto"/>
              <w:bottom w:val="single" w:sz="4" w:space="0" w:color="auto"/>
              <w:right w:val="single" w:sz="4" w:space="0" w:color="auto"/>
            </w:tcBorders>
          </w:tcPr>
          <w:p w:rsidR="00063E62" w:rsidRPr="00EF309A" w:rsidRDefault="00561D78" w:rsidP="00085A6C">
            <w:pPr>
              <w:contextualSpacing/>
              <w:jc w:val="center"/>
            </w:pPr>
            <w:r w:rsidRPr="00EF309A">
              <w:rPr>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EF309A" w:rsidRDefault="00561D78" w:rsidP="00085A6C">
            <w:pPr>
              <w:contextualSpacing/>
              <w:jc w:val="center"/>
            </w:pPr>
            <w:r w:rsidRPr="00EF309A">
              <w:rPr>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EF309A" w:rsidRDefault="00D80554" w:rsidP="00085A6C">
            <w:pPr>
              <w:contextualSpacing/>
              <w:jc w:val="center"/>
            </w:pPr>
            <w:r w:rsidRPr="00EF309A">
              <w:rPr>
                <w:szCs w:val="22"/>
              </w:rPr>
              <w:t>1 689,6</w:t>
            </w:r>
          </w:p>
        </w:tc>
      </w:tr>
      <w:tr w:rsidR="00561D78" w:rsidRPr="00DA4AE6" w:rsidTr="00085A6C">
        <w:trPr>
          <w:trHeight w:val="1214"/>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pPr>
            <w:r w:rsidRPr="00DA4AE6">
              <w:t xml:space="preserve">1.1. Обеспечение деятельности МБУК «Централизованная межпоселенческая клубная система» </w:t>
            </w:r>
          </w:p>
          <w:p w:rsidR="00561D78" w:rsidRPr="00DA4AE6" w:rsidRDefault="00561D78" w:rsidP="00085A6C">
            <w:pPr>
              <w:contextualSpacing/>
            </w:pPr>
            <w:r w:rsidRPr="00DA4AE6">
              <w:t>В том числе:</w:t>
            </w:r>
          </w:p>
          <w:p w:rsidR="00561D78" w:rsidRPr="00DA4AE6" w:rsidRDefault="00561D78" w:rsidP="00085A6C">
            <w:r w:rsidRPr="00DA4AE6">
              <w:rPr>
                <w:szCs w:val="22"/>
              </w:rPr>
              <w:t>- Участие в областных конкурсах и проектах среди клубных учреждений культуры района;</w:t>
            </w:r>
          </w:p>
          <w:p w:rsidR="00561D78" w:rsidRPr="00DA4AE6" w:rsidRDefault="00561D78" w:rsidP="00085A6C">
            <w:r w:rsidRPr="00DA4AE6">
              <w:rPr>
                <w:szCs w:val="22"/>
              </w:rPr>
              <w:t>-Участие в областных всероссийских конкурсах и фестивалях;</w:t>
            </w:r>
          </w:p>
          <w:p w:rsidR="00561D78" w:rsidRPr="00DA4AE6" w:rsidRDefault="00561D78" w:rsidP="00085A6C">
            <w:r w:rsidRPr="00DA4AE6">
              <w:rPr>
                <w:szCs w:val="22"/>
              </w:rPr>
              <w:t>-Сельские гастроли участников художественной самодеятельности;</w:t>
            </w:r>
          </w:p>
          <w:p w:rsidR="00561D78" w:rsidRPr="00DA4AE6" w:rsidRDefault="00561D78" w:rsidP="00085A6C">
            <w:r w:rsidRPr="00DA4AE6">
              <w:rPr>
                <w:szCs w:val="22"/>
              </w:rPr>
              <w:lastRenderedPageBreak/>
              <w:t>-Юбилейные мероприятия: юбилей поселка, района, филиалов МБУК "ЦМКС";</w:t>
            </w:r>
          </w:p>
          <w:p w:rsidR="00561D78" w:rsidRPr="00DA4AE6" w:rsidRDefault="00561D78" w:rsidP="00085A6C">
            <w:pPr>
              <w:suppressAutoHyphens/>
              <w:rPr>
                <w:rFonts w:cs="Calibri"/>
                <w:lang w:eastAsia="ar-SA"/>
              </w:rPr>
            </w:pPr>
            <w:r w:rsidRPr="00DA4AE6">
              <w:rPr>
                <w:szCs w:val="22"/>
              </w:rPr>
              <w:t>-</w:t>
            </w:r>
            <w:r w:rsidRPr="00DA4AE6">
              <w:rPr>
                <w:rFonts w:cs="Calibri"/>
                <w:szCs w:val="22"/>
                <w:lang w:eastAsia="ar-SA"/>
              </w:rPr>
              <w:t xml:space="preserve"> Проведение культурно-досуговых мероприятий для социально-незащищённых групп населения - детей,  пенсионеров,  инвалидов и др. категорий населения;</w:t>
            </w:r>
          </w:p>
          <w:p w:rsidR="00561D78" w:rsidRPr="00DA4AE6" w:rsidRDefault="00561D78" w:rsidP="00085A6C">
            <w:pPr>
              <w:suppressAutoHyphens/>
              <w:rPr>
                <w:rFonts w:cs="Calibri"/>
                <w:lang w:eastAsia="ar-SA"/>
              </w:rPr>
            </w:pPr>
            <w:r w:rsidRPr="00DA4AE6">
              <w:rPr>
                <w:rFonts w:cs="Calibri"/>
                <w:szCs w:val="22"/>
                <w:lang w:eastAsia="ar-SA"/>
              </w:rPr>
              <w:t>- Проведение государственных, профессиональных праздников, праздников на основе народного календаря и др.;</w:t>
            </w:r>
          </w:p>
          <w:p w:rsidR="00561D78" w:rsidRPr="00DA4AE6" w:rsidRDefault="00561D78" w:rsidP="00085A6C">
            <w:r w:rsidRPr="00DA4AE6">
              <w:rPr>
                <w:szCs w:val="22"/>
              </w:rPr>
              <w:t>-Повышение квалификации работников культурно-досуговых учреждений через систему учебных мероприятий;</w:t>
            </w:r>
          </w:p>
          <w:p w:rsidR="00561D78" w:rsidRPr="00DA4AE6" w:rsidRDefault="00561D78" w:rsidP="00085A6C">
            <w:pPr>
              <w:contextualSpacing/>
            </w:pPr>
            <w:r w:rsidRPr="00DA4AE6">
              <w:rPr>
                <w:szCs w:val="22"/>
              </w:rPr>
              <w:t>-Организация и проведение социально-значимых культурно-досуговых мероприятий.</w:t>
            </w: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61D78" w:rsidRPr="00EF309A" w:rsidRDefault="00F56897" w:rsidP="00F56897">
            <w:pPr>
              <w:jc w:val="center"/>
            </w:pPr>
            <w:r w:rsidRPr="00EF309A">
              <w:t>45</w:t>
            </w:r>
            <w:r w:rsidR="00954301" w:rsidRPr="00EF309A">
              <w:t xml:space="preserve"> </w:t>
            </w:r>
            <w:r w:rsidRPr="00EF309A">
              <w:t>476,0</w:t>
            </w:r>
          </w:p>
          <w:p w:rsidR="00F56897" w:rsidRPr="00EF309A" w:rsidRDefault="00F56897" w:rsidP="00F56897">
            <w:pPr>
              <w:jc w:val="center"/>
            </w:pP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52 915,9</w:t>
            </w:r>
          </w:p>
        </w:tc>
        <w:tc>
          <w:tcPr>
            <w:tcW w:w="1417"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50 838,9</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50 538,9</w:t>
            </w:r>
          </w:p>
        </w:tc>
        <w:tc>
          <w:tcPr>
            <w:tcW w:w="1275"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50 838,9</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D80554" w:rsidP="00085A6C">
            <w:pPr>
              <w:jc w:val="center"/>
            </w:pPr>
            <w:r w:rsidRPr="00EF309A">
              <w:t>50 838,9</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F73EAC" w:rsidP="00F73EAC">
            <w:r w:rsidRPr="00EF309A">
              <w:t>301</w:t>
            </w:r>
            <w:r w:rsidR="00954301" w:rsidRPr="00EF309A">
              <w:t xml:space="preserve"> </w:t>
            </w:r>
            <w:r w:rsidRPr="00EF309A">
              <w:t>747,5</w:t>
            </w:r>
          </w:p>
        </w:tc>
      </w:tr>
      <w:tr w:rsidR="00561D78" w:rsidRPr="00DA4AE6" w:rsidTr="00085A6C">
        <w:trPr>
          <w:trHeight w:val="1685"/>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61D78" w:rsidRPr="00EF309A" w:rsidRDefault="00D80554" w:rsidP="00F56897">
            <w:pPr>
              <w:jc w:val="center"/>
            </w:pPr>
            <w:r w:rsidRPr="00EF309A">
              <w:t>910,</w:t>
            </w:r>
            <w:r w:rsidR="00F56897" w:rsidRPr="00EF309A">
              <w:t>4</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417"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275"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418" w:type="dxa"/>
            <w:tcBorders>
              <w:top w:val="single" w:sz="4" w:space="0" w:color="auto"/>
              <w:left w:val="single" w:sz="4" w:space="0" w:color="auto"/>
              <w:bottom w:val="single" w:sz="4" w:space="0" w:color="auto"/>
              <w:right w:val="single" w:sz="4" w:space="0" w:color="auto"/>
            </w:tcBorders>
          </w:tcPr>
          <w:p w:rsidR="00561D78" w:rsidRPr="00EF309A" w:rsidRDefault="00561D78" w:rsidP="00085A6C">
            <w:pPr>
              <w:jc w:val="center"/>
            </w:pPr>
            <w:r w:rsidRPr="00EF309A">
              <w:t>0,0</w:t>
            </w:r>
          </w:p>
        </w:tc>
        <w:tc>
          <w:tcPr>
            <w:tcW w:w="1276" w:type="dxa"/>
            <w:tcBorders>
              <w:top w:val="single" w:sz="4" w:space="0" w:color="auto"/>
              <w:left w:val="single" w:sz="4" w:space="0" w:color="auto"/>
              <w:bottom w:val="single" w:sz="4" w:space="0" w:color="auto"/>
              <w:right w:val="single" w:sz="4" w:space="0" w:color="auto"/>
            </w:tcBorders>
          </w:tcPr>
          <w:p w:rsidR="00561D78" w:rsidRPr="00EF309A" w:rsidRDefault="00D80554" w:rsidP="00F73EAC">
            <w:pPr>
              <w:jc w:val="center"/>
            </w:pPr>
            <w:r w:rsidRPr="00EF309A">
              <w:t>910,</w:t>
            </w:r>
            <w:r w:rsidR="00F73EAC" w:rsidRPr="00EF309A">
              <w:t>4</w:t>
            </w:r>
          </w:p>
        </w:tc>
      </w:tr>
      <w:tr w:rsidR="00561D78"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61D78" w:rsidRPr="00DA4AE6" w:rsidRDefault="00561D78"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61D78" w:rsidRPr="00DA4AE6" w:rsidRDefault="00561D78"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61D78" w:rsidRPr="00DA4AE6" w:rsidRDefault="00561D78" w:rsidP="00085A6C">
            <w:pPr>
              <w:jc w:val="center"/>
            </w:pPr>
            <w:r w:rsidRPr="00DA4AE6">
              <w:t>0,0</w:t>
            </w:r>
          </w:p>
        </w:tc>
      </w:tr>
      <w:tr w:rsidR="00063E62"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pPr>
            <w:r w:rsidRPr="00DA4AE6">
              <w:rPr>
                <w:szCs w:val="22"/>
              </w:rPr>
              <w:t>в т.ч на обеспечение развития и укрепления материально-технической базы МБУК «ЦМКС»</w:t>
            </w: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200,0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1 200,0</w:t>
            </w:r>
          </w:p>
        </w:tc>
      </w:tr>
      <w:tr w:rsidR="00063E62"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rPr>
                <w:szCs w:val="22"/>
              </w:rPr>
              <w:t>0,0</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r>
      <w:tr w:rsidR="005C4754"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pPr>
            <w:r w:rsidRPr="00DA4AE6">
              <w:rPr>
                <w:szCs w:val="22"/>
              </w:rPr>
              <w:t>в т.ч на обеспечение развития и укрепления материально-технической базы РДК «им. Солдатова»</w:t>
            </w: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138C1" w:rsidP="00085A6C">
            <w:pPr>
              <w:contextualSpacing/>
              <w:jc w:val="center"/>
            </w:pPr>
            <w:r w:rsidRPr="00DA4AE6">
              <w:rPr>
                <w:szCs w:val="22"/>
              </w:rPr>
              <w:t>384,5</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138C1" w:rsidP="00085A6C">
            <w:pPr>
              <w:contextualSpacing/>
              <w:jc w:val="center"/>
            </w:pPr>
            <w:r w:rsidRPr="00DA4AE6">
              <w:rPr>
                <w:szCs w:val="22"/>
              </w:rPr>
              <w:t>384,5</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r>
      <w:tr w:rsidR="005C4754"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pPr>
            <w:r w:rsidRPr="00DA4AE6">
              <w:rPr>
                <w:szCs w:val="22"/>
              </w:rPr>
              <w:t xml:space="preserve">1.2. Субсидии на обеспечение развития и укрепление </w:t>
            </w:r>
            <w:r w:rsidRPr="00DA4AE6">
              <w:rPr>
                <w:szCs w:val="22"/>
              </w:rPr>
              <w:lastRenderedPageBreak/>
              <w:t>материально-технической базы домов культуры в населенных пунктах с числом жителей до 50 тыс. человек</w:t>
            </w: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57,4</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28,4</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28,4</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142,6</w:t>
            </w:r>
          </w:p>
        </w:tc>
      </w:tr>
      <w:tr w:rsidR="005C4754" w:rsidRPr="00DA4AE6" w:rsidTr="00085A6C">
        <w:trPr>
          <w:trHeight w:val="542"/>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229,6</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113,6</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104,9</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104,9</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552,7</w:t>
            </w:r>
          </w:p>
        </w:tc>
      </w:tr>
      <w:tr w:rsidR="005C4754" w:rsidRPr="00DA4AE6" w:rsidTr="00085A6C">
        <w:trPr>
          <w:trHeight w:val="241"/>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653 3</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322,3</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332,0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D80554" w:rsidP="00085A6C">
            <w:pPr>
              <w:contextualSpacing/>
              <w:jc w:val="center"/>
            </w:pPr>
            <w:r w:rsidRPr="00DA4AE6">
              <w:rPr>
                <w:szCs w:val="22"/>
              </w:rPr>
              <w:t>332,0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2F7C9D" w:rsidP="00085A6C">
            <w:pPr>
              <w:contextualSpacing/>
              <w:jc w:val="center"/>
            </w:pPr>
            <w:r w:rsidRPr="00DA4AE6">
              <w:rPr>
                <w:szCs w:val="22"/>
              </w:rPr>
              <w:t>1</w:t>
            </w:r>
            <w:r w:rsidR="00D80554" w:rsidRPr="00DA4AE6">
              <w:rPr>
                <w:szCs w:val="22"/>
              </w:rPr>
              <w:t> 639,6</w:t>
            </w:r>
          </w:p>
        </w:tc>
      </w:tr>
      <w:tr w:rsidR="005C4754"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pPr>
            <w:r w:rsidRPr="00DA4AE6">
              <w:rPr>
                <w:szCs w:val="22"/>
              </w:rPr>
              <w:t xml:space="preserve">1.3. </w:t>
            </w:r>
            <w:r w:rsidR="007D106B" w:rsidRPr="00DA4AE6">
              <w:rPr>
                <w:sz w:val="22"/>
                <w:szCs w:val="22"/>
              </w:rPr>
              <w:t xml:space="preserve"> Поддержка отрасли культуры (Государственная поддержка лучших сельских учреждений культуры)</w:t>
            </w: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4,4</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2F7C9D" w:rsidP="00085A6C">
            <w:pPr>
              <w:contextualSpacing/>
              <w:jc w:val="center"/>
            </w:pPr>
            <w:r w:rsidRPr="00DA4AE6">
              <w:rPr>
                <w:szCs w:val="22"/>
              </w:rPr>
              <w:t>4,4</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2F7C9D" w:rsidP="00085A6C">
            <w:pPr>
              <w:contextualSpacing/>
              <w:jc w:val="center"/>
            </w:pPr>
            <w:r w:rsidRPr="00F73EAC">
              <w:rPr>
                <w:szCs w:val="22"/>
              </w:rPr>
              <w:t>17,6</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2F7C9D" w:rsidP="00085A6C">
            <w:pPr>
              <w:contextualSpacing/>
              <w:jc w:val="center"/>
            </w:pPr>
            <w:r w:rsidRPr="00DA4AE6">
              <w:rPr>
                <w:szCs w:val="22"/>
              </w:rPr>
              <w:t>17,6</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F73EAC" w:rsidRDefault="00EC3397" w:rsidP="00085A6C">
            <w:pPr>
              <w:contextualSpacing/>
              <w:jc w:val="center"/>
            </w:pPr>
            <w:r w:rsidRPr="00F73EAC">
              <w:rPr>
                <w:szCs w:val="22"/>
              </w:rPr>
              <w:t>5</w:t>
            </w:r>
            <w:r w:rsidR="005C4754" w:rsidRPr="00F73EAC">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2F7C9D" w:rsidP="00085A6C">
            <w:pPr>
              <w:contextualSpacing/>
              <w:jc w:val="center"/>
            </w:pPr>
            <w:r w:rsidRPr="00DA4AE6">
              <w:rPr>
                <w:szCs w:val="22"/>
              </w:rPr>
              <w:t>5</w:t>
            </w:r>
            <w:r w:rsidR="005C4754" w:rsidRPr="00DA4AE6">
              <w:rPr>
                <w:szCs w:val="22"/>
              </w:rPr>
              <w:t>0,0</w:t>
            </w:r>
          </w:p>
        </w:tc>
      </w:tr>
      <w:tr w:rsidR="00647076" w:rsidRPr="00DA4AE6" w:rsidTr="00085A6C">
        <w:trPr>
          <w:trHeight w:val="159"/>
        </w:trPr>
        <w:tc>
          <w:tcPr>
            <w:tcW w:w="3970" w:type="dxa"/>
            <w:gridSpan w:val="6"/>
            <w:vMerge w:val="restart"/>
            <w:tcBorders>
              <w:top w:val="single" w:sz="4" w:space="0" w:color="auto"/>
              <w:left w:val="single" w:sz="4" w:space="0" w:color="auto"/>
              <w:right w:val="single" w:sz="4" w:space="0" w:color="auto"/>
            </w:tcBorders>
            <w:vAlign w:val="center"/>
          </w:tcPr>
          <w:p w:rsidR="00647076" w:rsidRPr="00DA4AE6" w:rsidRDefault="00647076" w:rsidP="00085A6C">
            <w:pPr>
              <w:contextualSpacing/>
            </w:pPr>
            <w:r w:rsidRPr="00DA4AE6">
              <w:rPr>
                <w:sz w:val="22"/>
                <w:szCs w:val="22"/>
              </w:rPr>
              <w:t>1.4.Капитальный ремонт, ремонт и ремонтно-реставрационные работы</w:t>
            </w:r>
          </w:p>
        </w:tc>
        <w:tc>
          <w:tcPr>
            <w:tcW w:w="1701"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647076" w:rsidRPr="00F73EAC" w:rsidRDefault="00647076" w:rsidP="00085A6C">
            <w:pPr>
              <w:contextualSpacing/>
              <w:jc w:val="center"/>
            </w:pPr>
            <w:r w:rsidRPr="00F73EAC">
              <w:rPr>
                <w:szCs w:val="22"/>
              </w:rPr>
              <w:t>112,6</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112,6</w:t>
            </w:r>
          </w:p>
        </w:tc>
      </w:tr>
      <w:tr w:rsidR="00647076" w:rsidRPr="00DA4AE6" w:rsidTr="00085A6C">
        <w:trPr>
          <w:trHeight w:val="160"/>
        </w:trPr>
        <w:tc>
          <w:tcPr>
            <w:tcW w:w="3970" w:type="dxa"/>
            <w:gridSpan w:val="6"/>
            <w:vMerge/>
            <w:tcBorders>
              <w:left w:val="single" w:sz="4" w:space="0" w:color="auto"/>
              <w:right w:val="single" w:sz="4" w:space="0" w:color="auto"/>
            </w:tcBorders>
            <w:vAlign w:val="center"/>
          </w:tcPr>
          <w:p w:rsidR="00647076" w:rsidRPr="00DA4AE6" w:rsidRDefault="00647076" w:rsidP="00085A6C">
            <w:pPr>
              <w:contextualSpacing/>
            </w:pPr>
          </w:p>
        </w:tc>
        <w:tc>
          <w:tcPr>
            <w:tcW w:w="1701"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47076" w:rsidRPr="00F73EAC" w:rsidRDefault="00F37895" w:rsidP="00085A6C">
            <w:pPr>
              <w:contextualSpacing/>
              <w:jc w:val="center"/>
            </w:pPr>
            <w:r w:rsidRPr="00F73EAC">
              <w:rPr>
                <w:szCs w:val="22"/>
              </w:rPr>
              <w:t>28</w:t>
            </w:r>
            <w:r w:rsidR="00647076" w:rsidRPr="00F73EAC">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F37895" w:rsidP="00085A6C">
            <w:pPr>
              <w:contextualSpacing/>
              <w:jc w:val="center"/>
            </w:pPr>
            <w:r w:rsidRPr="00DA4AE6">
              <w:rPr>
                <w:szCs w:val="22"/>
              </w:rPr>
              <w:t>28</w:t>
            </w:r>
            <w:r w:rsidR="00647076" w:rsidRPr="00DA4AE6">
              <w:rPr>
                <w:szCs w:val="22"/>
              </w:rPr>
              <w:t>0,0</w:t>
            </w:r>
          </w:p>
        </w:tc>
      </w:tr>
      <w:tr w:rsidR="00647076" w:rsidRPr="00DA4AE6" w:rsidTr="00085A6C">
        <w:trPr>
          <w:trHeight w:val="160"/>
        </w:trPr>
        <w:tc>
          <w:tcPr>
            <w:tcW w:w="3970" w:type="dxa"/>
            <w:gridSpan w:val="6"/>
            <w:vMerge/>
            <w:tcBorders>
              <w:left w:val="single" w:sz="4" w:space="0" w:color="auto"/>
              <w:bottom w:val="single" w:sz="4" w:space="0" w:color="auto"/>
              <w:right w:val="single" w:sz="4" w:space="0" w:color="auto"/>
            </w:tcBorders>
            <w:vAlign w:val="center"/>
          </w:tcPr>
          <w:p w:rsidR="00647076" w:rsidRPr="00DA4AE6" w:rsidRDefault="00647076" w:rsidP="00085A6C">
            <w:pPr>
              <w:contextualSpacing/>
            </w:pPr>
          </w:p>
        </w:tc>
        <w:tc>
          <w:tcPr>
            <w:tcW w:w="1701"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7"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5"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418"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c>
          <w:tcPr>
            <w:tcW w:w="1276" w:type="dxa"/>
            <w:tcBorders>
              <w:top w:val="single" w:sz="4" w:space="0" w:color="auto"/>
              <w:left w:val="single" w:sz="4" w:space="0" w:color="auto"/>
              <w:bottom w:val="single" w:sz="4" w:space="0" w:color="auto"/>
              <w:right w:val="single" w:sz="4" w:space="0" w:color="auto"/>
            </w:tcBorders>
          </w:tcPr>
          <w:p w:rsidR="00647076" w:rsidRPr="00DA4AE6" w:rsidRDefault="00647076" w:rsidP="00085A6C">
            <w:pPr>
              <w:contextualSpacing/>
              <w:jc w:val="center"/>
            </w:pPr>
            <w:r w:rsidRPr="00DA4AE6">
              <w:rPr>
                <w:szCs w:val="22"/>
              </w:rPr>
              <w:t>0,0</w:t>
            </w:r>
          </w:p>
        </w:tc>
      </w:tr>
      <w:tr w:rsidR="00F37895" w:rsidRPr="00DA4AE6" w:rsidTr="00085A6C">
        <w:trPr>
          <w:trHeight w:val="252"/>
        </w:trPr>
        <w:tc>
          <w:tcPr>
            <w:tcW w:w="1418" w:type="dxa"/>
            <w:gridSpan w:val="3"/>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both"/>
              <w:rPr>
                <w:b/>
              </w:rPr>
            </w:pPr>
            <w:r w:rsidRPr="00DA4AE6">
              <w:rPr>
                <w:b/>
              </w:rPr>
              <w:t>Подпрограмма 2.</w:t>
            </w:r>
          </w:p>
        </w:tc>
        <w:tc>
          <w:tcPr>
            <w:tcW w:w="2552" w:type="dxa"/>
            <w:gridSpan w:val="3"/>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pPr>
            <w:r w:rsidRPr="00DA4AE6">
              <w:t>«Развитие библиотечного дела»</w:t>
            </w: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rPr>
                <w:b/>
              </w:rPr>
            </w:pPr>
            <w:r w:rsidRPr="00DA4AE6">
              <w:rPr>
                <w:b/>
              </w:rPr>
              <w:t>18 323,1</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18 976,5</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19 001,5</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19 001,5</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19 001,5</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19 001,5</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rPr>
                <w:b/>
              </w:rPr>
            </w:pPr>
            <w:r w:rsidRPr="00DA4AE6">
              <w:rPr>
                <w:b/>
              </w:rPr>
              <w:t>113 305,6</w:t>
            </w:r>
          </w:p>
        </w:tc>
      </w:tr>
      <w:tr w:rsidR="005C4754" w:rsidRPr="00DA4AE6" w:rsidTr="00085A6C">
        <w:trPr>
          <w:trHeight w:val="160"/>
        </w:trPr>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rPr>
                <w:b/>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F37895" w:rsidP="00085A6C">
            <w:pPr>
              <w:contextualSpacing/>
              <w:jc w:val="center"/>
            </w:pPr>
            <w:r w:rsidRPr="00DA4AE6">
              <w:t>18 032,2</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F37895" w:rsidP="00085A6C">
            <w:pPr>
              <w:jc w:val="center"/>
            </w:pPr>
            <w:r w:rsidRPr="00DA4AE6">
              <w:t>18 976,5</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19</w:t>
            </w:r>
            <w:r w:rsidR="00F37895" w:rsidRPr="00DA4AE6">
              <w:t> 001,5</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19</w:t>
            </w:r>
            <w:r w:rsidR="00F37895" w:rsidRPr="00DA4AE6">
              <w:t> 001,5</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19</w:t>
            </w:r>
            <w:r w:rsidR="00F37895" w:rsidRPr="00DA4AE6">
              <w:t> 001,5</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19</w:t>
            </w:r>
            <w:r w:rsidR="00F37895" w:rsidRPr="00DA4AE6">
              <w:t> 001,5</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F37895" w:rsidP="00085A6C">
            <w:pPr>
              <w:contextualSpacing/>
              <w:jc w:val="center"/>
            </w:pPr>
            <w:r w:rsidRPr="00DA4AE6">
              <w:t>113 014,7</w:t>
            </w:r>
          </w:p>
        </w:tc>
      </w:tr>
      <w:tr w:rsidR="00063E62" w:rsidRPr="00DA4AE6" w:rsidTr="00085A6C">
        <w:trPr>
          <w:trHeight w:val="160"/>
        </w:trPr>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rPr>
                <w:b/>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F37895" w:rsidP="00085A6C">
            <w:pPr>
              <w:contextualSpacing/>
              <w:jc w:val="center"/>
            </w:pPr>
            <w:r w:rsidRPr="00DA4AE6">
              <w:t>290,9</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F37895" w:rsidP="00085A6C">
            <w:pPr>
              <w:contextualSpacing/>
              <w:jc w:val="center"/>
            </w:pPr>
            <w:r w:rsidRPr="00DA4AE6">
              <w:t>290,9</w:t>
            </w:r>
          </w:p>
        </w:tc>
      </w:tr>
      <w:tr w:rsidR="00063E62" w:rsidRPr="00DA4AE6" w:rsidTr="00085A6C">
        <w:trPr>
          <w:trHeight w:val="160"/>
        </w:trPr>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rPr>
                <w:b/>
              </w:rPr>
            </w:pPr>
          </w:p>
        </w:tc>
        <w:tc>
          <w:tcPr>
            <w:tcW w:w="2552" w:type="dxa"/>
            <w:gridSpan w:val="3"/>
            <w:vMerge/>
            <w:tcBorders>
              <w:top w:val="single" w:sz="4" w:space="0" w:color="auto"/>
              <w:left w:val="single" w:sz="4" w:space="0" w:color="auto"/>
              <w:bottom w:val="single" w:sz="4" w:space="0" w:color="auto"/>
              <w:right w:val="single" w:sz="4" w:space="0" w:color="auto"/>
            </w:tcBorders>
            <w:vAlign w:val="center"/>
            <w:hideMark/>
          </w:tcPr>
          <w:p w:rsidR="00063E62" w:rsidRPr="00DA4AE6" w:rsidRDefault="00063E62"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063E62" w:rsidRPr="00DA4AE6" w:rsidRDefault="00063E62"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063E62" w:rsidRPr="00DA4AE6" w:rsidRDefault="005C4754" w:rsidP="00085A6C">
            <w:pPr>
              <w:contextualSpacing/>
              <w:jc w:val="center"/>
            </w:pPr>
            <w:r w:rsidRPr="00DA4AE6">
              <w:t>0,0</w:t>
            </w:r>
          </w:p>
        </w:tc>
      </w:tr>
      <w:tr w:rsidR="00F37895" w:rsidRPr="00DA4AE6" w:rsidTr="00085A6C">
        <w:trPr>
          <w:trHeight w:val="1585"/>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spacing w:after="200"/>
              <w:contextualSpacing/>
              <w:rPr>
                <w:b/>
              </w:rPr>
            </w:pPr>
            <w:r w:rsidRPr="00DA4AE6">
              <w:rPr>
                <w:b/>
              </w:rPr>
              <w:t xml:space="preserve">2.1. Обеспечение деятельности МБУК «Централизованная межпоселенческая библиотечная система» </w:t>
            </w:r>
          </w:p>
          <w:p w:rsidR="00F37895" w:rsidRPr="00DA4AE6" w:rsidRDefault="00F37895" w:rsidP="00085A6C">
            <w:pPr>
              <w:spacing w:after="200"/>
              <w:contextualSpacing/>
            </w:pPr>
            <w:r w:rsidRPr="00DA4AE6">
              <w:t>В том числе:</w:t>
            </w:r>
          </w:p>
          <w:p w:rsidR="00F37895" w:rsidRPr="00DA4AE6" w:rsidRDefault="00F37895" w:rsidP="00085A6C">
            <w:pPr>
              <w:spacing w:after="200"/>
              <w:contextualSpacing/>
            </w:pPr>
            <w:r w:rsidRPr="00DA4AE6">
              <w:lastRenderedPageBreak/>
              <w:t>- Комплектование фондов библиотек и подписка на печатные издания;</w:t>
            </w:r>
          </w:p>
          <w:p w:rsidR="00F37895" w:rsidRPr="00DA4AE6" w:rsidRDefault="00F37895" w:rsidP="00085A6C">
            <w:pPr>
              <w:spacing w:after="200"/>
              <w:contextualSpacing/>
            </w:pPr>
            <w:r w:rsidRPr="00DA4AE6">
              <w:t>-Организация библиотечного обслуживания населения межпоселенческими библиотеками;</w:t>
            </w:r>
          </w:p>
          <w:p w:rsidR="00F37895" w:rsidRPr="00DA4AE6" w:rsidRDefault="00F37895" w:rsidP="00085A6C">
            <w:pPr>
              <w:spacing w:after="200"/>
              <w:contextualSpacing/>
            </w:pPr>
            <w:r w:rsidRPr="00DA4AE6">
              <w:t>- Организация и проведение районных мероприятий, акций, фестивалей, конкурсов;</w:t>
            </w:r>
          </w:p>
          <w:p w:rsidR="00F37895" w:rsidRPr="00DA4AE6" w:rsidRDefault="00F37895" w:rsidP="00085A6C">
            <w:pPr>
              <w:spacing w:after="200"/>
              <w:contextualSpacing/>
            </w:pPr>
            <w:r w:rsidRPr="00DA4AE6">
              <w:t>- Поддержка работы сайта учреждения и обеспечение подключения к сети Интернет в (т.ч. СИЦ), приобретение компьютерной техники;</w:t>
            </w: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18 032,2</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18 976,5</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19 001,5</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19 001,5</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19 001,5</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19 001,5</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113 014,7</w:t>
            </w:r>
          </w:p>
        </w:tc>
      </w:tr>
      <w:tr w:rsidR="00F37895" w:rsidRPr="00DA4AE6" w:rsidTr="00085A6C">
        <w:trPr>
          <w:trHeight w:val="2257"/>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F37895" w:rsidRPr="00DA4AE6" w:rsidRDefault="00F37895"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290,9</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290,9</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0,0</w:t>
            </w:r>
          </w:p>
        </w:tc>
      </w:tr>
      <w:tr w:rsidR="003D247F"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pPr>
            <w:r w:rsidRPr="00DA4AE6">
              <w:t xml:space="preserve">в т.ч на обеспечение развития и укрепления материально-технической базы  сельских библиотек  </w:t>
            </w: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rPr>
                <w:bCs/>
              </w:rPr>
            </w:pPr>
            <w:r w:rsidRPr="00DA4AE6">
              <w:rPr>
                <w:bCs/>
              </w:rPr>
              <w:t>20,0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20,0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120,0</w:t>
            </w:r>
          </w:p>
        </w:tc>
      </w:tr>
      <w:tr w:rsidR="005C4754" w:rsidRPr="00DA4AE6" w:rsidTr="00085A6C">
        <w:trPr>
          <w:trHeight w:val="373"/>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20,0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jc w:val="center"/>
            </w:pPr>
            <w:r w:rsidRPr="00DA4AE6">
              <w:t>120,0</w:t>
            </w:r>
          </w:p>
        </w:tc>
      </w:tr>
      <w:tr w:rsidR="003D247F"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5C4754" w:rsidP="00085A6C">
            <w:pPr>
              <w:contextualSpacing/>
              <w:jc w:val="center"/>
            </w:pPr>
            <w:r w:rsidRPr="00DA4AE6">
              <w:t>0,0</w:t>
            </w:r>
          </w:p>
        </w:tc>
      </w:tr>
      <w:tr w:rsidR="005C4754" w:rsidRPr="00DA4AE6" w:rsidTr="00085A6C">
        <w:trPr>
          <w:trHeight w:val="585"/>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pPr>
            <w:r w:rsidRPr="00DA4AE6">
              <w:t>2.2.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685"/>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5C4754" w:rsidRPr="00DA4AE6" w:rsidRDefault="005C475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160"/>
        </w:trPr>
        <w:tc>
          <w:tcPr>
            <w:tcW w:w="3970" w:type="dxa"/>
            <w:gridSpan w:val="6"/>
            <w:vMerge w:val="restart"/>
            <w:tcBorders>
              <w:top w:val="single" w:sz="4" w:space="0" w:color="auto"/>
              <w:left w:val="single" w:sz="4" w:space="0" w:color="auto"/>
              <w:right w:val="single" w:sz="4" w:space="0" w:color="auto"/>
            </w:tcBorders>
          </w:tcPr>
          <w:p w:rsidR="005C4754" w:rsidRPr="00DA4AE6" w:rsidRDefault="005C4754" w:rsidP="00085A6C">
            <w:pPr>
              <w:contextualSpacing/>
            </w:pPr>
            <w:r w:rsidRPr="00DA4AE6">
              <w:t>в т.ч. софинансирование за счет местного бюджета</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160"/>
        </w:trPr>
        <w:tc>
          <w:tcPr>
            <w:tcW w:w="3970" w:type="dxa"/>
            <w:gridSpan w:val="6"/>
            <w:vMerge/>
            <w:tcBorders>
              <w:left w:val="single" w:sz="4" w:space="0" w:color="auto"/>
              <w:right w:val="single" w:sz="4" w:space="0" w:color="auto"/>
            </w:tcBorders>
            <w:vAlign w:val="center"/>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5C4754" w:rsidRPr="00DA4AE6" w:rsidTr="00085A6C">
        <w:trPr>
          <w:trHeight w:val="160"/>
        </w:trPr>
        <w:tc>
          <w:tcPr>
            <w:tcW w:w="3970" w:type="dxa"/>
            <w:gridSpan w:val="6"/>
            <w:vMerge/>
            <w:tcBorders>
              <w:left w:val="single" w:sz="4" w:space="0" w:color="auto"/>
              <w:bottom w:val="single" w:sz="4" w:space="0" w:color="auto"/>
              <w:right w:val="single" w:sz="4" w:space="0" w:color="auto"/>
            </w:tcBorders>
            <w:vAlign w:val="center"/>
          </w:tcPr>
          <w:p w:rsidR="005C4754" w:rsidRPr="00DA4AE6" w:rsidRDefault="005C4754" w:rsidP="00085A6C">
            <w:pPr>
              <w:contextualSpacing/>
            </w:pP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5C4754" w:rsidRPr="00DA4AE6" w:rsidRDefault="005C4754" w:rsidP="00085A6C">
            <w:pPr>
              <w:contextualSpacing/>
              <w:jc w:val="center"/>
            </w:pPr>
            <w:r w:rsidRPr="00DA4AE6">
              <w:t>0,0</w:t>
            </w:r>
          </w:p>
        </w:tc>
      </w:tr>
      <w:tr w:rsidR="00F37895" w:rsidRPr="00DA4AE6" w:rsidTr="00085A6C">
        <w:trPr>
          <w:trHeight w:val="252"/>
        </w:trPr>
        <w:tc>
          <w:tcPr>
            <w:tcW w:w="1560" w:type="dxa"/>
            <w:gridSpan w:val="4"/>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both"/>
              <w:rPr>
                <w:b/>
              </w:rPr>
            </w:pPr>
            <w:r w:rsidRPr="00DA4AE6">
              <w:rPr>
                <w:b/>
              </w:rPr>
              <w:t>Подпрогра</w:t>
            </w:r>
            <w:r w:rsidRPr="00DA4AE6">
              <w:rPr>
                <w:b/>
              </w:rPr>
              <w:lastRenderedPageBreak/>
              <w:t>мма 3.</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pPr>
            <w:r w:rsidRPr="00DA4AE6">
              <w:lastRenderedPageBreak/>
              <w:t xml:space="preserve">«Развитие музейного </w:t>
            </w:r>
            <w:r w:rsidRPr="00DA4AE6">
              <w:lastRenderedPageBreak/>
              <w:t>дела»</w:t>
            </w: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lastRenderedPageBreak/>
              <w:t xml:space="preserve">Всего, в том </w:t>
            </w:r>
            <w:r w:rsidRPr="00DA4AE6">
              <w:lastRenderedPageBreak/>
              <w:t>числе</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rPr>
                <w:b/>
              </w:rPr>
            </w:pPr>
            <w:r w:rsidRPr="00DA4AE6">
              <w:rPr>
                <w:b/>
              </w:rPr>
              <w:lastRenderedPageBreak/>
              <w:t>1 076,9</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rPr>
                <w:b/>
              </w:rPr>
              <w:t>1 494,8</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rPr>
                <w:b/>
              </w:rPr>
            </w:pPr>
            <w:r w:rsidRPr="00DA4AE6">
              <w:rPr>
                <w:b/>
              </w:rPr>
              <w:t>8 550,9</w:t>
            </w:r>
          </w:p>
        </w:tc>
      </w:tr>
      <w:tr w:rsidR="00F37895"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F37895" w:rsidRPr="00DA4AE6" w:rsidRDefault="00F37895"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7895" w:rsidRPr="00DA4AE6" w:rsidRDefault="00F37895"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7895" w:rsidRPr="00DA4AE6" w:rsidRDefault="00F37895"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1 057,7</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417"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275"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418"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jc w:val="center"/>
            </w:pPr>
            <w:r w:rsidRPr="00DA4AE6">
              <w:t>1 494,8</w:t>
            </w:r>
          </w:p>
        </w:tc>
        <w:tc>
          <w:tcPr>
            <w:tcW w:w="1276" w:type="dxa"/>
            <w:tcBorders>
              <w:top w:val="single" w:sz="4" w:space="0" w:color="auto"/>
              <w:left w:val="single" w:sz="4" w:space="0" w:color="auto"/>
              <w:bottom w:val="single" w:sz="4" w:space="0" w:color="auto"/>
              <w:right w:val="single" w:sz="4" w:space="0" w:color="auto"/>
            </w:tcBorders>
          </w:tcPr>
          <w:p w:rsidR="00F37895" w:rsidRPr="00DA4AE6" w:rsidRDefault="00F37895" w:rsidP="00085A6C">
            <w:pPr>
              <w:contextualSpacing/>
              <w:jc w:val="center"/>
            </w:pPr>
            <w:r w:rsidRPr="00DA4AE6">
              <w:t>8 531,7</w:t>
            </w:r>
          </w:p>
        </w:tc>
      </w:tr>
      <w:tr w:rsidR="003D247F"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9C4B22" w:rsidP="00085A6C">
            <w:pPr>
              <w:contextualSpacing/>
              <w:jc w:val="center"/>
            </w:pPr>
            <w:r w:rsidRPr="00DA4AE6">
              <w:t>19,2</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9C4B22" w:rsidP="00085A6C">
            <w:pPr>
              <w:contextualSpacing/>
              <w:jc w:val="center"/>
            </w:pPr>
            <w:r w:rsidRPr="00DA4AE6">
              <w:t>19,2</w:t>
            </w:r>
          </w:p>
        </w:tc>
      </w:tr>
      <w:tr w:rsidR="003D247F"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r>
      <w:tr w:rsidR="00F30B61" w:rsidRPr="00DA4AE6" w:rsidTr="00085A6C">
        <w:trPr>
          <w:trHeight w:val="716"/>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spacing w:after="200"/>
              <w:contextualSpacing/>
            </w:pPr>
            <w:r w:rsidRPr="00DA4AE6">
              <w:t>3.1. Обеспечение деятельности МБУК "Вачский районный историко - краеведческий музей"</w:t>
            </w:r>
          </w:p>
          <w:p w:rsidR="00F30B61" w:rsidRPr="00DA4AE6" w:rsidRDefault="00F30B61" w:rsidP="00085A6C">
            <w:pPr>
              <w:spacing w:after="200"/>
              <w:contextualSpacing/>
            </w:pPr>
            <w:r w:rsidRPr="00DA4AE6">
              <w:t>В том числе:</w:t>
            </w:r>
          </w:p>
          <w:p w:rsidR="00F30B61" w:rsidRPr="00DA4AE6" w:rsidRDefault="00F30B61" w:rsidP="00085A6C">
            <w:pPr>
              <w:spacing w:after="200"/>
              <w:contextualSpacing/>
            </w:pPr>
            <w:r w:rsidRPr="00DA4AE6">
              <w:t>- Участие в районных мероприятиях и выставках;</w:t>
            </w:r>
          </w:p>
          <w:p w:rsidR="00F30B61" w:rsidRPr="00DA4AE6" w:rsidRDefault="00F30B61" w:rsidP="00085A6C">
            <w:pPr>
              <w:spacing w:after="200"/>
              <w:contextualSpacing/>
            </w:pPr>
            <w:r w:rsidRPr="00DA4AE6">
              <w:t>- Участие в международной акции "Ночь в музее";</w:t>
            </w:r>
          </w:p>
          <w:p w:rsidR="00F30B61" w:rsidRPr="00DA4AE6" w:rsidRDefault="00F30B61" w:rsidP="00085A6C">
            <w:pPr>
              <w:spacing w:after="200"/>
              <w:contextualSpacing/>
            </w:pPr>
            <w:r w:rsidRPr="00DA4AE6">
              <w:t>- Приобретение компьютерной техники;</w:t>
            </w:r>
          </w:p>
          <w:p w:rsidR="00F30B61" w:rsidRPr="00DA4AE6" w:rsidRDefault="00F30B61" w:rsidP="00085A6C">
            <w:pPr>
              <w:spacing w:after="200"/>
              <w:contextualSpacing/>
            </w:pPr>
            <w:r w:rsidRPr="00DA4AE6">
              <w:t>- Реконструкция и приобретение стеклянных витрин.</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1 057,7</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1 494,8</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8 531,7</w:t>
            </w:r>
          </w:p>
        </w:tc>
      </w:tr>
      <w:tr w:rsidR="00F30B61" w:rsidRPr="00DA4AE6" w:rsidTr="00085A6C">
        <w:trPr>
          <w:trHeight w:val="1247"/>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19,2</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19,2</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jc w:val="center"/>
            </w:pPr>
            <w:r w:rsidRPr="00DA4AE6">
              <w:t>0,0</w:t>
            </w:r>
          </w:p>
        </w:tc>
      </w:tr>
      <w:tr w:rsidR="00F30B61" w:rsidRPr="00DA4AE6" w:rsidTr="00085A6C">
        <w:trPr>
          <w:trHeight w:val="252"/>
        </w:trPr>
        <w:tc>
          <w:tcPr>
            <w:tcW w:w="1560" w:type="dxa"/>
            <w:gridSpan w:val="4"/>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both"/>
              <w:rPr>
                <w:b/>
              </w:rPr>
            </w:pPr>
            <w:r w:rsidRPr="00DA4AE6">
              <w:rPr>
                <w:b/>
              </w:rPr>
              <w:t>Подпрограмма 4.</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t>Развитие дополнительного образования детей в сфере культуры и искусства</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9 115,6</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10 993,1</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64 081,1</w:t>
            </w:r>
          </w:p>
        </w:tc>
      </w:tr>
      <w:tr w:rsidR="00F30B61"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9 055,6</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64 021,1</w:t>
            </w:r>
          </w:p>
        </w:tc>
      </w:tr>
      <w:tr w:rsidR="003D247F" w:rsidRPr="00DA4AE6" w:rsidTr="00085A6C">
        <w:trPr>
          <w:trHeight w:val="16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F30B61" w:rsidP="00085A6C">
            <w:pPr>
              <w:contextualSpacing/>
              <w:jc w:val="center"/>
            </w:pPr>
            <w:r w:rsidRPr="00DA4AE6">
              <w:t>6</w:t>
            </w:r>
            <w:r w:rsidR="00685C44"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F30B61" w:rsidP="00085A6C">
            <w:pPr>
              <w:contextualSpacing/>
              <w:jc w:val="center"/>
            </w:pPr>
            <w:r w:rsidRPr="00DA4AE6">
              <w:t>6</w:t>
            </w:r>
            <w:r w:rsidR="00685C44" w:rsidRPr="00DA4AE6">
              <w:t>0,0</w:t>
            </w:r>
          </w:p>
        </w:tc>
      </w:tr>
      <w:tr w:rsidR="003D247F" w:rsidRPr="00DA4AE6" w:rsidTr="00085A6C">
        <w:trPr>
          <w:trHeight w:val="470"/>
        </w:trPr>
        <w:tc>
          <w:tcPr>
            <w:tcW w:w="1560"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r>
      <w:tr w:rsidR="00F30B61" w:rsidRPr="00DA4AE6" w:rsidTr="00085A6C">
        <w:trPr>
          <w:trHeight w:val="1932"/>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spacing w:after="200"/>
              <w:contextualSpacing/>
            </w:pPr>
            <w:r w:rsidRPr="00DA4AE6">
              <w:t>4.1.  Основное мероприятие 1:</w:t>
            </w:r>
          </w:p>
          <w:p w:rsidR="00F30B61" w:rsidRPr="00DA4AE6" w:rsidRDefault="00F30B61" w:rsidP="00085A6C">
            <w:pPr>
              <w:spacing w:after="200"/>
              <w:contextualSpacing/>
            </w:pPr>
            <w:r w:rsidRPr="00DA4AE6">
              <w:t>Обеспечение деятельности МБУ ДО "Детская школа искусств"</w:t>
            </w:r>
          </w:p>
          <w:p w:rsidR="00F30B61" w:rsidRPr="00DA4AE6" w:rsidRDefault="00F30B61" w:rsidP="00085A6C">
            <w:pPr>
              <w:spacing w:after="200"/>
              <w:contextualSpacing/>
            </w:pPr>
            <w:r w:rsidRPr="00DA4AE6">
              <w:t>В том числе:</w:t>
            </w:r>
          </w:p>
          <w:p w:rsidR="00F30B61" w:rsidRPr="00DA4AE6" w:rsidRDefault="00F30B61" w:rsidP="00085A6C">
            <w:pPr>
              <w:spacing w:after="200"/>
              <w:contextualSpacing/>
            </w:pPr>
            <w:r w:rsidRPr="00DA4AE6">
              <w:t xml:space="preserve">-Предоставление дополнительного образования детей в сфере музыкального, художественного, </w:t>
            </w:r>
            <w:r w:rsidRPr="00DA4AE6">
              <w:lastRenderedPageBreak/>
              <w:t>эстетического образования;</w:t>
            </w:r>
          </w:p>
          <w:p w:rsidR="00F30B61" w:rsidRPr="00DA4AE6" w:rsidRDefault="00F30B61" w:rsidP="00085A6C">
            <w:pPr>
              <w:spacing w:after="200"/>
              <w:contextualSpacing/>
            </w:pPr>
            <w:r w:rsidRPr="00DA4AE6">
              <w:t>- Участие в районных, областных, всероссийский, межрайонных конкурсах, олимпиадах</w:t>
            </w:r>
          </w:p>
          <w:p w:rsidR="00F30B61" w:rsidRPr="00DA4AE6" w:rsidRDefault="00F30B61" w:rsidP="00085A6C">
            <w:pPr>
              <w:spacing w:after="200"/>
              <w:contextualSpacing/>
            </w:pPr>
            <w:r w:rsidRPr="00DA4AE6">
              <w:t>- Мероприятия культурно - досуговой направленности;</w:t>
            </w:r>
          </w:p>
          <w:p w:rsidR="00F30B61" w:rsidRPr="00DA4AE6" w:rsidRDefault="00F30B61" w:rsidP="00085A6C">
            <w:pPr>
              <w:spacing w:after="200"/>
              <w:contextualSpacing/>
            </w:pPr>
            <w:r w:rsidRPr="00DA4AE6">
              <w:t>- Создание условий для выявления творческого развития детей, развитие у детей к познанию и творчеству;</w:t>
            </w:r>
          </w:p>
          <w:p w:rsidR="00F30B61" w:rsidRPr="00DA4AE6" w:rsidRDefault="00F30B61" w:rsidP="00085A6C">
            <w:pPr>
              <w:contextualSpacing/>
              <w:rPr>
                <w:szCs w:val="20"/>
              </w:rPr>
            </w:pPr>
            <w:r w:rsidRPr="00DA4AE6">
              <w:t>- Повышение профессионального уровня преподавателей, выявление эффективных норм и методов работы.</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9 055,6</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10 993,1</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64 021,1</w:t>
            </w:r>
          </w:p>
        </w:tc>
      </w:tr>
      <w:tr w:rsidR="00F30B61" w:rsidRPr="00DA4AE6" w:rsidTr="00085A6C">
        <w:trPr>
          <w:trHeight w:val="2375"/>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60,0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60,0</w:t>
            </w:r>
          </w:p>
        </w:tc>
      </w:tr>
      <w:tr w:rsidR="00685C44" w:rsidRPr="00DA4AE6" w:rsidTr="00085A6C">
        <w:trPr>
          <w:trHeight w:val="47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r>
      <w:tr w:rsidR="00F30B61" w:rsidRPr="00DA4AE6" w:rsidTr="00085A6C">
        <w:trPr>
          <w:trHeight w:val="160"/>
        </w:trPr>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both"/>
              <w:rPr>
                <w:b/>
              </w:rPr>
            </w:pPr>
            <w:r w:rsidRPr="00DA4AE6">
              <w:rPr>
                <w:b/>
              </w:rPr>
              <w:t>Подпрограмма 5.</w:t>
            </w:r>
          </w:p>
        </w:tc>
        <w:tc>
          <w:tcPr>
            <w:tcW w:w="2693" w:type="dxa"/>
            <w:gridSpan w:val="4"/>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rPr>
                <w:rFonts w:eastAsia="Calibri"/>
                <w:lang w:eastAsia="en-US"/>
              </w:rPr>
              <w:t>«Развитие детско-юношеского, школьного спорта (совершенствование подготовки спортивного резерва) в МБУ «</w:t>
            </w:r>
            <w:r w:rsidR="00263A62" w:rsidRPr="00DA4AE6">
              <w:rPr>
                <w:rFonts w:eastAsia="Calibri"/>
                <w:lang w:eastAsia="en-US"/>
              </w:rPr>
              <w:t>ДЮСШ «Арефино»</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12 801,3</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5 788,5</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 xml:space="preserve"> 5 694,5</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rPr>
                <w:b/>
              </w:rPr>
              <w:t>5 694,5</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rPr>
                <w:b/>
              </w:rPr>
              <w:t>5 694,5</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rPr>
                <w:b/>
              </w:rPr>
              <w:t>5 694,5</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rPr>
                <w:b/>
              </w:rPr>
            </w:pPr>
            <w:r w:rsidRPr="00DA4AE6">
              <w:rPr>
                <w:b/>
              </w:rPr>
              <w:t>41 367,8</w:t>
            </w:r>
          </w:p>
        </w:tc>
      </w:tr>
      <w:tr w:rsidR="00685C44" w:rsidRPr="00DA4AE6" w:rsidTr="00085A6C">
        <w:trPr>
          <w:trHeight w:val="160"/>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b/>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0B7170" w:rsidP="00085A6C">
            <w:pPr>
              <w:jc w:val="center"/>
            </w:pPr>
            <w:r w:rsidRPr="00DA4AE6">
              <w:t>12</w:t>
            </w:r>
            <w:r w:rsidR="00F30B61" w:rsidRPr="00DA4AE6">
              <w:t> 498,3</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5 788,5</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5 694,5</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5 694,5</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5 694,5</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5 694,5</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F30B61" w:rsidP="00085A6C">
            <w:pPr>
              <w:jc w:val="center"/>
            </w:pPr>
            <w:r w:rsidRPr="00DA4AE6">
              <w:t>41 064,8</w:t>
            </w:r>
          </w:p>
        </w:tc>
      </w:tr>
      <w:tr w:rsidR="003D247F" w:rsidRPr="00DA4AE6" w:rsidTr="00085A6C">
        <w:trPr>
          <w:trHeight w:val="160"/>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315830" w:rsidP="00085A6C">
            <w:pPr>
              <w:contextualSpacing/>
              <w:jc w:val="center"/>
            </w:pPr>
            <w:r w:rsidRPr="00DA4AE6">
              <w:t>303,0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315830" w:rsidP="00085A6C">
            <w:pPr>
              <w:contextualSpacing/>
              <w:jc w:val="center"/>
            </w:pPr>
            <w:r w:rsidRPr="00DA4AE6">
              <w:t>303,0</w:t>
            </w:r>
          </w:p>
        </w:tc>
      </w:tr>
      <w:tr w:rsidR="00685C44" w:rsidRPr="00DA4AE6" w:rsidTr="00085A6C">
        <w:trPr>
          <w:trHeight w:val="160"/>
        </w:trPr>
        <w:tc>
          <w:tcPr>
            <w:tcW w:w="1277" w:type="dxa"/>
            <w:gridSpan w:val="2"/>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b/>
                <w:szCs w:val="20"/>
              </w:rPr>
            </w:pPr>
          </w:p>
        </w:tc>
        <w:tc>
          <w:tcPr>
            <w:tcW w:w="2693" w:type="dxa"/>
            <w:gridSpan w:val="4"/>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rPr>
                <w:szCs w:val="20"/>
              </w:rPr>
            </w:pPr>
            <w:r w:rsidRPr="00DA4AE6">
              <w:rPr>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r>
      <w:tr w:rsidR="00F30B61" w:rsidRPr="00DA4AE6" w:rsidTr="00085A6C">
        <w:trPr>
          <w:trHeight w:val="1274"/>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t>5.1.  Обеспечение деятельности МБУ "Детская юношеская спортивная школа "Арефино"</w:t>
            </w:r>
          </w:p>
          <w:p w:rsidR="00F30B61" w:rsidRPr="00DA4AE6" w:rsidRDefault="00F30B61" w:rsidP="00085A6C">
            <w:pPr>
              <w:contextualSpacing/>
            </w:pPr>
            <w:r w:rsidRPr="00DA4AE6">
              <w:t>В том числе:</w:t>
            </w:r>
          </w:p>
          <w:p w:rsidR="00F30B61" w:rsidRPr="00DA4AE6" w:rsidRDefault="00F30B61" w:rsidP="00085A6C">
            <w:pPr>
              <w:contextualSpacing/>
            </w:pPr>
            <w:r w:rsidRPr="00DA4AE6">
              <w:t>- Участие в районных, областных, всероссийских соревнованиях и первенствах;</w:t>
            </w:r>
          </w:p>
          <w:p w:rsidR="00F30B61" w:rsidRPr="00DA4AE6" w:rsidRDefault="00F30B61" w:rsidP="00085A6C">
            <w:pPr>
              <w:contextualSpacing/>
            </w:pPr>
            <w:r w:rsidRPr="00DA4AE6">
              <w:t>- мероприятия спортивной направленности;</w:t>
            </w:r>
          </w:p>
          <w:p w:rsidR="00F30B61" w:rsidRPr="00DA4AE6" w:rsidRDefault="00F30B61" w:rsidP="00085A6C">
            <w:pPr>
              <w:contextualSpacing/>
            </w:pPr>
            <w:r w:rsidRPr="00DA4AE6">
              <w:t>- Создание условий для развития мотивации у детей к занятиям физкультурой и спортом;</w:t>
            </w:r>
          </w:p>
          <w:p w:rsidR="00F30B61" w:rsidRPr="00DA4AE6" w:rsidRDefault="00F30B61"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rPr>
                <w:szCs w:val="20"/>
              </w:rPr>
            </w:pPr>
            <w:r w:rsidRPr="00DA4AE6">
              <w:rPr>
                <w:szCs w:val="20"/>
              </w:rPr>
              <w:lastRenderedPageBreak/>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12 498,3</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5 788,5</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5 694,5</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5 694,5</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5 694,5</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5 694,5</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jc w:val="center"/>
            </w:pPr>
            <w:r w:rsidRPr="00DA4AE6">
              <w:t>41 064,8</w:t>
            </w:r>
          </w:p>
        </w:tc>
      </w:tr>
      <w:tr w:rsidR="00F30B61" w:rsidRPr="00DA4AE6" w:rsidTr="00085A6C">
        <w:trPr>
          <w:trHeight w:val="179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rPr>
                <w:szCs w:val="20"/>
              </w:rPr>
            </w:pPr>
            <w:r w:rsidRPr="00DA4AE6">
              <w:rPr>
                <w:szCs w:val="20"/>
              </w:rPr>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303,0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F30B61" w:rsidRPr="00DA4AE6" w:rsidRDefault="00F30B61" w:rsidP="00085A6C">
            <w:pPr>
              <w:contextualSpacing/>
              <w:jc w:val="center"/>
            </w:pPr>
            <w:r w:rsidRPr="00DA4AE6">
              <w:t>303,0</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szCs w:val="20"/>
              </w:rPr>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rPr>
                <w:szCs w:val="20"/>
              </w:rPr>
            </w:pPr>
            <w:r w:rsidRPr="00DA4AE6">
              <w:rPr>
                <w:szCs w:val="20"/>
              </w:rPr>
              <w:t xml:space="preserve">Федеральный </w:t>
            </w:r>
            <w:r w:rsidRPr="00DA4AE6">
              <w:rPr>
                <w:szCs w:val="20"/>
              </w:rPr>
              <w:lastRenderedPageBreak/>
              <w:t>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lastRenderedPageBreak/>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r>
      <w:tr w:rsidR="003D247F"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3D247F" w:rsidRPr="00DA4AE6" w:rsidRDefault="00517ECD" w:rsidP="00085A6C">
            <w:pPr>
              <w:contextualSpacing/>
            </w:pPr>
            <w:r w:rsidRPr="00DA4AE6">
              <w:t>в т.ч. софинансирование за счет местного бюджета</w:t>
            </w: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200,0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200,0</w:t>
            </w:r>
          </w:p>
        </w:tc>
      </w:tr>
      <w:tr w:rsidR="003D247F"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3D247F" w:rsidRPr="00DA4AE6" w:rsidRDefault="00685C44" w:rsidP="00085A6C">
            <w:pPr>
              <w:contextualSpacing/>
              <w:jc w:val="center"/>
            </w:pPr>
            <w:r w:rsidRPr="00DA4AE6">
              <w:t>0,0</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7"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5"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418"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c>
          <w:tcPr>
            <w:tcW w:w="1276" w:type="dxa"/>
            <w:tcBorders>
              <w:top w:val="single" w:sz="4" w:space="0" w:color="auto"/>
              <w:left w:val="single" w:sz="4" w:space="0" w:color="auto"/>
              <w:bottom w:val="single" w:sz="4" w:space="0" w:color="auto"/>
              <w:right w:val="single" w:sz="4" w:space="0" w:color="auto"/>
            </w:tcBorders>
          </w:tcPr>
          <w:p w:rsidR="00685C44" w:rsidRPr="00DA4AE6" w:rsidRDefault="00685C44" w:rsidP="00085A6C">
            <w:pPr>
              <w:contextualSpacing/>
              <w:jc w:val="center"/>
            </w:pPr>
            <w:r w:rsidRPr="00DA4AE6">
              <w:t>0,0</w:t>
            </w:r>
          </w:p>
        </w:tc>
      </w:tr>
      <w:tr w:rsidR="00F30B61" w:rsidRPr="00DA4AE6" w:rsidTr="00085A6C">
        <w:trPr>
          <w:trHeight w:val="252"/>
        </w:trPr>
        <w:tc>
          <w:tcPr>
            <w:tcW w:w="2269" w:type="dxa"/>
            <w:gridSpan w:val="5"/>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both"/>
              <w:rPr>
                <w:b/>
              </w:rPr>
            </w:pPr>
            <w:r w:rsidRPr="00DA4AE6">
              <w:rPr>
                <w:b/>
              </w:rPr>
              <w:t>Подпрограмма 6.</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t>«Обеспечение реализации муниципальной программы»</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Всего, в том числе</w:t>
            </w:r>
          </w:p>
        </w:tc>
        <w:tc>
          <w:tcPr>
            <w:tcW w:w="1701" w:type="dxa"/>
            <w:tcBorders>
              <w:top w:val="single" w:sz="4" w:space="0" w:color="auto"/>
              <w:left w:val="single" w:sz="4" w:space="0" w:color="auto"/>
              <w:bottom w:val="single" w:sz="4" w:space="0" w:color="auto"/>
              <w:right w:val="single" w:sz="4" w:space="0" w:color="auto"/>
            </w:tcBorders>
          </w:tcPr>
          <w:p w:rsidR="00F30B61" w:rsidRPr="00F73EAC" w:rsidRDefault="00F30B61" w:rsidP="003E68B7">
            <w:pPr>
              <w:contextualSpacing/>
              <w:jc w:val="center"/>
              <w:rPr>
                <w:b/>
              </w:rPr>
            </w:pPr>
            <w:r w:rsidRPr="00F73EAC">
              <w:rPr>
                <w:b/>
              </w:rPr>
              <w:t>12 </w:t>
            </w:r>
            <w:r w:rsidR="003E68B7" w:rsidRPr="00F73EAC">
              <w:rPr>
                <w:b/>
              </w:rPr>
              <w:t>33</w:t>
            </w:r>
            <w:r w:rsidRPr="00F73EAC">
              <w:rPr>
                <w:b/>
              </w:rPr>
              <w:t>4,2</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contextualSpacing/>
              <w:jc w:val="center"/>
              <w:rPr>
                <w:b/>
              </w:rPr>
            </w:pPr>
            <w:r w:rsidRPr="00F73EAC">
              <w:rPr>
                <w:b/>
              </w:rPr>
              <w:t>14 065,7</w:t>
            </w:r>
          </w:p>
        </w:tc>
        <w:tc>
          <w:tcPr>
            <w:tcW w:w="1417"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rPr>
                <w:b/>
              </w:rPr>
            </w:pPr>
            <w:r w:rsidRPr="00F73EAC">
              <w:rPr>
                <w:b/>
              </w:rPr>
              <w:t>13 890,2</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rPr>
                <w:b/>
              </w:rPr>
            </w:pPr>
            <w:r w:rsidRPr="00F73EAC">
              <w:rPr>
                <w:b/>
              </w:rPr>
              <w:t>13 890,2</w:t>
            </w:r>
          </w:p>
        </w:tc>
        <w:tc>
          <w:tcPr>
            <w:tcW w:w="1275"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rPr>
                <w:b/>
              </w:rPr>
            </w:pPr>
            <w:r w:rsidRPr="00F73EAC">
              <w:rPr>
                <w:b/>
              </w:rPr>
              <w:t>13 890,2</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rPr>
                <w:b/>
              </w:rPr>
            </w:pPr>
            <w:r w:rsidRPr="00F73EAC">
              <w:rPr>
                <w:b/>
              </w:rPr>
              <w:t>13 890,2</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3E68B7" w:rsidP="00085A6C">
            <w:pPr>
              <w:contextualSpacing/>
              <w:jc w:val="center"/>
              <w:rPr>
                <w:b/>
              </w:rPr>
            </w:pPr>
            <w:r w:rsidRPr="00F73EAC">
              <w:rPr>
                <w:b/>
              </w:rPr>
              <w:t>81 960</w:t>
            </w:r>
            <w:r w:rsidR="00F30B61" w:rsidRPr="00F73EAC">
              <w:rPr>
                <w:b/>
              </w:rPr>
              <w:t>,7</w:t>
            </w:r>
          </w:p>
        </w:tc>
      </w:tr>
      <w:tr w:rsidR="00F30B61" w:rsidRPr="00DA4AE6" w:rsidTr="00085A6C">
        <w:trPr>
          <w:trHeight w:val="160"/>
        </w:trPr>
        <w:tc>
          <w:tcPr>
            <w:tcW w:w="2269" w:type="dxa"/>
            <w:gridSpan w:val="5"/>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30B61" w:rsidRPr="00DA4AE6" w:rsidRDefault="00F30B61"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F73EAC" w:rsidRDefault="00F30B61" w:rsidP="003E68B7">
            <w:pPr>
              <w:contextualSpacing/>
              <w:jc w:val="center"/>
            </w:pPr>
            <w:r w:rsidRPr="00F73EAC">
              <w:t>12 </w:t>
            </w:r>
            <w:r w:rsidR="003E68B7" w:rsidRPr="00F73EAC">
              <w:t>33</w:t>
            </w:r>
            <w:r w:rsidRPr="00F73EAC">
              <w:t>4,2</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contextualSpacing/>
              <w:jc w:val="center"/>
            </w:pPr>
            <w:r w:rsidRPr="00F73EAC">
              <w:t>14 065,7</w:t>
            </w:r>
          </w:p>
        </w:tc>
        <w:tc>
          <w:tcPr>
            <w:tcW w:w="1417"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t>13 890,2</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t>13 890,2</w:t>
            </w:r>
          </w:p>
        </w:tc>
        <w:tc>
          <w:tcPr>
            <w:tcW w:w="1275"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t>13 890,2</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t>13 890,2</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F30B61" w:rsidP="003E68B7">
            <w:pPr>
              <w:contextualSpacing/>
              <w:jc w:val="center"/>
            </w:pPr>
            <w:r w:rsidRPr="00F73EAC">
              <w:t>81 </w:t>
            </w:r>
            <w:r w:rsidR="003E68B7" w:rsidRPr="00F73EAC">
              <w:t>96</w:t>
            </w:r>
            <w:r w:rsidRPr="00F73EAC">
              <w:t>0,7</w:t>
            </w:r>
          </w:p>
        </w:tc>
      </w:tr>
      <w:tr w:rsidR="003D247F" w:rsidRPr="00DA4AE6" w:rsidTr="00085A6C">
        <w:trPr>
          <w:trHeight w:val="160"/>
        </w:trPr>
        <w:tc>
          <w:tcPr>
            <w:tcW w:w="2269" w:type="dxa"/>
            <w:gridSpan w:val="5"/>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D247F" w:rsidRPr="00DA4AE6" w:rsidRDefault="003D247F"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3D247F" w:rsidRPr="00DA4AE6" w:rsidRDefault="003D247F"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3D247F" w:rsidRPr="00F73EAC" w:rsidRDefault="00685C44" w:rsidP="00085A6C">
            <w:pPr>
              <w:contextualSpacing/>
              <w:jc w:val="center"/>
            </w:pPr>
            <w:r w:rsidRPr="00F73EAC">
              <w:t>0,0</w:t>
            </w:r>
          </w:p>
        </w:tc>
      </w:tr>
      <w:tr w:rsidR="00685C44" w:rsidRPr="00DA4AE6" w:rsidTr="00085A6C">
        <w:trPr>
          <w:trHeight w:val="319"/>
        </w:trPr>
        <w:tc>
          <w:tcPr>
            <w:tcW w:w="2269" w:type="dxa"/>
            <w:gridSpan w:val="5"/>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rPr>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F30B61"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pPr>
            <w:r w:rsidRPr="00DA4AE6">
              <w:t>6.1.Содержание аппарата управления</w:t>
            </w:r>
          </w:p>
        </w:tc>
        <w:tc>
          <w:tcPr>
            <w:tcW w:w="1701" w:type="dxa"/>
            <w:tcBorders>
              <w:top w:val="single" w:sz="4" w:space="0" w:color="auto"/>
              <w:left w:val="single" w:sz="4" w:space="0" w:color="auto"/>
              <w:bottom w:val="single" w:sz="4" w:space="0" w:color="auto"/>
              <w:right w:val="single" w:sz="4" w:space="0" w:color="auto"/>
            </w:tcBorders>
            <w:hideMark/>
          </w:tcPr>
          <w:p w:rsidR="00F30B61" w:rsidRPr="00DA4AE6" w:rsidRDefault="00F30B61"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F30B61" w:rsidRPr="00F73EAC" w:rsidRDefault="00F30B61" w:rsidP="003E68B7">
            <w:pPr>
              <w:contextualSpacing/>
              <w:jc w:val="center"/>
            </w:pPr>
            <w:r w:rsidRPr="00F73EAC">
              <w:t>1 </w:t>
            </w:r>
            <w:r w:rsidR="003E68B7" w:rsidRPr="00F73EAC">
              <w:t>42</w:t>
            </w:r>
            <w:r w:rsidRPr="00F73EAC">
              <w:t>5,9</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contextualSpacing/>
              <w:jc w:val="center"/>
              <w:rPr>
                <w:bCs/>
              </w:rPr>
            </w:pPr>
            <w:r w:rsidRPr="00F73EAC">
              <w:rPr>
                <w:bCs/>
              </w:rPr>
              <w:t>1 640,8</w:t>
            </w:r>
          </w:p>
        </w:tc>
        <w:tc>
          <w:tcPr>
            <w:tcW w:w="1417"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rPr>
                <w:bCs/>
              </w:rPr>
              <w:t>1 605,3</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rPr>
                <w:bCs/>
              </w:rPr>
              <w:t>1 605,3</w:t>
            </w:r>
          </w:p>
        </w:tc>
        <w:tc>
          <w:tcPr>
            <w:tcW w:w="1275"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rPr>
                <w:bCs/>
              </w:rPr>
              <w:t>1 605,3</w:t>
            </w:r>
          </w:p>
        </w:tc>
        <w:tc>
          <w:tcPr>
            <w:tcW w:w="1418" w:type="dxa"/>
            <w:tcBorders>
              <w:top w:val="single" w:sz="4" w:space="0" w:color="auto"/>
              <w:left w:val="single" w:sz="4" w:space="0" w:color="auto"/>
              <w:bottom w:val="single" w:sz="4" w:space="0" w:color="auto"/>
              <w:right w:val="single" w:sz="4" w:space="0" w:color="auto"/>
            </w:tcBorders>
          </w:tcPr>
          <w:p w:rsidR="00F30B61" w:rsidRPr="00F73EAC" w:rsidRDefault="00F30B61" w:rsidP="00085A6C">
            <w:pPr>
              <w:jc w:val="center"/>
            </w:pPr>
            <w:r w:rsidRPr="00F73EAC">
              <w:rPr>
                <w:bCs/>
              </w:rPr>
              <w:t>1 605,3</w:t>
            </w:r>
          </w:p>
        </w:tc>
        <w:tc>
          <w:tcPr>
            <w:tcW w:w="1276" w:type="dxa"/>
            <w:tcBorders>
              <w:top w:val="single" w:sz="4" w:space="0" w:color="auto"/>
              <w:left w:val="single" w:sz="4" w:space="0" w:color="auto"/>
              <w:bottom w:val="single" w:sz="4" w:space="0" w:color="auto"/>
              <w:right w:val="single" w:sz="4" w:space="0" w:color="auto"/>
            </w:tcBorders>
          </w:tcPr>
          <w:p w:rsidR="00F30B61" w:rsidRPr="00F73EAC" w:rsidRDefault="00085A6C" w:rsidP="003E68B7">
            <w:pPr>
              <w:contextualSpacing/>
              <w:jc w:val="center"/>
            </w:pPr>
            <w:r w:rsidRPr="00F73EAC">
              <w:t>9 </w:t>
            </w:r>
            <w:r w:rsidR="003E68B7" w:rsidRPr="00F73EAC">
              <w:t>48</w:t>
            </w:r>
            <w:r w:rsidRPr="00F73EAC">
              <w:t>7,9</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085A6C" w:rsidRPr="00DA4AE6" w:rsidTr="00085A6C">
        <w:trPr>
          <w:trHeight w:val="160"/>
        </w:trPr>
        <w:tc>
          <w:tcPr>
            <w:tcW w:w="3970" w:type="dxa"/>
            <w:gridSpan w:val="6"/>
            <w:vMerge w:val="restart"/>
            <w:tcBorders>
              <w:top w:val="single" w:sz="4" w:space="0" w:color="auto"/>
              <w:left w:val="single" w:sz="4" w:space="0" w:color="auto"/>
              <w:bottom w:val="single" w:sz="4" w:space="0" w:color="auto"/>
              <w:right w:val="single" w:sz="4" w:space="0" w:color="auto"/>
            </w:tcBorders>
            <w:hideMark/>
          </w:tcPr>
          <w:p w:rsidR="00085A6C" w:rsidRPr="00DA4AE6" w:rsidRDefault="00085A6C" w:rsidP="00085A6C">
            <w:pPr>
              <w:contextualSpacing/>
            </w:pPr>
            <w:r w:rsidRPr="00DA4AE6">
              <w:t>6.2. Муниципальные учреждения</w:t>
            </w:r>
          </w:p>
        </w:tc>
        <w:tc>
          <w:tcPr>
            <w:tcW w:w="1701" w:type="dxa"/>
            <w:tcBorders>
              <w:top w:val="single" w:sz="4" w:space="0" w:color="auto"/>
              <w:left w:val="single" w:sz="4" w:space="0" w:color="auto"/>
              <w:bottom w:val="single" w:sz="4" w:space="0" w:color="auto"/>
              <w:right w:val="single" w:sz="4" w:space="0" w:color="auto"/>
            </w:tcBorders>
            <w:hideMark/>
          </w:tcPr>
          <w:p w:rsidR="00085A6C" w:rsidRPr="00DA4AE6" w:rsidRDefault="00085A6C" w:rsidP="00085A6C">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085A6C" w:rsidRPr="00F73EAC" w:rsidRDefault="00085A6C" w:rsidP="00085A6C">
            <w:pPr>
              <w:contextualSpacing/>
              <w:jc w:val="center"/>
            </w:pPr>
            <w:r w:rsidRPr="00F73EAC">
              <w:t>10 908,3</w:t>
            </w:r>
          </w:p>
        </w:tc>
        <w:tc>
          <w:tcPr>
            <w:tcW w:w="1276" w:type="dxa"/>
            <w:tcBorders>
              <w:top w:val="single" w:sz="4" w:space="0" w:color="auto"/>
              <w:left w:val="single" w:sz="4" w:space="0" w:color="auto"/>
              <w:bottom w:val="single" w:sz="4" w:space="0" w:color="auto"/>
              <w:right w:val="single" w:sz="4" w:space="0" w:color="auto"/>
            </w:tcBorders>
          </w:tcPr>
          <w:p w:rsidR="00085A6C" w:rsidRPr="00F73EAC" w:rsidRDefault="00085A6C" w:rsidP="007B6BA6">
            <w:pPr>
              <w:contextualSpacing/>
              <w:jc w:val="center"/>
              <w:rPr>
                <w:bCs/>
              </w:rPr>
            </w:pPr>
            <w:r w:rsidRPr="00F73EAC">
              <w:rPr>
                <w:bCs/>
              </w:rPr>
              <w:t>12 4</w:t>
            </w:r>
            <w:r w:rsidR="007B6BA6" w:rsidRPr="00F73EAC">
              <w:rPr>
                <w:bCs/>
              </w:rPr>
              <w:t>0</w:t>
            </w:r>
            <w:r w:rsidRPr="00F73EAC">
              <w:rPr>
                <w:bCs/>
              </w:rPr>
              <w:t>4,9</w:t>
            </w:r>
          </w:p>
        </w:tc>
        <w:tc>
          <w:tcPr>
            <w:tcW w:w="1417" w:type="dxa"/>
            <w:tcBorders>
              <w:top w:val="single" w:sz="4" w:space="0" w:color="auto"/>
              <w:left w:val="single" w:sz="4" w:space="0" w:color="auto"/>
              <w:bottom w:val="single" w:sz="4" w:space="0" w:color="auto"/>
              <w:right w:val="single" w:sz="4" w:space="0" w:color="auto"/>
            </w:tcBorders>
          </w:tcPr>
          <w:p w:rsidR="00085A6C" w:rsidRPr="00F73EAC" w:rsidRDefault="00085A6C" w:rsidP="007B6BA6">
            <w:pPr>
              <w:jc w:val="center"/>
            </w:pPr>
            <w:r w:rsidRPr="00F73EAC">
              <w:t>12 2</w:t>
            </w:r>
            <w:r w:rsidR="007B6BA6" w:rsidRPr="00F73EAC">
              <w:t>6</w:t>
            </w:r>
            <w:r w:rsidRPr="00F73EAC">
              <w:t>4,9</w:t>
            </w:r>
          </w:p>
        </w:tc>
        <w:tc>
          <w:tcPr>
            <w:tcW w:w="1418" w:type="dxa"/>
            <w:tcBorders>
              <w:top w:val="single" w:sz="4" w:space="0" w:color="auto"/>
              <w:left w:val="single" w:sz="4" w:space="0" w:color="auto"/>
              <w:bottom w:val="single" w:sz="4" w:space="0" w:color="auto"/>
              <w:right w:val="single" w:sz="4" w:space="0" w:color="auto"/>
            </w:tcBorders>
          </w:tcPr>
          <w:p w:rsidR="00085A6C" w:rsidRPr="00F73EAC" w:rsidRDefault="00085A6C" w:rsidP="007B6BA6">
            <w:pPr>
              <w:jc w:val="center"/>
            </w:pPr>
            <w:r w:rsidRPr="00F73EAC">
              <w:t>12 2</w:t>
            </w:r>
            <w:r w:rsidR="007B6BA6" w:rsidRPr="00F73EAC">
              <w:t>6</w:t>
            </w:r>
            <w:r w:rsidRPr="00F73EAC">
              <w:t>4,9</w:t>
            </w:r>
          </w:p>
        </w:tc>
        <w:tc>
          <w:tcPr>
            <w:tcW w:w="1275" w:type="dxa"/>
            <w:tcBorders>
              <w:top w:val="single" w:sz="4" w:space="0" w:color="auto"/>
              <w:left w:val="single" w:sz="4" w:space="0" w:color="auto"/>
              <w:bottom w:val="single" w:sz="4" w:space="0" w:color="auto"/>
              <w:right w:val="single" w:sz="4" w:space="0" w:color="auto"/>
            </w:tcBorders>
          </w:tcPr>
          <w:p w:rsidR="00085A6C" w:rsidRPr="00F73EAC" w:rsidRDefault="00085A6C" w:rsidP="00085A6C">
            <w:pPr>
              <w:jc w:val="center"/>
            </w:pPr>
            <w:r w:rsidRPr="00F73EAC">
              <w:t>12 284,9</w:t>
            </w:r>
          </w:p>
        </w:tc>
        <w:tc>
          <w:tcPr>
            <w:tcW w:w="1418" w:type="dxa"/>
            <w:tcBorders>
              <w:top w:val="single" w:sz="4" w:space="0" w:color="auto"/>
              <w:left w:val="single" w:sz="4" w:space="0" w:color="auto"/>
              <w:bottom w:val="single" w:sz="4" w:space="0" w:color="auto"/>
              <w:right w:val="single" w:sz="4" w:space="0" w:color="auto"/>
            </w:tcBorders>
          </w:tcPr>
          <w:p w:rsidR="00085A6C" w:rsidRPr="00F73EAC" w:rsidRDefault="00085A6C" w:rsidP="00085A6C">
            <w:pPr>
              <w:jc w:val="center"/>
            </w:pPr>
            <w:r w:rsidRPr="00F73EAC">
              <w:t>12 284,9</w:t>
            </w:r>
          </w:p>
        </w:tc>
        <w:tc>
          <w:tcPr>
            <w:tcW w:w="1276" w:type="dxa"/>
            <w:tcBorders>
              <w:top w:val="single" w:sz="4" w:space="0" w:color="auto"/>
              <w:left w:val="single" w:sz="4" w:space="0" w:color="auto"/>
              <w:bottom w:val="single" w:sz="4" w:space="0" w:color="auto"/>
              <w:right w:val="single" w:sz="4" w:space="0" w:color="auto"/>
            </w:tcBorders>
          </w:tcPr>
          <w:p w:rsidR="00085A6C" w:rsidRPr="00F73EAC" w:rsidRDefault="00085A6C" w:rsidP="007B6BA6">
            <w:pPr>
              <w:contextualSpacing/>
              <w:jc w:val="center"/>
            </w:pPr>
            <w:r w:rsidRPr="00F73EAC">
              <w:t>72 4</w:t>
            </w:r>
            <w:r w:rsidR="007B6BA6" w:rsidRPr="00F73EAC">
              <w:t>1</w:t>
            </w:r>
            <w:r w:rsidRPr="00F73EAC">
              <w:t>2,8</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685C44" w:rsidRPr="00DA4AE6" w:rsidTr="00085A6C">
        <w:trPr>
          <w:trHeight w:val="160"/>
        </w:trPr>
        <w:tc>
          <w:tcPr>
            <w:tcW w:w="3970" w:type="dxa"/>
            <w:gridSpan w:val="6"/>
            <w:vMerge/>
            <w:tcBorders>
              <w:top w:val="single" w:sz="4" w:space="0" w:color="auto"/>
              <w:left w:val="single" w:sz="4" w:space="0" w:color="auto"/>
              <w:bottom w:val="single" w:sz="4" w:space="0" w:color="auto"/>
              <w:right w:val="single" w:sz="4" w:space="0" w:color="auto"/>
            </w:tcBorders>
            <w:vAlign w:val="center"/>
            <w:hideMark/>
          </w:tcPr>
          <w:p w:rsidR="00685C44" w:rsidRPr="00DA4AE6" w:rsidRDefault="00685C44" w:rsidP="00085A6C">
            <w:pPr>
              <w:contextualSpacing/>
            </w:pPr>
          </w:p>
        </w:tc>
        <w:tc>
          <w:tcPr>
            <w:tcW w:w="1701" w:type="dxa"/>
            <w:tcBorders>
              <w:top w:val="single" w:sz="4" w:space="0" w:color="auto"/>
              <w:left w:val="single" w:sz="4" w:space="0" w:color="auto"/>
              <w:bottom w:val="single" w:sz="4" w:space="0" w:color="auto"/>
              <w:right w:val="single" w:sz="4" w:space="0" w:color="auto"/>
            </w:tcBorders>
            <w:hideMark/>
          </w:tcPr>
          <w:p w:rsidR="00685C44" w:rsidRPr="00DA4AE6" w:rsidRDefault="00685C44" w:rsidP="00085A6C">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685C44" w:rsidRPr="00F73EAC" w:rsidRDefault="00685C44" w:rsidP="00085A6C">
            <w:pPr>
              <w:contextualSpacing/>
              <w:jc w:val="center"/>
            </w:pPr>
            <w:r w:rsidRPr="00F73EAC">
              <w:t>0,0</w:t>
            </w:r>
          </w:p>
        </w:tc>
      </w:tr>
      <w:tr w:rsidR="007B6BA6" w:rsidRPr="00DA4AE6" w:rsidTr="00F057C6">
        <w:trPr>
          <w:trHeight w:val="160"/>
        </w:trPr>
        <w:tc>
          <w:tcPr>
            <w:tcW w:w="3970" w:type="dxa"/>
            <w:gridSpan w:val="6"/>
            <w:vMerge w:val="restart"/>
            <w:tcBorders>
              <w:top w:val="single" w:sz="4" w:space="0" w:color="auto"/>
              <w:left w:val="single" w:sz="4" w:space="0" w:color="auto"/>
              <w:right w:val="single" w:sz="4" w:space="0" w:color="auto"/>
            </w:tcBorders>
            <w:vAlign w:val="center"/>
          </w:tcPr>
          <w:p w:rsidR="007B6BA6" w:rsidRPr="00DA4AE6" w:rsidRDefault="007B6BA6" w:rsidP="007B6BA6">
            <w:pPr>
              <w:contextualSpacing/>
            </w:pPr>
            <w:r w:rsidRPr="007B6BA6">
              <w:t>6.3. Предупреждение распространения, профилактика, диагностика и лечение от новой короновирусной инфекции (COVID)</w:t>
            </w:r>
          </w:p>
        </w:tc>
        <w:tc>
          <w:tcPr>
            <w:tcW w:w="1701" w:type="dxa"/>
            <w:tcBorders>
              <w:top w:val="single" w:sz="4" w:space="0" w:color="auto"/>
              <w:left w:val="single" w:sz="4" w:space="0" w:color="auto"/>
              <w:bottom w:val="single" w:sz="4" w:space="0" w:color="auto"/>
              <w:right w:val="single" w:sz="4" w:space="0" w:color="auto"/>
            </w:tcBorders>
          </w:tcPr>
          <w:p w:rsidR="007B6BA6" w:rsidRPr="00DA4AE6" w:rsidRDefault="007B6BA6" w:rsidP="007B6BA6">
            <w:pPr>
              <w:contextualSpacing/>
              <w:jc w:val="center"/>
            </w:pPr>
            <w:r w:rsidRPr="00DA4AE6">
              <w:t>Районный бюджет</w:t>
            </w:r>
          </w:p>
        </w:tc>
        <w:tc>
          <w:tcPr>
            <w:tcW w:w="1701"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20,0</w:t>
            </w:r>
          </w:p>
        </w:tc>
        <w:tc>
          <w:tcPr>
            <w:tcW w:w="1417"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20,0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20,0</w:t>
            </w:r>
          </w:p>
        </w:tc>
        <w:tc>
          <w:tcPr>
            <w:tcW w:w="1275"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C65437" w:rsidP="007B6BA6">
            <w:pPr>
              <w:contextualSpacing/>
              <w:jc w:val="center"/>
            </w:pPr>
            <w:r>
              <w:t>6</w:t>
            </w:r>
            <w:r w:rsidR="007B6BA6" w:rsidRPr="00F73EAC">
              <w:t>0,0</w:t>
            </w:r>
          </w:p>
        </w:tc>
      </w:tr>
      <w:tr w:rsidR="007B6BA6" w:rsidRPr="00DA4AE6" w:rsidTr="00F057C6">
        <w:trPr>
          <w:trHeight w:val="160"/>
        </w:trPr>
        <w:tc>
          <w:tcPr>
            <w:tcW w:w="3970" w:type="dxa"/>
            <w:gridSpan w:val="6"/>
            <w:vMerge/>
            <w:tcBorders>
              <w:left w:val="single" w:sz="4" w:space="0" w:color="auto"/>
              <w:right w:val="single" w:sz="4" w:space="0" w:color="auto"/>
            </w:tcBorders>
            <w:vAlign w:val="center"/>
          </w:tcPr>
          <w:p w:rsidR="007B6BA6" w:rsidRPr="00DA4AE6" w:rsidRDefault="007B6BA6" w:rsidP="007B6BA6">
            <w:pPr>
              <w:contextualSpacing/>
            </w:pPr>
          </w:p>
        </w:tc>
        <w:tc>
          <w:tcPr>
            <w:tcW w:w="1701" w:type="dxa"/>
            <w:tcBorders>
              <w:top w:val="single" w:sz="4" w:space="0" w:color="auto"/>
              <w:left w:val="single" w:sz="4" w:space="0" w:color="auto"/>
              <w:bottom w:val="single" w:sz="4" w:space="0" w:color="auto"/>
              <w:right w:val="single" w:sz="4" w:space="0" w:color="auto"/>
            </w:tcBorders>
          </w:tcPr>
          <w:p w:rsidR="007B6BA6" w:rsidRPr="00DA4AE6" w:rsidRDefault="007B6BA6" w:rsidP="007B6BA6">
            <w:pPr>
              <w:contextualSpacing/>
              <w:jc w:val="center"/>
            </w:pPr>
            <w:r w:rsidRPr="00DA4AE6">
              <w:t>Областной бюджет</w:t>
            </w:r>
          </w:p>
        </w:tc>
        <w:tc>
          <w:tcPr>
            <w:tcW w:w="1701"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r>
      <w:tr w:rsidR="007B6BA6" w:rsidRPr="00DA4AE6" w:rsidTr="00F057C6">
        <w:trPr>
          <w:trHeight w:val="160"/>
        </w:trPr>
        <w:tc>
          <w:tcPr>
            <w:tcW w:w="3970" w:type="dxa"/>
            <w:gridSpan w:val="6"/>
            <w:vMerge/>
            <w:tcBorders>
              <w:left w:val="single" w:sz="4" w:space="0" w:color="auto"/>
              <w:bottom w:val="single" w:sz="4" w:space="0" w:color="auto"/>
              <w:right w:val="single" w:sz="4" w:space="0" w:color="auto"/>
            </w:tcBorders>
            <w:vAlign w:val="center"/>
          </w:tcPr>
          <w:p w:rsidR="007B6BA6" w:rsidRPr="00DA4AE6" w:rsidRDefault="007B6BA6" w:rsidP="007B6BA6">
            <w:pPr>
              <w:contextualSpacing/>
            </w:pPr>
          </w:p>
        </w:tc>
        <w:tc>
          <w:tcPr>
            <w:tcW w:w="1701" w:type="dxa"/>
            <w:tcBorders>
              <w:top w:val="single" w:sz="4" w:space="0" w:color="auto"/>
              <w:left w:val="single" w:sz="4" w:space="0" w:color="auto"/>
              <w:bottom w:val="single" w:sz="4" w:space="0" w:color="auto"/>
              <w:right w:val="single" w:sz="4" w:space="0" w:color="auto"/>
            </w:tcBorders>
          </w:tcPr>
          <w:p w:rsidR="007B6BA6" w:rsidRPr="00DA4AE6" w:rsidRDefault="007B6BA6" w:rsidP="007B6BA6">
            <w:pPr>
              <w:contextualSpacing/>
              <w:jc w:val="center"/>
            </w:pPr>
            <w:r w:rsidRPr="00DA4AE6">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7"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5"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418"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c>
          <w:tcPr>
            <w:tcW w:w="1276" w:type="dxa"/>
            <w:tcBorders>
              <w:top w:val="single" w:sz="4" w:space="0" w:color="auto"/>
              <w:left w:val="single" w:sz="4" w:space="0" w:color="auto"/>
              <w:bottom w:val="single" w:sz="4" w:space="0" w:color="auto"/>
              <w:right w:val="single" w:sz="4" w:space="0" w:color="auto"/>
            </w:tcBorders>
          </w:tcPr>
          <w:p w:rsidR="007B6BA6" w:rsidRPr="00F73EAC" w:rsidRDefault="007B6BA6" w:rsidP="007B6BA6">
            <w:pPr>
              <w:contextualSpacing/>
              <w:jc w:val="center"/>
            </w:pPr>
            <w:r w:rsidRPr="00F73EAC">
              <w:t>0,0</w:t>
            </w:r>
          </w:p>
        </w:tc>
      </w:tr>
    </w:tbl>
    <w:p w:rsidR="007B6BA6" w:rsidRDefault="007B6BA6" w:rsidP="00BC7444">
      <w:pPr>
        <w:jc w:val="center"/>
        <w:rPr>
          <w:b/>
        </w:rPr>
      </w:pPr>
    </w:p>
    <w:p w:rsidR="007B6BA6" w:rsidRPr="00DA4AE6" w:rsidRDefault="007B6BA6" w:rsidP="00BC7444">
      <w:pPr>
        <w:jc w:val="center"/>
        <w:rPr>
          <w:b/>
        </w:rPr>
        <w:sectPr w:rsidR="007B6BA6" w:rsidRPr="00DA4AE6" w:rsidSect="00063E62">
          <w:pgSz w:w="16838" w:h="11906" w:orient="landscape"/>
          <w:pgMar w:top="851" w:right="851" w:bottom="1418" w:left="709" w:header="709" w:footer="709" w:gutter="0"/>
          <w:cols w:space="708"/>
          <w:docGrid w:linePitch="360"/>
        </w:sectPr>
      </w:pPr>
    </w:p>
    <w:p w:rsidR="00B8125F" w:rsidRPr="00DA4AE6" w:rsidRDefault="00257C7B" w:rsidP="00080B3D">
      <w:pPr>
        <w:ind w:firstLine="709"/>
        <w:rPr>
          <w:b/>
        </w:rPr>
      </w:pPr>
      <w:r w:rsidRPr="00DA4AE6">
        <w:rPr>
          <w:b/>
        </w:rPr>
        <w:lastRenderedPageBreak/>
        <w:t>О</w:t>
      </w:r>
      <w:r w:rsidR="00B8125F" w:rsidRPr="00DA4AE6">
        <w:rPr>
          <w:b/>
        </w:rPr>
        <w:t>жидаемые результаты</w:t>
      </w:r>
      <w:r w:rsidR="00BC7444" w:rsidRPr="00DA4AE6">
        <w:rPr>
          <w:b/>
        </w:rPr>
        <w:t>.</w:t>
      </w:r>
    </w:p>
    <w:p w:rsidR="00080B3D" w:rsidRPr="00DA4AE6" w:rsidRDefault="00B8125F" w:rsidP="00080B3D">
      <w:pPr>
        <w:ind w:firstLine="709"/>
        <w:jc w:val="both"/>
      </w:pPr>
      <w:r w:rsidRPr="00DA4AE6">
        <w:t>Результата</w:t>
      </w:r>
      <w:r w:rsidR="00080B3D" w:rsidRPr="00DA4AE6">
        <w:t>ми реализации программы станут:</w:t>
      </w:r>
    </w:p>
    <w:p w:rsidR="00B8125F" w:rsidRPr="00DA4AE6" w:rsidRDefault="00B8125F" w:rsidP="00080B3D">
      <w:pPr>
        <w:ind w:firstLine="709"/>
        <w:jc w:val="both"/>
      </w:pPr>
      <w:r w:rsidRPr="00DA4AE6">
        <w:rPr>
          <w:i/>
        </w:rPr>
        <w:t>В подпрограмме «Создание условий для организации досуга и обеспечение жителей услугами клубной системы»</w:t>
      </w:r>
      <w:r w:rsidR="00BC7444" w:rsidRPr="00DA4AE6">
        <w:rPr>
          <w:i/>
        </w:rPr>
        <w:t>:</w:t>
      </w:r>
    </w:p>
    <w:p w:rsidR="00B8125F" w:rsidRPr="00DA4AE6" w:rsidRDefault="00B8125F" w:rsidP="00080B3D">
      <w:pPr>
        <w:ind w:firstLine="709"/>
        <w:jc w:val="both"/>
      </w:pPr>
      <w:r w:rsidRPr="00DA4AE6">
        <w:t xml:space="preserve">- увеличение количества культурно </w:t>
      </w:r>
      <w:r w:rsidR="000D32CB" w:rsidRPr="00DA4AE6">
        <w:t>-</w:t>
      </w:r>
      <w:r w:rsidRPr="00DA4AE6">
        <w:t xml:space="preserve"> массовых мероприятий и участников художественной самодеятельности;</w:t>
      </w:r>
    </w:p>
    <w:p w:rsidR="00B8125F" w:rsidRPr="00DA4AE6" w:rsidRDefault="00B8125F" w:rsidP="00080B3D">
      <w:pPr>
        <w:ind w:firstLine="709"/>
        <w:jc w:val="both"/>
      </w:pPr>
      <w:r w:rsidRPr="00DA4AE6">
        <w:t xml:space="preserve">- повышение качества и доступности услуг культурно </w:t>
      </w:r>
      <w:r w:rsidR="000D32CB" w:rsidRPr="00DA4AE6">
        <w:t>-</w:t>
      </w:r>
      <w:r w:rsidRPr="00DA4AE6">
        <w:t xml:space="preserve"> досуговых учреждений;</w:t>
      </w:r>
    </w:p>
    <w:p w:rsidR="00B8125F" w:rsidRPr="00DA4AE6" w:rsidRDefault="00B8125F" w:rsidP="00080B3D">
      <w:pPr>
        <w:ind w:firstLine="709"/>
        <w:jc w:val="both"/>
      </w:pPr>
      <w:r w:rsidRPr="00DA4AE6">
        <w:t xml:space="preserve">- расширение разнообразия услуг и форм культурно </w:t>
      </w:r>
      <w:r w:rsidR="000D32CB" w:rsidRPr="00DA4AE6">
        <w:t>-</w:t>
      </w:r>
      <w:r w:rsidRPr="00DA4AE6">
        <w:t xml:space="preserve"> досуговой деятельности;</w:t>
      </w:r>
    </w:p>
    <w:p w:rsidR="00B8125F" w:rsidRPr="00DA4AE6" w:rsidRDefault="00B8125F" w:rsidP="00080B3D">
      <w:pPr>
        <w:ind w:firstLine="709"/>
        <w:jc w:val="both"/>
      </w:pPr>
      <w:r w:rsidRPr="00DA4AE6">
        <w:t>- активная поддержка выставочной деятельности;</w:t>
      </w:r>
    </w:p>
    <w:p w:rsidR="00B8125F" w:rsidRPr="00DA4AE6" w:rsidRDefault="00B8125F" w:rsidP="00080B3D">
      <w:pPr>
        <w:ind w:firstLine="709"/>
        <w:jc w:val="both"/>
      </w:pPr>
      <w:r w:rsidRPr="00DA4AE6">
        <w:t xml:space="preserve">- профессиональная переподготовка и повышение квалификации работников культурно </w:t>
      </w:r>
      <w:r w:rsidR="000D32CB" w:rsidRPr="00DA4AE6">
        <w:t>-</w:t>
      </w:r>
      <w:r w:rsidRPr="00DA4AE6">
        <w:t xml:space="preserve"> досуговых учреждений;</w:t>
      </w:r>
    </w:p>
    <w:p w:rsidR="00B8125F" w:rsidRPr="00DA4AE6" w:rsidRDefault="00B8125F" w:rsidP="00080B3D">
      <w:pPr>
        <w:ind w:firstLine="709"/>
        <w:jc w:val="both"/>
      </w:pPr>
      <w:r w:rsidRPr="00DA4AE6">
        <w:t xml:space="preserve">- научное и методическое обеспечение деятельности культурно </w:t>
      </w:r>
      <w:r w:rsidR="000D32CB" w:rsidRPr="00DA4AE6">
        <w:t>-</w:t>
      </w:r>
      <w:r w:rsidRPr="00DA4AE6">
        <w:t xml:space="preserve"> досуговых учреждений.</w:t>
      </w:r>
    </w:p>
    <w:p w:rsidR="00B8125F" w:rsidRPr="00DA4AE6" w:rsidRDefault="00B8125F" w:rsidP="00080B3D">
      <w:pPr>
        <w:ind w:firstLine="709"/>
        <w:jc w:val="both"/>
        <w:rPr>
          <w:i/>
        </w:rPr>
      </w:pPr>
      <w:r w:rsidRPr="00DA4AE6">
        <w:rPr>
          <w:i/>
        </w:rPr>
        <w:t>В подпрограмме «Развитие библиотечного дела»</w:t>
      </w:r>
      <w:r w:rsidR="00BC7444" w:rsidRPr="00DA4AE6">
        <w:rPr>
          <w:i/>
        </w:rPr>
        <w:t>:</w:t>
      </w:r>
    </w:p>
    <w:p w:rsidR="00B8125F" w:rsidRPr="00DA4AE6" w:rsidRDefault="00B8125F" w:rsidP="00080B3D">
      <w:pPr>
        <w:ind w:firstLine="709"/>
        <w:jc w:val="both"/>
      </w:pPr>
      <w:r w:rsidRPr="00DA4AE6">
        <w:t>- интеграция библиотек района в единую информационную компьютерную сеть;</w:t>
      </w:r>
    </w:p>
    <w:p w:rsidR="00B8125F" w:rsidRPr="00DA4AE6" w:rsidRDefault="00B8125F" w:rsidP="00080B3D">
      <w:pPr>
        <w:ind w:firstLine="709"/>
        <w:jc w:val="both"/>
      </w:pPr>
      <w:r w:rsidRPr="00DA4AE6">
        <w:t xml:space="preserve">- создание единого собрания полных текстов электронных документов, свободный доступ к которому осуществляется через сайт НГОУНБ в информационно </w:t>
      </w:r>
      <w:r w:rsidR="000D32CB" w:rsidRPr="00DA4AE6">
        <w:t>-</w:t>
      </w:r>
      <w:r w:rsidRPr="00DA4AE6">
        <w:t xml:space="preserve"> телекоммуникационной сети «Интернет»;</w:t>
      </w:r>
    </w:p>
    <w:p w:rsidR="00B8125F" w:rsidRPr="00DA4AE6" w:rsidRDefault="00B8125F" w:rsidP="00080B3D">
      <w:pPr>
        <w:ind w:firstLine="709"/>
        <w:jc w:val="both"/>
      </w:pPr>
      <w:r w:rsidRPr="00DA4AE6">
        <w:t>- повышение уровня комплектования книжных фондов библиотек района;</w:t>
      </w:r>
    </w:p>
    <w:p w:rsidR="00B8125F" w:rsidRPr="00DA4AE6" w:rsidRDefault="00B8125F" w:rsidP="00080B3D">
      <w:pPr>
        <w:ind w:firstLine="709"/>
        <w:jc w:val="both"/>
      </w:pPr>
      <w:r w:rsidRPr="00DA4AE6">
        <w:t>- рост востребованности услуг библиотек у населения;</w:t>
      </w:r>
    </w:p>
    <w:p w:rsidR="00B8125F" w:rsidRPr="00DA4AE6" w:rsidRDefault="00B8125F" w:rsidP="00080B3D">
      <w:pPr>
        <w:ind w:firstLine="709"/>
        <w:jc w:val="both"/>
      </w:pPr>
      <w:r w:rsidRPr="00DA4AE6">
        <w:t>- повышение качества и разнообразия библиотечных услуг;</w:t>
      </w:r>
    </w:p>
    <w:p w:rsidR="00B8125F" w:rsidRPr="00DA4AE6" w:rsidRDefault="00B8125F" w:rsidP="00080B3D">
      <w:pPr>
        <w:ind w:firstLine="709"/>
        <w:jc w:val="both"/>
      </w:pPr>
      <w:r w:rsidRPr="00DA4AE6">
        <w:t>- повышение доступности правовой, деловой и социально – значимой информации, электронных ресурсов библиотек;</w:t>
      </w:r>
    </w:p>
    <w:p w:rsidR="00B8125F" w:rsidRPr="00DA4AE6" w:rsidRDefault="00B8125F" w:rsidP="00080B3D">
      <w:pPr>
        <w:ind w:firstLine="709"/>
        <w:jc w:val="both"/>
      </w:pPr>
      <w:r w:rsidRPr="00DA4AE6">
        <w:t>- повышение эффективности использования бюджетных средств, направленных на библиотечное дело.</w:t>
      </w:r>
    </w:p>
    <w:p w:rsidR="00B8125F" w:rsidRPr="00DA4AE6" w:rsidRDefault="00B8125F" w:rsidP="00080B3D">
      <w:pPr>
        <w:ind w:firstLine="709"/>
        <w:jc w:val="both"/>
        <w:rPr>
          <w:i/>
        </w:rPr>
      </w:pPr>
      <w:r w:rsidRPr="00DA4AE6">
        <w:rPr>
          <w:i/>
        </w:rPr>
        <w:t>В подпрограмме «Развитие музейного дела»</w:t>
      </w:r>
      <w:r w:rsidR="00BC7444" w:rsidRPr="00DA4AE6">
        <w:rPr>
          <w:i/>
        </w:rPr>
        <w:t>:</w:t>
      </w:r>
    </w:p>
    <w:p w:rsidR="00B8125F" w:rsidRPr="00DA4AE6" w:rsidRDefault="00B8125F" w:rsidP="00080B3D">
      <w:pPr>
        <w:ind w:firstLine="709"/>
        <w:jc w:val="both"/>
      </w:pPr>
      <w:r w:rsidRPr="00DA4AE6">
        <w:t>- расширение условия доступа жителей района к культурным ценностям;</w:t>
      </w:r>
    </w:p>
    <w:p w:rsidR="00B8125F" w:rsidRPr="00DA4AE6" w:rsidRDefault="00B8125F" w:rsidP="00080B3D">
      <w:pPr>
        <w:ind w:firstLine="709"/>
        <w:jc w:val="both"/>
      </w:pPr>
      <w:r w:rsidRPr="00DA4AE6">
        <w:t>- обеспечение сохранности музейного фонда, в том числе реставрация и консервация музейных предметов;</w:t>
      </w:r>
    </w:p>
    <w:p w:rsidR="00B8125F" w:rsidRPr="00DA4AE6" w:rsidRDefault="00B8125F" w:rsidP="00080B3D">
      <w:pPr>
        <w:ind w:firstLine="709"/>
        <w:jc w:val="both"/>
      </w:pPr>
      <w:r w:rsidRPr="00DA4AE6">
        <w:t>- пополнение музейного фонда;</w:t>
      </w:r>
    </w:p>
    <w:p w:rsidR="00B8125F" w:rsidRPr="00DA4AE6" w:rsidRDefault="00B8125F" w:rsidP="00080B3D">
      <w:pPr>
        <w:ind w:firstLine="709"/>
        <w:jc w:val="both"/>
      </w:pPr>
      <w:r w:rsidRPr="00DA4AE6">
        <w:t xml:space="preserve">- укрепление материально </w:t>
      </w:r>
      <w:r w:rsidR="000D32CB" w:rsidRPr="00DA4AE6">
        <w:t>-</w:t>
      </w:r>
      <w:r w:rsidRPr="00DA4AE6">
        <w:t xml:space="preserve"> технической базы музея, в том числе обеспечение современным оборудованием для хранения и использования музейного фонда;</w:t>
      </w:r>
    </w:p>
    <w:p w:rsidR="00B8125F" w:rsidRPr="00DA4AE6" w:rsidRDefault="00B8125F" w:rsidP="00080B3D">
      <w:pPr>
        <w:ind w:firstLine="709"/>
        <w:jc w:val="both"/>
      </w:pPr>
      <w:r w:rsidRPr="00DA4AE6">
        <w:t>- информатизация музейного дела;</w:t>
      </w:r>
    </w:p>
    <w:p w:rsidR="00B8125F" w:rsidRPr="00DA4AE6" w:rsidRDefault="00B8125F" w:rsidP="00080B3D">
      <w:pPr>
        <w:ind w:firstLine="709"/>
        <w:jc w:val="both"/>
      </w:pPr>
      <w:r w:rsidRPr="00DA4AE6">
        <w:t xml:space="preserve">- обеспечение финансово </w:t>
      </w:r>
      <w:r w:rsidR="000D32CB" w:rsidRPr="00DA4AE6">
        <w:t>-</w:t>
      </w:r>
      <w:r w:rsidRPr="00DA4AE6">
        <w:t xml:space="preserve"> хозяйственной деятельности музея за счет реализации новых принципов финансирования;</w:t>
      </w:r>
    </w:p>
    <w:p w:rsidR="00B8125F" w:rsidRPr="00DA4AE6" w:rsidRDefault="00B8125F" w:rsidP="00080B3D">
      <w:pPr>
        <w:ind w:firstLine="709"/>
        <w:jc w:val="both"/>
      </w:pPr>
      <w:r w:rsidRPr="00DA4AE6">
        <w:t>- профессиональная переподготовка и повышение квалификации музейных работников;</w:t>
      </w:r>
    </w:p>
    <w:p w:rsidR="00B8125F" w:rsidRPr="00DA4AE6" w:rsidRDefault="00B8125F" w:rsidP="00080B3D">
      <w:pPr>
        <w:ind w:firstLine="709"/>
        <w:jc w:val="both"/>
      </w:pPr>
      <w:r w:rsidRPr="00DA4AE6">
        <w:t>- методическое обеспечение деятельности музея;</w:t>
      </w:r>
    </w:p>
    <w:p w:rsidR="00B8125F" w:rsidRPr="00DA4AE6" w:rsidRDefault="00B8125F" w:rsidP="00080B3D">
      <w:pPr>
        <w:ind w:firstLine="709"/>
        <w:jc w:val="both"/>
      </w:pPr>
      <w:r w:rsidRPr="00DA4AE6">
        <w:t>- повышение эффективности музейных услуг и использования бюджетных средств на обеспечение деятельности музея;</w:t>
      </w:r>
    </w:p>
    <w:p w:rsidR="00B8125F" w:rsidRPr="00DA4AE6" w:rsidRDefault="00B8125F" w:rsidP="00080B3D">
      <w:pPr>
        <w:ind w:firstLine="709"/>
        <w:jc w:val="both"/>
      </w:pPr>
      <w:r w:rsidRPr="00DA4AE6">
        <w:t>- улучшение сохранности музейного фонда;</w:t>
      </w:r>
    </w:p>
    <w:p w:rsidR="00B8125F" w:rsidRPr="00DA4AE6" w:rsidRDefault="00B8125F" w:rsidP="00080B3D">
      <w:pPr>
        <w:ind w:firstLine="709"/>
        <w:jc w:val="both"/>
      </w:pPr>
      <w:r w:rsidRPr="00DA4AE6">
        <w:t>- рост востребованности музея у населения района.</w:t>
      </w:r>
    </w:p>
    <w:p w:rsidR="00B8125F" w:rsidRPr="00DA4AE6" w:rsidRDefault="00B8125F" w:rsidP="00080B3D">
      <w:pPr>
        <w:ind w:firstLine="709"/>
        <w:jc w:val="both"/>
        <w:rPr>
          <w:i/>
        </w:rPr>
      </w:pPr>
      <w:r w:rsidRPr="00DA4AE6">
        <w:rPr>
          <w:i/>
        </w:rPr>
        <w:t>В подпрограмме «Развитие дополнительного образования детей в области искусства и культуры»</w:t>
      </w:r>
      <w:r w:rsidR="00BC7444" w:rsidRPr="00DA4AE6">
        <w:rPr>
          <w:i/>
        </w:rPr>
        <w:t>:</w:t>
      </w:r>
    </w:p>
    <w:p w:rsidR="00B8125F" w:rsidRPr="00DA4AE6" w:rsidRDefault="00B8125F" w:rsidP="00080B3D">
      <w:pPr>
        <w:ind w:firstLine="709"/>
        <w:jc w:val="both"/>
      </w:pPr>
      <w:r w:rsidRPr="00DA4AE6">
        <w:t>- лицензирование дополнительных профессиональных общеобразовательных программ;</w:t>
      </w:r>
    </w:p>
    <w:p w:rsidR="00B8125F" w:rsidRPr="00DA4AE6" w:rsidRDefault="00B8125F" w:rsidP="00080B3D">
      <w:pPr>
        <w:ind w:firstLine="709"/>
        <w:jc w:val="both"/>
      </w:pPr>
      <w:r w:rsidRPr="00DA4AE6">
        <w:t xml:space="preserve">- укрепление материально </w:t>
      </w:r>
      <w:r w:rsidR="000D32CB" w:rsidRPr="00DA4AE6">
        <w:t>-</w:t>
      </w:r>
      <w:r w:rsidRPr="00DA4AE6">
        <w:t xml:space="preserve"> технической базы детской школы искусств;</w:t>
      </w:r>
    </w:p>
    <w:p w:rsidR="00B8125F" w:rsidRPr="00DA4AE6" w:rsidRDefault="00B8125F" w:rsidP="00080B3D">
      <w:pPr>
        <w:ind w:firstLine="709"/>
        <w:jc w:val="both"/>
      </w:pPr>
      <w:r w:rsidRPr="00DA4AE6">
        <w:t>- расширение взаимодействия с учреждениями и организациями района;</w:t>
      </w:r>
    </w:p>
    <w:p w:rsidR="00B8125F" w:rsidRPr="00DA4AE6" w:rsidRDefault="00B8125F" w:rsidP="00080B3D">
      <w:pPr>
        <w:ind w:firstLine="709"/>
        <w:jc w:val="both"/>
      </w:pPr>
      <w:r w:rsidRPr="00DA4AE6">
        <w:t>- сохранение контингента обучающихся;</w:t>
      </w:r>
    </w:p>
    <w:p w:rsidR="00B8125F" w:rsidRPr="00DA4AE6" w:rsidRDefault="00B8125F" w:rsidP="00080B3D">
      <w:pPr>
        <w:ind w:firstLine="709"/>
        <w:jc w:val="both"/>
      </w:pPr>
      <w:r w:rsidRPr="00DA4AE6">
        <w:t>- повышение качества образовательной услуги.</w:t>
      </w:r>
    </w:p>
    <w:p w:rsidR="00B8125F" w:rsidRPr="00DA4AE6" w:rsidRDefault="00B8125F" w:rsidP="00080B3D">
      <w:pPr>
        <w:ind w:firstLine="709"/>
        <w:jc w:val="both"/>
        <w:rPr>
          <w:i/>
        </w:rPr>
      </w:pPr>
      <w:r w:rsidRPr="00DA4AE6">
        <w:rPr>
          <w:i/>
        </w:rPr>
        <w:t xml:space="preserve">В подпрограмме </w:t>
      </w:r>
      <w:r w:rsidR="00263A62" w:rsidRPr="00DA4AE6">
        <w:rPr>
          <w:rFonts w:eastAsia="Calibri"/>
          <w:lang w:eastAsia="en-US"/>
        </w:rPr>
        <w:t>«Развитие детско-юношеского, школьного спорта (совершенствование подготовки спортивного резерва) в МБУ «ДЮСШ «Арефино»</w:t>
      </w:r>
      <w:r w:rsidR="00BC7444" w:rsidRPr="00DA4AE6">
        <w:rPr>
          <w:i/>
        </w:rPr>
        <w:t>:</w:t>
      </w:r>
    </w:p>
    <w:p w:rsidR="00B8125F" w:rsidRPr="00DA4AE6" w:rsidRDefault="00B8125F" w:rsidP="00080B3D">
      <w:pPr>
        <w:ind w:firstLine="709"/>
        <w:jc w:val="both"/>
      </w:pPr>
      <w:r w:rsidRPr="00DA4AE6">
        <w:t>-поэтапная реализация путей обновления структуры, кадров;</w:t>
      </w:r>
    </w:p>
    <w:p w:rsidR="00B8125F" w:rsidRPr="00DA4AE6" w:rsidRDefault="00B8125F" w:rsidP="00080B3D">
      <w:pPr>
        <w:ind w:firstLine="709"/>
        <w:jc w:val="both"/>
      </w:pPr>
      <w:r w:rsidRPr="00DA4AE6">
        <w:t>- совершенствование учебно-тренировочного процесса;</w:t>
      </w:r>
    </w:p>
    <w:p w:rsidR="00B8125F" w:rsidRPr="00DA4AE6" w:rsidRDefault="00B8125F" w:rsidP="00080B3D">
      <w:pPr>
        <w:ind w:firstLine="709"/>
        <w:jc w:val="both"/>
      </w:pPr>
      <w:r w:rsidRPr="00DA4AE6">
        <w:t>- укрепление материально-техничес</w:t>
      </w:r>
      <w:r w:rsidR="000D1251" w:rsidRPr="00DA4AE6">
        <w:t xml:space="preserve">кой базы МБУ </w:t>
      </w:r>
      <w:r w:rsidRPr="00DA4AE6">
        <w:t>«ДЮСШ «Арефино».</w:t>
      </w:r>
    </w:p>
    <w:p w:rsidR="00B8125F" w:rsidRPr="00DA4AE6" w:rsidRDefault="00B8125F" w:rsidP="0011237A">
      <w:pPr>
        <w:jc w:val="center"/>
        <w:rPr>
          <w:b/>
        </w:rPr>
      </w:pPr>
      <w:r w:rsidRPr="00DA4AE6">
        <w:rPr>
          <w:b/>
        </w:rPr>
        <w:lastRenderedPageBreak/>
        <w:t>Оценка план</w:t>
      </w:r>
      <w:r w:rsidR="000D32CB" w:rsidRPr="00DA4AE6">
        <w:rPr>
          <w:b/>
        </w:rPr>
        <w:t>ируемой эффективности Программы п</w:t>
      </w:r>
      <w:r w:rsidRPr="00DA4AE6">
        <w:rPr>
          <w:b/>
        </w:rPr>
        <w:t>ри условии полного финансирования программы.</w:t>
      </w:r>
    </w:p>
    <w:p w:rsidR="00B8125F" w:rsidRPr="00DA4AE6" w:rsidRDefault="00B8125F" w:rsidP="00B8125F">
      <w:pPr>
        <w:numPr>
          <w:ilvl w:val="0"/>
          <w:numId w:val="3"/>
        </w:numPr>
        <w:jc w:val="both"/>
      </w:pPr>
      <w:r w:rsidRPr="00DA4AE6">
        <w:t xml:space="preserve">Выполнение капитального ремонта в 5 учреждениях культуры района позволит улучшить качество предоставляемых услуг культурно </w:t>
      </w:r>
      <w:r w:rsidR="000D32CB" w:rsidRPr="00DA4AE6">
        <w:t>-</w:t>
      </w:r>
      <w:r w:rsidRPr="00DA4AE6">
        <w:t xml:space="preserve"> досугового типа населению.</w:t>
      </w:r>
    </w:p>
    <w:p w:rsidR="00B8125F" w:rsidRPr="00DA4AE6" w:rsidRDefault="00B8125F" w:rsidP="00B8125F">
      <w:pPr>
        <w:numPr>
          <w:ilvl w:val="0"/>
          <w:numId w:val="3"/>
        </w:numPr>
        <w:jc w:val="both"/>
      </w:pPr>
      <w:r w:rsidRPr="00DA4AE6">
        <w:t>Выполнение противопожарных мероприятий позволит провести в соответствие учреждения культуры нормам пожарной безопасности.</w:t>
      </w:r>
    </w:p>
    <w:p w:rsidR="00B8125F" w:rsidRPr="00DA4AE6" w:rsidRDefault="00B8125F" w:rsidP="00B8125F">
      <w:pPr>
        <w:numPr>
          <w:ilvl w:val="0"/>
          <w:numId w:val="3"/>
        </w:numPr>
        <w:jc w:val="both"/>
      </w:pPr>
      <w:r w:rsidRPr="00DA4AE6">
        <w:t>Организация фестивалей различного уровня, поддержка гастрольной практики повысят конкурентно способность творческого продукта, создаваемого на территории района.</w:t>
      </w:r>
    </w:p>
    <w:p w:rsidR="00B8125F" w:rsidRPr="00DA4AE6" w:rsidRDefault="00B8125F" w:rsidP="00B8125F">
      <w:pPr>
        <w:numPr>
          <w:ilvl w:val="0"/>
          <w:numId w:val="3"/>
        </w:numPr>
        <w:jc w:val="both"/>
      </w:pPr>
      <w:r w:rsidRPr="00DA4AE6">
        <w:t xml:space="preserve">Организация творческих мероприятий, конкурсов, мастер </w:t>
      </w:r>
      <w:r w:rsidR="000D32CB" w:rsidRPr="00DA4AE6">
        <w:t>-</w:t>
      </w:r>
      <w:r w:rsidRPr="00DA4AE6">
        <w:t xml:space="preserve"> классов, направленных на поддержку одаренных и талантливых детей, будет способствовать стимулированию творческой активности детей, повысить уровень их мастерства.</w:t>
      </w:r>
    </w:p>
    <w:p w:rsidR="00B8125F" w:rsidRPr="00DA4AE6" w:rsidRDefault="00B8125F" w:rsidP="00B8125F">
      <w:pPr>
        <w:numPr>
          <w:ilvl w:val="0"/>
          <w:numId w:val="3"/>
        </w:numPr>
        <w:jc w:val="both"/>
      </w:pPr>
      <w:r w:rsidRPr="00DA4AE6">
        <w:t xml:space="preserve">Организация и проведение государственных праздников и общественно значимых мероприятий, позволит повысить уровень самосознания и духовно </w:t>
      </w:r>
      <w:r w:rsidR="000D32CB" w:rsidRPr="00DA4AE6">
        <w:t>-</w:t>
      </w:r>
      <w:r w:rsidRPr="00DA4AE6">
        <w:t xml:space="preserve"> нравственный потенциал общества.</w:t>
      </w:r>
    </w:p>
    <w:p w:rsidR="00B8125F" w:rsidRPr="00DA4AE6" w:rsidRDefault="00B8125F" w:rsidP="00B8125F">
      <w:pPr>
        <w:numPr>
          <w:ilvl w:val="0"/>
          <w:numId w:val="3"/>
        </w:numPr>
        <w:jc w:val="both"/>
      </w:pPr>
      <w:r w:rsidRPr="00DA4AE6">
        <w:t>Поддержка выставочной деятельности будет способствовать популяризации и развитию изобразительного искусства и народного творчества в районе.</w:t>
      </w:r>
    </w:p>
    <w:p w:rsidR="00B8125F" w:rsidRPr="00DA4AE6" w:rsidRDefault="00B8125F" w:rsidP="00B8125F">
      <w:pPr>
        <w:numPr>
          <w:ilvl w:val="0"/>
          <w:numId w:val="3"/>
        </w:numPr>
        <w:jc w:val="both"/>
      </w:pPr>
      <w:r w:rsidRPr="00DA4AE6">
        <w:t>За счет быстрого прироста количества библиографических записей в свободном электронном каталоге библиотек района будет сформирован мощный электронный ресурс, позволяющий охватить библиотечным обслуживание удаленных сельских библиотек. Данный каталог станет составной частью свободного электронного каталога библиотек России, что позволит библиотекам района активно участвовать в создании национального ресурса России.</w:t>
      </w:r>
    </w:p>
    <w:p w:rsidR="00B8125F" w:rsidRPr="00DA4AE6" w:rsidRDefault="00B8125F" w:rsidP="00B8125F">
      <w:pPr>
        <w:numPr>
          <w:ilvl w:val="0"/>
          <w:numId w:val="3"/>
        </w:numPr>
        <w:jc w:val="both"/>
      </w:pPr>
      <w:r w:rsidRPr="00DA4AE6">
        <w:t>Улучшение комплектования книжных фондов библиотек количественном и качественном эквивалентах.</w:t>
      </w:r>
    </w:p>
    <w:p w:rsidR="00B8125F" w:rsidRPr="00DA4AE6" w:rsidRDefault="00B8125F" w:rsidP="00B8125F">
      <w:pPr>
        <w:numPr>
          <w:ilvl w:val="0"/>
          <w:numId w:val="3"/>
        </w:numPr>
        <w:jc w:val="both"/>
      </w:pPr>
      <w:r w:rsidRPr="00DA4AE6">
        <w:t>Увеличение востребованности услуг библиотек, музеев и клубно - досуговых учреждений у населения, в связи с повышением их качества, разнообразия форм и большей доступности.</w:t>
      </w:r>
    </w:p>
    <w:p w:rsidR="00B8125F" w:rsidRPr="00DA4AE6" w:rsidRDefault="00B8125F" w:rsidP="00B8125F">
      <w:pPr>
        <w:jc w:val="both"/>
      </w:pPr>
    </w:p>
    <w:p w:rsidR="00B8125F" w:rsidRPr="00DA4AE6" w:rsidRDefault="00B8125F" w:rsidP="00B8125F">
      <w:pPr>
        <w:jc w:val="both"/>
      </w:pPr>
    </w:p>
    <w:p w:rsidR="00B8125F" w:rsidRPr="00DA4AE6" w:rsidRDefault="00B8125F" w:rsidP="00B8125F">
      <w:pPr>
        <w:jc w:val="both"/>
      </w:pPr>
    </w:p>
    <w:p w:rsidR="00B8125F" w:rsidRPr="00DA4AE6" w:rsidRDefault="00B8125F" w:rsidP="00B8125F">
      <w:pPr>
        <w:jc w:val="center"/>
        <w:rPr>
          <w:b/>
        </w:rPr>
      </w:pPr>
      <w:r w:rsidRPr="00DA4AE6">
        <w:rPr>
          <w:b/>
        </w:rPr>
        <w:t>___________________</w:t>
      </w:r>
    </w:p>
    <w:p w:rsidR="005D2B63" w:rsidRPr="00DA4AE6" w:rsidRDefault="005D2B63">
      <w:pPr>
        <w:spacing w:after="160" w:line="259" w:lineRule="auto"/>
        <w:rPr>
          <w:b/>
        </w:rPr>
      </w:pPr>
      <w:r w:rsidRPr="00DA4AE6">
        <w:rPr>
          <w:b/>
        </w:rPr>
        <w:br w:type="page"/>
      </w:r>
    </w:p>
    <w:p w:rsidR="00B8125F" w:rsidRPr="00DA4AE6" w:rsidRDefault="00B8125F" w:rsidP="00B8125F">
      <w:pPr>
        <w:jc w:val="center"/>
        <w:rPr>
          <w:b/>
        </w:rPr>
      </w:pPr>
      <w:r w:rsidRPr="00DA4AE6">
        <w:rPr>
          <w:b/>
        </w:rPr>
        <w:lastRenderedPageBreak/>
        <w:t>Подпрограмма 1. «Создание условий для организации досуга</w:t>
      </w:r>
    </w:p>
    <w:p w:rsidR="00B8125F" w:rsidRPr="00DA4AE6" w:rsidRDefault="00B8125F" w:rsidP="00B8125F">
      <w:pPr>
        <w:jc w:val="center"/>
        <w:rPr>
          <w:b/>
        </w:rPr>
      </w:pPr>
      <w:r w:rsidRPr="00DA4AE6">
        <w:rPr>
          <w:b/>
        </w:rPr>
        <w:t xml:space="preserve"> и обеспечение жителей услугами клубной системы»</w:t>
      </w:r>
      <w:r w:rsidR="00BC7444" w:rsidRPr="00DA4AE6">
        <w:rPr>
          <w:b/>
        </w:rPr>
        <w:t>.</w:t>
      </w:r>
    </w:p>
    <w:p w:rsidR="00B8125F" w:rsidRPr="00DA4AE6" w:rsidRDefault="00B8125F" w:rsidP="00B8125F">
      <w:pPr>
        <w:jc w:val="center"/>
      </w:pPr>
      <w:r w:rsidRPr="00DA4AE6">
        <w:t>(далее – подпрограмма)</w:t>
      </w:r>
    </w:p>
    <w:p w:rsidR="00B8125F" w:rsidRPr="00DA4AE6" w:rsidRDefault="00B8125F" w:rsidP="00B8125F">
      <w:pPr>
        <w:jc w:val="center"/>
      </w:pPr>
      <w:r w:rsidRPr="00DA4AE6">
        <w:t>Паспорт Подпрограммы</w:t>
      </w:r>
    </w:p>
    <w:p w:rsidR="00B8125F" w:rsidRPr="00DA4AE6" w:rsidRDefault="00B8125F" w:rsidP="00B8125F">
      <w:pPr>
        <w:jc w:val="cente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34"/>
        <w:gridCol w:w="4962"/>
        <w:gridCol w:w="1275"/>
        <w:gridCol w:w="2694"/>
      </w:tblGrid>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 xml:space="preserve">Муниципальный заказчик-координатор </w:t>
            </w:r>
          </w:p>
        </w:tc>
        <w:tc>
          <w:tcPr>
            <w:tcW w:w="8931"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A24700">
            <w:pPr>
              <w:contextualSpacing/>
            </w:pPr>
            <w:r w:rsidRPr="00DA4AE6">
              <w:t xml:space="preserve">Отдел культуры администрации Вачского муниципального района </w:t>
            </w:r>
          </w:p>
        </w:tc>
      </w:tr>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Соисполнители Подпрограммы</w:t>
            </w:r>
          </w:p>
        </w:tc>
        <w:tc>
          <w:tcPr>
            <w:tcW w:w="8931" w:type="dxa"/>
            <w:gridSpan w:val="3"/>
            <w:tcBorders>
              <w:top w:val="single" w:sz="4" w:space="0" w:color="auto"/>
              <w:left w:val="single" w:sz="4" w:space="0" w:color="auto"/>
              <w:bottom w:val="single" w:sz="4" w:space="0" w:color="auto"/>
              <w:right w:val="single" w:sz="4" w:space="0" w:color="auto"/>
            </w:tcBorders>
          </w:tcPr>
          <w:p w:rsidR="00B8125F" w:rsidRPr="00DA4AE6" w:rsidRDefault="00B8125F">
            <w:pPr>
              <w:contextualSpacing/>
            </w:pPr>
            <w:r w:rsidRPr="00DA4AE6">
              <w:t>МБУК «ЦМКС»</w:t>
            </w:r>
          </w:p>
          <w:p w:rsidR="00B8125F" w:rsidRPr="00DA4AE6" w:rsidRDefault="00B8125F">
            <w:pPr>
              <w:contextualSpacing/>
            </w:pPr>
          </w:p>
        </w:tc>
      </w:tr>
      <w:tr w:rsidR="00B8125F" w:rsidRPr="00DA4AE6" w:rsidTr="008373CA">
        <w:trPr>
          <w:trHeight w:val="916"/>
        </w:trPr>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Цели Подпрограммы</w:t>
            </w:r>
          </w:p>
        </w:tc>
        <w:tc>
          <w:tcPr>
            <w:tcW w:w="8931"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tc>
      </w:tr>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Задачи Подпрограммы</w:t>
            </w:r>
          </w:p>
        </w:tc>
        <w:tc>
          <w:tcPr>
            <w:tcW w:w="8931" w:type="dxa"/>
            <w:gridSpan w:val="3"/>
            <w:tcBorders>
              <w:top w:val="single" w:sz="4" w:space="0" w:color="auto"/>
              <w:left w:val="single" w:sz="4" w:space="0" w:color="auto"/>
              <w:bottom w:val="single" w:sz="4" w:space="0" w:color="auto"/>
              <w:right w:val="single" w:sz="4" w:space="0" w:color="auto"/>
            </w:tcBorders>
            <w:hideMark/>
          </w:tcPr>
          <w:p w:rsidR="00B91BDA" w:rsidRPr="00DA4AE6" w:rsidRDefault="00B91BDA" w:rsidP="00B91BDA">
            <w:pPr>
              <w:spacing w:line="201" w:lineRule="exact"/>
              <w:ind w:left="100"/>
            </w:pPr>
            <w:r w:rsidRPr="00DA4AE6">
              <w:rPr>
                <w:sz w:val="20"/>
                <w:szCs w:val="20"/>
              </w:rPr>
              <w:t xml:space="preserve">- </w:t>
            </w:r>
            <w:r w:rsidRPr="00DA4AE6">
              <w:t>удовлетворение общественных потребностей в сохранении и развитии</w:t>
            </w:r>
          </w:p>
          <w:p w:rsidR="00B91BDA" w:rsidRPr="00DA4AE6" w:rsidRDefault="00B91BDA" w:rsidP="005A5E93">
            <w:pPr>
              <w:ind w:left="100"/>
            </w:pPr>
            <w:r w:rsidRPr="00DA4AE6">
              <w:t>Народной традиционной культуры, поддержки любительского</w:t>
            </w:r>
            <w:r w:rsidR="00D547C9" w:rsidRPr="00DA4AE6">
              <w:t xml:space="preserve"> </w:t>
            </w:r>
            <w:r w:rsidRPr="00DA4AE6">
              <w:t>художественного творчества, другой самодеятельной творческой инициативы</w:t>
            </w:r>
            <w:r w:rsidR="00317731" w:rsidRPr="00DA4AE6">
              <w:t xml:space="preserve"> </w:t>
            </w:r>
            <w:r w:rsidRPr="00DA4AE6">
              <w:t>и социально-культурной активности населения, организации его досуга и</w:t>
            </w:r>
            <w:r w:rsidR="00D547C9" w:rsidRPr="00DA4AE6">
              <w:t xml:space="preserve"> </w:t>
            </w:r>
            <w:r w:rsidRPr="00DA4AE6">
              <w:t>отдыха;</w:t>
            </w:r>
          </w:p>
          <w:p w:rsidR="00B91BDA" w:rsidRPr="00DA4AE6" w:rsidRDefault="00B91BDA" w:rsidP="00B91BDA">
            <w:pPr>
              <w:ind w:left="100"/>
            </w:pPr>
            <w:r w:rsidRPr="00DA4AE6">
              <w:t>- объединение работников культуры в единый коллектив, что позволяет</w:t>
            </w:r>
          </w:p>
          <w:p w:rsidR="00B91BDA" w:rsidRPr="00DA4AE6" w:rsidRDefault="00B91BDA" w:rsidP="00B91BDA">
            <w:pPr>
              <w:ind w:left="100"/>
            </w:pPr>
            <w:r w:rsidRPr="00DA4AE6">
              <w:t>организовать культурную деятельность на более высоком уровне;</w:t>
            </w:r>
          </w:p>
          <w:p w:rsidR="00B91BDA" w:rsidRPr="00DA4AE6" w:rsidRDefault="00B91BDA" w:rsidP="00B91BDA">
            <w:pPr>
              <w:ind w:left="100"/>
            </w:pPr>
            <w:r w:rsidRPr="00DA4AE6">
              <w:t>- расширение сферы услуг населению;</w:t>
            </w:r>
          </w:p>
          <w:p w:rsidR="00B91BDA" w:rsidRPr="00DA4AE6" w:rsidRDefault="00B91BDA" w:rsidP="00B91BDA">
            <w:pPr>
              <w:ind w:left="100"/>
            </w:pPr>
            <w:r w:rsidRPr="00DA4AE6">
              <w:t>- централизация руководства сельскими клубными учреждениями;</w:t>
            </w:r>
          </w:p>
          <w:p w:rsidR="00B91BDA" w:rsidRPr="00DA4AE6" w:rsidRDefault="00B91BDA" w:rsidP="005A5E93">
            <w:pPr>
              <w:ind w:left="100"/>
            </w:pPr>
            <w:r w:rsidRPr="00DA4AE6">
              <w:t>-осуществление просветительной, научно-исследовательской и</w:t>
            </w:r>
            <w:r w:rsidR="00D547C9" w:rsidRPr="00DA4AE6">
              <w:t xml:space="preserve"> </w:t>
            </w:r>
            <w:r w:rsidRPr="00DA4AE6">
              <w:t>образовательной деятельности;</w:t>
            </w:r>
          </w:p>
          <w:p w:rsidR="00B91BDA" w:rsidRPr="00DA4AE6" w:rsidRDefault="00B91BDA" w:rsidP="00B91BDA">
            <w:pPr>
              <w:ind w:left="100"/>
            </w:pPr>
            <w:r w:rsidRPr="00DA4AE6">
              <w:t>- удовлетворение культурных и образовательных потребностей граждан,</w:t>
            </w:r>
          </w:p>
          <w:p w:rsidR="00B91BDA" w:rsidRPr="00DA4AE6" w:rsidRDefault="00B91BDA" w:rsidP="00B91BDA">
            <w:pPr>
              <w:ind w:left="100"/>
            </w:pPr>
            <w:r w:rsidRPr="00DA4AE6">
              <w:t>общества, государства в области эстетического воспитания и образования;</w:t>
            </w:r>
          </w:p>
          <w:p w:rsidR="00B91BDA" w:rsidRPr="00DA4AE6" w:rsidRDefault="00B91BDA" w:rsidP="00B91BDA">
            <w:pPr>
              <w:ind w:left="100"/>
            </w:pPr>
            <w:r w:rsidRPr="00DA4AE6">
              <w:t>- обеспечение необходимых условий для формирования общей культуры</w:t>
            </w:r>
          </w:p>
          <w:p w:rsidR="00B91BDA" w:rsidRPr="00DA4AE6" w:rsidRDefault="00B91BDA" w:rsidP="00B91BDA">
            <w:pPr>
              <w:ind w:left="100"/>
            </w:pPr>
            <w:r w:rsidRPr="00DA4AE6">
              <w:t>личности граждан;</w:t>
            </w:r>
          </w:p>
          <w:p w:rsidR="00B91BDA" w:rsidRPr="00DA4AE6" w:rsidRDefault="00B91BDA" w:rsidP="005A5E93">
            <w:pPr>
              <w:ind w:left="100"/>
            </w:pPr>
            <w:r w:rsidRPr="00DA4AE6">
              <w:t xml:space="preserve">-  </w:t>
            </w:r>
            <w:r w:rsidR="000B0A87" w:rsidRPr="00DA4AE6">
              <w:t xml:space="preserve">сохранение и </w:t>
            </w:r>
            <w:r w:rsidR="00543728" w:rsidRPr="00DA4AE6">
              <w:t xml:space="preserve">развитие </w:t>
            </w:r>
            <w:r w:rsidR="002345BD" w:rsidRPr="00DA4AE6">
              <w:t>традиций России, Нижегородской области и</w:t>
            </w:r>
            <w:r w:rsidR="00D547C9" w:rsidRPr="00DA4AE6">
              <w:t xml:space="preserve"> </w:t>
            </w:r>
            <w:r w:rsidRPr="00DA4AE6">
              <w:t>Вачского муниципального района;</w:t>
            </w:r>
          </w:p>
          <w:p w:rsidR="00B91BDA" w:rsidRPr="00DA4AE6" w:rsidRDefault="00B91BDA" w:rsidP="00B3507A">
            <w:pPr>
              <w:pStyle w:val="a5"/>
              <w:ind w:left="33"/>
              <w:rPr>
                <w:sz w:val="24"/>
                <w:szCs w:val="24"/>
              </w:rPr>
            </w:pPr>
            <w:r w:rsidRPr="00DA4AE6">
              <w:rPr>
                <w:sz w:val="24"/>
                <w:szCs w:val="24"/>
              </w:rPr>
              <w:t>- развитие и укрепление связей, в том числе международных, в области</w:t>
            </w:r>
            <w:r w:rsidR="00D547C9" w:rsidRPr="00DA4AE6">
              <w:rPr>
                <w:sz w:val="24"/>
                <w:szCs w:val="24"/>
              </w:rPr>
              <w:t xml:space="preserve"> </w:t>
            </w:r>
            <w:r w:rsidRPr="00DA4AE6">
              <w:rPr>
                <w:sz w:val="24"/>
                <w:szCs w:val="24"/>
              </w:rPr>
              <w:t>культуры и искусства;</w:t>
            </w:r>
          </w:p>
          <w:p w:rsidR="00B91BDA" w:rsidRPr="00DA4AE6" w:rsidRDefault="00B91BDA" w:rsidP="00B3507A">
            <w:r w:rsidRPr="00DA4AE6">
              <w:t>- осуществление эстетической просветительской деятельности;</w:t>
            </w:r>
          </w:p>
          <w:p w:rsidR="00B91BDA" w:rsidRPr="00DA4AE6" w:rsidRDefault="00B91BDA" w:rsidP="00B3507A">
            <w:r w:rsidRPr="00DA4AE6">
              <w:t>- формирование общей культуры;</w:t>
            </w:r>
          </w:p>
          <w:p w:rsidR="00B91BDA" w:rsidRPr="00DA4AE6" w:rsidRDefault="00B91BDA" w:rsidP="00B3507A">
            <w:r w:rsidRPr="00DA4AE6">
              <w:t>- организация содержательного досуга;</w:t>
            </w:r>
          </w:p>
          <w:p w:rsidR="00B91BDA" w:rsidRPr="00DA4AE6" w:rsidRDefault="00B91BDA" w:rsidP="00B3507A">
            <w:r w:rsidRPr="00DA4AE6">
              <w:t>- развитие самостоятельного творчества;</w:t>
            </w:r>
          </w:p>
          <w:p w:rsidR="00B8125F" w:rsidRPr="00DA4AE6" w:rsidRDefault="00B91BDA" w:rsidP="00B91BDA">
            <w:r w:rsidRPr="00DA4AE6">
              <w:t>- про</w:t>
            </w:r>
            <w:r w:rsidR="00B3507A" w:rsidRPr="00DA4AE6">
              <w:t>паганда здорового образа жизни.</w:t>
            </w:r>
          </w:p>
        </w:tc>
      </w:tr>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Этапы и сроки реализации Подпрограммы</w:t>
            </w:r>
          </w:p>
        </w:tc>
        <w:tc>
          <w:tcPr>
            <w:tcW w:w="8931" w:type="dxa"/>
            <w:gridSpan w:val="3"/>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B8125F" w:rsidRPr="00DA4AE6" w:rsidRDefault="005420CD" w:rsidP="005420CD">
            <w:r w:rsidRPr="00DA4AE6">
              <w:t>Подпрограмма реализуется в один этап.</w:t>
            </w:r>
          </w:p>
        </w:tc>
      </w:tr>
      <w:tr w:rsidR="00B8125F" w:rsidRPr="00DA4AE6" w:rsidTr="008373CA">
        <w:tc>
          <w:tcPr>
            <w:tcW w:w="1843"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 xml:space="preserve">Объемы бюджетных ассигнований Подпрограммы за счет средств местного бюджета </w:t>
            </w:r>
          </w:p>
        </w:tc>
        <w:tc>
          <w:tcPr>
            <w:tcW w:w="8931"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pPr>
              <w:contextualSpacing/>
            </w:pPr>
            <w:r w:rsidRPr="00DA4AE6">
              <w:t xml:space="preserve">Всего на реализацию Подпрограммы </w:t>
            </w:r>
            <w:r w:rsidR="00685C44" w:rsidRPr="00DA4AE6">
              <w:rPr>
                <w:b/>
              </w:rPr>
              <w:t>–</w:t>
            </w:r>
            <w:r w:rsidR="00372CB0" w:rsidRPr="00DA4AE6">
              <w:t>30</w:t>
            </w:r>
            <w:r w:rsidR="003E68B7" w:rsidRPr="00DA4AE6">
              <w:t>2</w:t>
            </w:r>
            <w:r w:rsidR="00372CB0" w:rsidRPr="00DA4AE6">
              <w:t> </w:t>
            </w:r>
            <w:r w:rsidR="003E68B7" w:rsidRPr="00DA4AE6">
              <w:t>00</w:t>
            </w:r>
            <w:r w:rsidR="00372CB0" w:rsidRPr="00DA4AE6">
              <w:t>7,1</w:t>
            </w:r>
            <w:r w:rsidR="0083214A" w:rsidRPr="00DA4AE6">
              <w:t xml:space="preserve"> </w:t>
            </w:r>
            <w:r w:rsidRPr="00DA4AE6">
              <w:t>тыс. руб.</w:t>
            </w:r>
          </w:p>
          <w:p w:rsidR="00430D1B" w:rsidRPr="00DA4AE6" w:rsidRDefault="00430D1B" w:rsidP="00430D1B">
            <w:pPr>
              <w:contextualSpacing/>
            </w:pPr>
            <w:r w:rsidRPr="00DA4AE6">
              <w:t xml:space="preserve">2020 г </w:t>
            </w:r>
            <w:r w:rsidR="0083214A" w:rsidRPr="00DA4AE6">
              <w:t>–</w:t>
            </w:r>
            <w:r w:rsidRPr="00DA4AE6">
              <w:t xml:space="preserve"> </w:t>
            </w:r>
            <w:r w:rsidR="00372CB0" w:rsidRPr="00DA4AE6">
              <w:t>45 </w:t>
            </w:r>
            <w:r w:rsidR="003E68B7" w:rsidRPr="00DA4AE6">
              <w:t>65</w:t>
            </w:r>
            <w:r w:rsidR="00372CB0" w:rsidRPr="00DA4AE6">
              <w:t>0,4</w:t>
            </w:r>
            <w:r w:rsidR="0083214A" w:rsidRPr="00DA4AE6">
              <w:t xml:space="preserve"> тыс. руб.</w:t>
            </w:r>
          </w:p>
          <w:p w:rsidR="00430D1B" w:rsidRPr="00DA4AE6" w:rsidRDefault="0083214A" w:rsidP="00430D1B">
            <w:pPr>
              <w:contextualSpacing/>
            </w:pPr>
            <w:r w:rsidRPr="00DA4AE6">
              <w:t xml:space="preserve">2021 г – </w:t>
            </w:r>
            <w:r w:rsidR="00372CB0" w:rsidRPr="00DA4AE6">
              <w:t>52 944,3</w:t>
            </w:r>
            <w:r w:rsidR="00430D1B" w:rsidRPr="00DA4AE6">
              <w:t xml:space="preserve"> тыс. руб.</w:t>
            </w:r>
          </w:p>
          <w:p w:rsidR="00430D1B" w:rsidRPr="00DA4AE6" w:rsidRDefault="00430D1B" w:rsidP="00430D1B">
            <w:pPr>
              <w:contextualSpacing/>
            </w:pPr>
            <w:r w:rsidRPr="00DA4AE6">
              <w:t xml:space="preserve">2022 г </w:t>
            </w:r>
            <w:r w:rsidR="0083214A" w:rsidRPr="00DA4AE6">
              <w:t>–</w:t>
            </w:r>
            <w:r w:rsidRPr="00DA4AE6">
              <w:t xml:space="preserve"> </w:t>
            </w:r>
            <w:r w:rsidR="00372CB0" w:rsidRPr="00DA4AE6">
              <w:t>50 867,3</w:t>
            </w:r>
            <w:r w:rsidRPr="00DA4AE6">
              <w:t xml:space="preserve"> тыс. руб.</w:t>
            </w:r>
          </w:p>
          <w:p w:rsidR="00430D1B" w:rsidRPr="00DA4AE6" w:rsidRDefault="0083214A" w:rsidP="00430D1B">
            <w:pPr>
              <w:contextualSpacing/>
            </w:pPr>
            <w:r w:rsidRPr="00DA4AE6">
              <w:t xml:space="preserve">2023 г </w:t>
            </w:r>
            <w:r w:rsidR="00372CB0" w:rsidRPr="00DA4AE6">
              <w:t>–</w:t>
            </w:r>
            <w:r w:rsidRPr="00DA4AE6">
              <w:t xml:space="preserve"> </w:t>
            </w:r>
            <w:r w:rsidR="00372CB0" w:rsidRPr="00DA4AE6">
              <w:t>50 867,3</w:t>
            </w:r>
            <w:r w:rsidRPr="00DA4AE6">
              <w:t xml:space="preserve"> </w:t>
            </w:r>
            <w:r w:rsidR="00430D1B" w:rsidRPr="00DA4AE6">
              <w:t>тыс. руб.</w:t>
            </w:r>
          </w:p>
          <w:p w:rsidR="00430D1B" w:rsidRPr="00DA4AE6" w:rsidRDefault="00430D1B" w:rsidP="00430D1B">
            <w:pPr>
              <w:contextualSpacing/>
            </w:pPr>
            <w:r w:rsidRPr="00DA4AE6">
              <w:t xml:space="preserve">2024 г </w:t>
            </w:r>
            <w:r w:rsidR="00372CB0" w:rsidRPr="00DA4AE6">
              <w:t>–</w:t>
            </w:r>
            <w:r w:rsidRPr="00DA4AE6">
              <w:t xml:space="preserve"> </w:t>
            </w:r>
            <w:r w:rsidR="00372CB0" w:rsidRPr="00DA4AE6">
              <w:t>50 838,9</w:t>
            </w:r>
            <w:r w:rsidRPr="00DA4AE6">
              <w:t xml:space="preserve"> тыс. руб.</w:t>
            </w:r>
          </w:p>
          <w:p w:rsidR="00257C7B" w:rsidRPr="00DA4AE6" w:rsidRDefault="00A24700" w:rsidP="00372CB0">
            <w:pPr>
              <w:contextualSpacing/>
            </w:pPr>
            <w:r w:rsidRPr="00DA4AE6">
              <w:t xml:space="preserve">2025 г </w:t>
            </w:r>
            <w:r w:rsidR="00372CB0" w:rsidRPr="00DA4AE6">
              <w:t>–</w:t>
            </w:r>
            <w:r w:rsidRPr="00DA4AE6">
              <w:t xml:space="preserve"> </w:t>
            </w:r>
            <w:r w:rsidR="00372CB0" w:rsidRPr="00DA4AE6">
              <w:t>50 838,9</w:t>
            </w:r>
            <w:r w:rsidRPr="00DA4AE6">
              <w:t xml:space="preserve"> </w:t>
            </w:r>
            <w:r w:rsidR="00430D1B" w:rsidRPr="00DA4AE6">
              <w:t>тыс. руб.</w:t>
            </w:r>
          </w:p>
        </w:tc>
      </w:tr>
      <w:tr w:rsidR="00A7201F" w:rsidRPr="00DA4AE6" w:rsidTr="008373CA">
        <w:tc>
          <w:tcPr>
            <w:tcW w:w="709" w:type="dxa"/>
            <w:tcBorders>
              <w:top w:val="single" w:sz="4" w:space="0" w:color="auto"/>
              <w:left w:val="single" w:sz="4" w:space="0" w:color="auto"/>
              <w:bottom w:val="single" w:sz="4" w:space="0" w:color="auto"/>
              <w:right w:val="single" w:sz="4" w:space="0" w:color="auto"/>
            </w:tcBorders>
            <w:hideMark/>
          </w:tcPr>
          <w:p w:rsidR="00A7201F" w:rsidRPr="00DA4AE6" w:rsidRDefault="00A7201F" w:rsidP="00080B3D">
            <w:pPr>
              <w:contextualSpacing/>
              <w:jc w:val="center"/>
            </w:pPr>
            <w:r w:rsidRPr="00DA4AE6">
              <w:t>№ п/п</w:t>
            </w:r>
          </w:p>
        </w:tc>
        <w:tc>
          <w:tcPr>
            <w:tcW w:w="6096" w:type="dxa"/>
            <w:gridSpan w:val="2"/>
            <w:tcBorders>
              <w:top w:val="single" w:sz="4" w:space="0" w:color="auto"/>
              <w:left w:val="single" w:sz="4" w:space="0" w:color="auto"/>
              <w:bottom w:val="single" w:sz="4" w:space="0" w:color="auto"/>
              <w:right w:val="single" w:sz="4" w:space="0" w:color="auto"/>
            </w:tcBorders>
            <w:hideMark/>
          </w:tcPr>
          <w:p w:rsidR="00A7201F" w:rsidRPr="00DA4AE6" w:rsidRDefault="00A7201F" w:rsidP="00080B3D">
            <w:pPr>
              <w:contextualSpacing/>
              <w:jc w:val="center"/>
            </w:pPr>
            <w:r w:rsidRPr="00DA4AE6">
              <w:t>Наименование индикатора достижения целей программы</w:t>
            </w:r>
          </w:p>
        </w:tc>
        <w:tc>
          <w:tcPr>
            <w:tcW w:w="1275" w:type="dxa"/>
            <w:tcBorders>
              <w:top w:val="single" w:sz="4" w:space="0" w:color="auto"/>
              <w:left w:val="single" w:sz="4" w:space="0" w:color="auto"/>
              <w:bottom w:val="single" w:sz="4" w:space="0" w:color="auto"/>
              <w:right w:val="single" w:sz="4" w:space="0" w:color="auto"/>
            </w:tcBorders>
            <w:hideMark/>
          </w:tcPr>
          <w:p w:rsidR="00A7201F" w:rsidRPr="00DA4AE6" w:rsidRDefault="00A7201F" w:rsidP="00080B3D">
            <w:pPr>
              <w:contextualSpacing/>
              <w:jc w:val="center"/>
            </w:pPr>
            <w:r w:rsidRPr="00DA4AE6">
              <w:t>Единицы измерения</w:t>
            </w:r>
          </w:p>
        </w:tc>
        <w:tc>
          <w:tcPr>
            <w:tcW w:w="2694" w:type="dxa"/>
            <w:tcBorders>
              <w:top w:val="single" w:sz="4" w:space="0" w:color="auto"/>
              <w:left w:val="single" w:sz="4" w:space="0" w:color="auto"/>
              <w:bottom w:val="single" w:sz="4" w:space="0" w:color="auto"/>
              <w:right w:val="single" w:sz="4" w:space="0" w:color="auto"/>
            </w:tcBorders>
            <w:hideMark/>
          </w:tcPr>
          <w:p w:rsidR="00A7201F" w:rsidRPr="00DA4AE6" w:rsidRDefault="00A7201F" w:rsidP="00080B3D">
            <w:pPr>
              <w:contextualSpacing/>
              <w:jc w:val="center"/>
            </w:pPr>
            <w:r w:rsidRPr="00DA4AE6">
              <w:t>Значение индикатора целей программы по</w:t>
            </w:r>
            <w:r w:rsidR="00E52C0B" w:rsidRPr="00DA4AE6">
              <w:t xml:space="preserve"> окончанию </w:t>
            </w:r>
            <w:r w:rsidRPr="00DA4AE6">
              <w:t>реализации</w:t>
            </w:r>
          </w:p>
        </w:tc>
      </w:tr>
      <w:tr w:rsidR="00080B3D" w:rsidRPr="00DA4AE6" w:rsidTr="008373CA">
        <w:trPr>
          <w:trHeight w:val="28"/>
        </w:trPr>
        <w:tc>
          <w:tcPr>
            <w:tcW w:w="709" w:type="dxa"/>
            <w:tcBorders>
              <w:top w:val="single" w:sz="4" w:space="0" w:color="auto"/>
              <w:left w:val="single" w:sz="4" w:space="0" w:color="auto"/>
              <w:bottom w:val="single" w:sz="4" w:space="0" w:color="auto"/>
              <w:right w:val="single" w:sz="4" w:space="0" w:color="auto"/>
            </w:tcBorders>
          </w:tcPr>
          <w:p w:rsidR="00080B3D" w:rsidRPr="00DA4AE6" w:rsidRDefault="00080B3D" w:rsidP="00080B3D">
            <w:pPr>
              <w:contextualSpacing/>
              <w:jc w:val="center"/>
            </w:pPr>
            <w:r w:rsidRPr="00DA4AE6">
              <w:t>1.1.</w:t>
            </w:r>
          </w:p>
        </w:tc>
        <w:tc>
          <w:tcPr>
            <w:tcW w:w="6096" w:type="dxa"/>
            <w:gridSpan w:val="2"/>
            <w:tcBorders>
              <w:top w:val="nil"/>
              <w:left w:val="nil"/>
              <w:bottom w:val="single" w:sz="4" w:space="0" w:color="auto"/>
              <w:right w:val="single" w:sz="8" w:space="0" w:color="auto"/>
            </w:tcBorders>
          </w:tcPr>
          <w:p w:rsidR="00080B3D" w:rsidRPr="00DA4AE6" w:rsidRDefault="00080B3D" w:rsidP="00080B3D">
            <w:pPr>
              <w:contextualSpacing/>
            </w:pPr>
            <w:r w:rsidRPr="00DA4AE6">
              <w:t xml:space="preserve">Увеличение количества зрителей МБУК «ЦМКС» </w:t>
            </w:r>
            <w:r w:rsidR="00F063BC" w:rsidRPr="00DA4AE6">
              <w:t xml:space="preserve">(в процентах к предыдущему году) </w:t>
            </w:r>
            <w:r w:rsidRPr="00DA4AE6">
              <w:t>в рамках оказания муниципальных услуг «Услуга по подготовке и проведению концертов и концертных программ»</w:t>
            </w:r>
          </w:p>
        </w:tc>
        <w:tc>
          <w:tcPr>
            <w:tcW w:w="1275" w:type="dxa"/>
            <w:tcBorders>
              <w:top w:val="single" w:sz="4" w:space="0" w:color="auto"/>
              <w:left w:val="single" w:sz="4" w:space="0" w:color="auto"/>
              <w:bottom w:val="single" w:sz="4" w:space="0" w:color="auto"/>
              <w:right w:val="single" w:sz="4" w:space="0" w:color="auto"/>
            </w:tcBorders>
          </w:tcPr>
          <w:p w:rsidR="00080B3D" w:rsidRPr="00DA4AE6" w:rsidRDefault="009957B4" w:rsidP="00080B3D">
            <w:pPr>
              <w:contextualSpacing/>
              <w:jc w:val="center"/>
            </w:pPr>
            <w:r w:rsidRPr="00DA4AE6">
              <w:t>%</w:t>
            </w:r>
          </w:p>
        </w:tc>
        <w:tc>
          <w:tcPr>
            <w:tcW w:w="2694" w:type="dxa"/>
            <w:tcBorders>
              <w:top w:val="single" w:sz="4" w:space="0" w:color="auto"/>
              <w:left w:val="single" w:sz="4" w:space="0" w:color="auto"/>
              <w:bottom w:val="single" w:sz="4" w:space="0" w:color="auto"/>
              <w:right w:val="single" w:sz="4" w:space="0" w:color="auto"/>
            </w:tcBorders>
          </w:tcPr>
          <w:p w:rsidR="00080B3D" w:rsidRPr="00DA4AE6" w:rsidRDefault="00080B3D" w:rsidP="00080B3D">
            <w:pPr>
              <w:contextualSpacing/>
            </w:pPr>
            <w:r w:rsidRPr="00DA4AE6">
              <w:t>Не менее 0,08% на момент окончания реализации П</w:t>
            </w:r>
            <w:r w:rsidR="009957B4" w:rsidRPr="00DA4AE6">
              <w:t>одп</w:t>
            </w:r>
            <w:r w:rsidRPr="00DA4AE6">
              <w:t>рограммы</w:t>
            </w:r>
          </w:p>
        </w:tc>
      </w:tr>
      <w:tr w:rsidR="00080B3D" w:rsidRPr="00DA4AE6" w:rsidTr="008373CA">
        <w:trPr>
          <w:trHeight w:val="22"/>
        </w:trPr>
        <w:tc>
          <w:tcPr>
            <w:tcW w:w="709" w:type="dxa"/>
            <w:tcBorders>
              <w:top w:val="single" w:sz="8" w:space="0" w:color="auto"/>
              <w:left w:val="single" w:sz="8" w:space="0" w:color="auto"/>
              <w:right w:val="single" w:sz="8" w:space="0" w:color="auto"/>
            </w:tcBorders>
          </w:tcPr>
          <w:p w:rsidR="00080B3D" w:rsidRPr="00DA4AE6" w:rsidRDefault="00080B3D" w:rsidP="00080B3D">
            <w:pPr>
              <w:contextualSpacing/>
              <w:jc w:val="center"/>
            </w:pPr>
            <w:r w:rsidRPr="00DA4AE6">
              <w:t>1.2</w:t>
            </w:r>
            <w:r w:rsidR="00F063BC" w:rsidRPr="00DA4AE6">
              <w:t>.</w:t>
            </w:r>
          </w:p>
        </w:tc>
        <w:tc>
          <w:tcPr>
            <w:tcW w:w="6096" w:type="dxa"/>
            <w:gridSpan w:val="2"/>
            <w:tcBorders>
              <w:left w:val="nil"/>
              <w:bottom w:val="single" w:sz="4" w:space="0" w:color="auto"/>
              <w:right w:val="single" w:sz="8" w:space="0" w:color="auto"/>
            </w:tcBorders>
          </w:tcPr>
          <w:p w:rsidR="00080B3D" w:rsidRPr="00DA4AE6" w:rsidRDefault="00080B3D" w:rsidP="00080B3D">
            <w:r w:rsidRPr="00DA4AE6">
              <w:t xml:space="preserve">Увеличение клубных формирований, привлекаемых к </w:t>
            </w:r>
            <w:r w:rsidR="00450078" w:rsidRPr="00DA4AE6">
              <w:lastRenderedPageBreak/>
              <w:t xml:space="preserve">участию в </w:t>
            </w:r>
            <w:r w:rsidR="00F063BC" w:rsidRPr="00DA4AE6">
              <w:t>м</w:t>
            </w:r>
            <w:r w:rsidRPr="00DA4AE6">
              <w:t>ероприятиях МБУК «ЦМКС»</w:t>
            </w:r>
            <w:r w:rsidR="00F063BC" w:rsidRPr="00DA4AE6">
              <w:t xml:space="preserve"> (в процентах к предыдущему году)</w:t>
            </w:r>
            <w:r w:rsidR="00450078" w:rsidRPr="00DA4AE6">
              <w:t xml:space="preserve"> </w:t>
            </w:r>
            <w:r w:rsidRPr="00DA4AE6">
              <w:t>в рамках оказания муниципальной услуги «Услуга по показу концертов и концертных программ»</w:t>
            </w:r>
          </w:p>
        </w:tc>
        <w:tc>
          <w:tcPr>
            <w:tcW w:w="1275" w:type="dxa"/>
            <w:tcBorders>
              <w:top w:val="single" w:sz="8" w:space="0" w:color="auto"/>
              <w:left w:val="single" w:sz="8" w:space="0" w:color="auto"/>
              <w:bottom w:val="single" w:sz="8" w:space="0" w:color="auto"/>
              <w:right w:val="single" w:sz="8" w:space="0" w:color="auto"/>
            </w:tcBorders>
          </w:tcPr>
          <w:p w:rsidR="00080B3D" w:rsidRPr="00DA4AE6" w:rsidRDefault="009957B4" w:rsidP="00080B3D">
            <w:pPr>
              <w:contextualSpacing/>
              <w:jc w:val="center"/>
            </w:pPr>
            <w:r w:rsidRPr="00DA4AE6">
              <w:lastRenderedPageBreak/>
              <w:t>%</w:t>
            </w:r>
          </w:p>
        </w:tc>
        <w:tc>
          <w:tcPr>
            <w:tcW w:w="2694" w:type="dxa"/>
            <w:tcBorders>
              <w:top w:val="single" w:sz="8" w:space="0" w:color="auto"/>
              <w:left w:val="single" w:sz="8" w:space="0" w:color="auto"/>
              <w:bottom w:val="single" w:sz="8" w:space="0" w:color="auto"/>
              <w:right w:val="single" w:sz="8" w:space="0" w:color="auto"/>
            </w:tcBorders>
          </w:tcPr>
          <w:p w:rsidR="00080B3D" w:rsidRPr="00DA4AE6" w:rsidRDefault="00080B3D" w:rsidP="00080B3D">
            <w:pPr>
              <w:jc w:val="center"/>
            </w:pPr>
            <w:r w:rsidRPr="00DA4AE6">
              <w:t xml:space="preserve">Не менее 1,0% на </w:t>
            </w:r>
            <w:r w:rsidRPr="00DA4AE6">
              <w:lastRenderedPageBreak/>
              <w:t>момент окончания реализации П</w:t>
            </w:r>
            <w:r w:rsidR="009957B4" w:rsidRPr="00DA4AE6">
              <w:t>одп</w:t>
            </w:r>
            <w:r w:rsidRPr="00DA4AE6">
              <w:t>рограммы</w:t>
            </w:r>
          </w:p>
        </w:tc>
      </w:tr>
      <w:tr w:rsidR="00FD7FC7" w:rsidRPr="00DA4AE6" w:rsidTr="008373CA">
        <w:trPr>
          <w:trHeight w:val="1709"/>
        </w:trPr>
        <w:tc>
          <w:tcPr>
            <w:tcW w:w="709" w:type="dxa"/>
            <w:tcBorders>
              <w:left w:val="single" w:sz="8" w:space="0" w:color="auto"/>
              <w:bottom w:val="single" w:sz="8" w:space="0" w:color="auto"/>
              <w:right w:val="single" w:sz="8" w:space="0" w:color="auto"/>
            </w:tcBorders>
          </w:tcPr>
          <w:p w:rsidR="00FD7FC7" w:rsidRPr="00DA4AE6" w:rsidRDefault="009957B4" w:rsidP="00080B3D">
            <w:pPr>
              <w:jc w:val="center"/>
            </w:pPr>
            <w:r w:rsidRPr="00DA4AE6">
              <w:lastRenderedPageBreak/>
              <w:t>1.3</w:t>
            </w:r>
            <w:r w:rsidR="00F063BC" w:rsidRPr="00DA4AE6">
              <w:t>.</w:t>
            </w:r>
          </w:p>
        </w:tc>
        <w:tc>
          <w:tcPr>
            <w:tcW w:w="6096" w:type="dxa"/>
            <w:gridSpan w:val="2"/>
            <w:tcBorders>
              <w:top w:val="single" w:sz="4" w:space="0" w:color="auto"/>
              <w:left w:val="nil"/>
              <w:right w:val="single" w:sz="8" w:space="0" w:color="auto"/>
            </w:tcBorders>
          </w:tcPr>
          <w:p w:rsidR="00FD7FC7" w:rsidRPr="00DA4AE6" w:rsidRDefault="00F23A08" w:rsidP="00080B3D">
            <w:r w:rsidRPr="00DA4AE6">
              <w:t>Увеличение количества проведенных мероприятий МБУК «ЦМКС»</w:t>
            </w:r>
            <w:r w:rsidR="00F063BC" w:rsidRPr="00DA4AE6">
              <w:t xml:space="preserve"> (в процентах к предыдущему году)</w:t>
            </w:r>
            <w:r w:rsidRPr="00DA4AE6">
              <w:t xml:space="preserve"> в рамках оказания муниципальной услуги «Работа по организации мероприятий </w:t>
            </w:r>
            <w:r w:rsidR="00B84C8C" w:rsidRPr="00DA4AE6">
              <w:t>(</w:t>
            </w:r>
            <w:r w:rsidRPr="00DA4AE6">
              <w:t>народных гуляний, праздников, торжественных мероприятий, памятных дат)»</w:t>
            </w:r>
          </w:p>
        </w:tc>
        <w:tc>
          <w:tcPr>
            <w:tcW w:w="1275" w:type="dxa"/>
            <w:tcBorders>
              <w:top w:val="single" w:sz="8" w:space="0" w:color="auto"/>
              <w:left w:val="single" w:sz="8" w:space="0" w:color="auto"/>
              <w:bottom w:val="single" w:sz="8" w:space="0" w:color="auto"/>
              <w:right w:val="single" w:sz="8" w:space="0" w:color="auto"/>
            </w:tcBorders>
          </w:tcPr>
          <w:p w:rsidR="00FD7FC7" w:rsidRPr="00DA4AE6" w:rsidRDefault="009957B4" w:rsidP="009957B4">
            <w:pPr>
              <w:jc w:val="center"/>
            </w:pPr>
            <w:r w:rsidRPr="00DA4AE6">
              <w:t>%</w:t>
            </w:r>
          </w:p>
        </w:tc>
        <w:tc>
          <w:tcPr>
            <w:tcW w:w="2694" w:type="dxa"/>
            <w:tcBorders>
              <w:top w:val="single" w:sz="8" w:space="0" w:color="auto"/>
              <w:left w:val="single" w:sz="8" w:space="0" w:color="auto"/>
              <w:bottom w:val="single" w:sz="8" w:space="0" w:color="auto"/>
              <w:right w:val="single" w:sz="8" w:space="0" w:color="auto"/>
            </w:tcBorders>
          </w:tcPr>
          <w:p w:rsidR="00FD7FC7" w:rsidRPr="00DA4AE6" w:rsidRDefault="00F23A08" w:rsidP="005D3D29">
            <w:pPr>
              <w:jc w:val="center"/>
            </w:pPr>
            <w:r w:rsidRPr="00DA4AE6">
              <w:t>Не менее 1,4 % на момент око</w:t>
            </w:r>
            <w:r w:rsidR="005D3D29" w:rsidRPr="00DA4AE6">
              <w:t>нчания реализации Подпрограммы</w:t>
            </w:r>
          </w:p>
        </w:tc>
      </w:tr>
      <w:tr w:rsidR="00FD7FC7" w:rsidRPr="00DA4AE6" w:rsidTr="008373CA">
        <w:trPr>
          <w:trHeight w:val="22"/>
        </w:trPr>
        <w:tc>
          <w:tcPr>
            <w:tcW w:w="709" w:type="dxa"/>
            <w:tcBorders>
              <w:top w:val="single" w:sz="8" w:space="0" w:color="auto"/>
              <w:left w:val="single" w:sz="8" w:space="0" w:color="auto"/>
              <w:bottom w:val="single" w:sz="6" w:space="0" w:color="auto"/>
              <w:right w:val="single" w:sz="6" w:space="0" w:color="auto"/>
            </w:tcBorders>
          </w:tcPr>
          <w:p w:rsidR="00FD7FC7" w:rsidRPr="00DA4AE6" w:rsidRDefault="0025022F" w:rsidP="00080B3D">
            <w:pPr>
              <w:jc w:val="center"/>
            </w:pPr>
            <w:r w:rsidRPr="00DA4AE6">
              <w:t>1.</w:t>
            </w:r>
            <w:r w:rsidR="009957B4" w:rsidRPr="00DA4AE6">
              <w:t>4</w:t>
            </w:r>
            <w:r w:rsidR="00F063BC" w:rsidRPr="00DA4AE6">
              <w:t>.</w:t>
            </w:r>
          </w:p>
        </w:tc>
        <w:tc>
          <w:tcPr>
            <w:tcW w:w="6096" w:type="dxa"/>
            <w:gridSpan w:val="2"/>
            <w:tcBorders>
              <w:top w:val="single" w:sz="8" w:space="0" w:color="auto"/>
              <w:left w:val="single" w:sz="6" w:space="0" w:color="auto"/>
              <w:bottom w:val="single" w:sz="6" w:space="0" w:color="auto"/>
              <w:right w:val="single" w:sz="6" w:space="0" w:color="auto"/>
            </w:tcBorders>
          </w:tcPr>
          <w:p w:rsidR="00FD7FC7" w:rsidRPr="00DA4AE6" w:rsidRDefault="00450078" w:rsidP="00080B3D">
            <w:r w:rsidRPr="00DA4AE6">
              <w:t xml:space="preserve">Увеличение количества </w:t>
            </w:r>
            <w:r w:rsidR="00FD7FC7" w:rsidRPr="00DA4AE6">
              <w:t xml:space="preserve">участников мероприятий МБУК «ЦМКС» </w:t>
            </w:r>
            <w:r w:rsidR="00F063BC" w:rsidRPr="00DA4AE6">
              <w:t xml:space="preserve">(в процентах к предыдущему году) </w:t>
            </w:r>
            <w:r w:rsidR="00FD7FC7" w:rsidRPr="00DA4AE6">
              <w:t>в рамках оказания муниципальной услуги «Рабо</w:t>
            </w:r>
            <w:r w:rsidR="00E52C0B" w:rsidRPr="00DA4AE6">
              <w:t>та по организации мероприятий (</w:t>
            </w:r>
            <w:r w:rsidR="00FD7FC7" w:rsidRPr="00DA4AE6">
              <w:t>народных гуляний, праздников, торжественных мероприятий, памя</w:t>
            </w:r>
            <w:r w:rsidR="00080B3D" w:rsidRPr="00DA4AE6">
              <w:t>тных дат)</w:t>
            </w:r>
          </w:p>
        </w:tc>
        <w:tc>
          <w:tcPr>
            <w:tcW w:w="1275" w:type="dxa"/>
            <w:tcBorders>
              <w:top w:val="single" w:sz="8" w:space="0" w:color="auto"/>
              <w:left w:val="single" w:sz="6" w:space="0" w:color="auto"/>
              <w:bottom w:val="single" w:sz="6" w:space="0" w:color="auto"/>
              <w:right w:val="single" w:sz="6" w:space="0" w:color="auto"/>
            </w:tcBorders>
          </w:tcPr>
          <w:p w:rsidR="00FD7FC7" w:rsidRPr="00DA4AE6" w:rsidRDefault="009957B4" w:rsidP="005D3D29">
            <w:pPr>
              <w:jc w:val="center"/>
            </w:pPr>
            <w:r w:rsidRPr="00DA4AE6">
              <w:t>%</w:t>
            </w:r>
          </w:p>
        </w:tc>
        <w:tc>
          <w:tcPr>
            <w:tcW w:w="2694" w:type="dxa"/>
            <w:tcBorders>
              <w:top w:val="single" w:sz="8" w:space="0" w:color="auto"/>
              <w:left w:val="single" w:sz="6" w:space="0" w:color="auto"/>
              <w:bottom w:val="single" w:sz="6" w:space="0" w:color="auto"/>
              <w:right w:val="single" w:sz="8" w:space="0" w:color="auto"/>
            </w:tcBorders>
          </w:tcPr>
          <w:p w:rsidR="00FD7FC7" w:rsidRPr="00DA4AE6" w:rsidRDefault="00FD7FC7" w:rsidP="00080B3D">
            <w:pPr>
              <w:jc w:val="center"/>
            </w:pPr>
            <w:r w:rsidRPr="00DA4AE6">
              <w:t>Не менее 0,1 % на момент ок</w:t>
            </w:r>
            <w:r w:rsidR="005D3D29" w:rsidRPr="00DA4AE6">
              <w:t>ончания реализации Подпрограммы</w:t>
            </w:r>
          </w:p>
          <w:p w:rsidR="00FD7FC7" w:rsidRPr="00DA4AE6" w:rsidRDefault="00FD7FC7" w:rsidP="00080B3D"/>
        </w:tc>
      </w:tr>
      <w:tr w:rsidR="00FD7FC7" w:rsidRPr="00DA4AE6" w:rsidTr="008373CA">
        <w:trPr>
          <w:trHeight w:val="22"/>
        </w:trPr>
        <w:tc>
          <w:tcPr>
            <w:tcW w:w="10774" w:type="dxa"/>
            <w:gridSpan w:val="5"/>
            <w:tcBorders>
              <w:top w:val="single" w:sz="4" w:space="0" w:color="auto"/>
              <w:left w:val="single" w:sz="4" w:space="0" w:color="auto"/>
              <w:bottom w:val="single" w:sz="4" w:space="0" w:color="auto"/>
              <w:right w:val="single" w:sz="4" w:space="0" w:color="auto"/>
            </w:tcBorders>
          </w:tcPr>
          <w:p w:rsidR="00FD7FC7" w:rsidRPr="00DA4AE6" w:rsidRDefault="00FD7FC7" w:rsidP="00080B3D">
            <w:pPr>
              <w:contextualSpacing/>
              <w:jc w:val="center"/>
              <w:rPr>
                <w:b/>
              </w:rPr>
            </w:pPr>
            <w:r w:rsidRPr="00DA4AE6">
              <w:rPr>
                <w:b/>
              </w:rPr>
              <w:t>Непосредственные результаты</w:t>
            </w:r>
          </w:p>
        </w:tc>
      </w:tr>
      <w:tr w:rsidR="0025022F" w:rsidRPr="00DA4AE6" w:rsidTr="008373CA">
        <w:trPr>
          <w:trHeight w:val="22"/>
        </w:trPr>
        <w:tc>
          <w:tcPr>
            <w:tcW w:w="709" w:type="dxa"/>
            <w:tcBorders>
              <w:top w:val="single" w:sz="4" w:space="0" w:color="auto"/>
              <w:left w:val="single" w:sz="4" w:space="0" w:color="auto"/>
              <w:bottom w:val="single" w:sz="4" w:space="0" w:color="auto"/>
              <w:right w:val="single" w:sz="4" w:space="0" w:color="auto"/>
            </w:tcBorders>
          </w:tcPr>
          <w:p w:rsidR="0025022F" w:rsidRPr="00DA4AE6" w:rsidRDefault="009957B4" w:rsidP="00080B3D">
            <w:pPr>
              <w:contextualSpacing/>
              <w:jc w:val="center"/>
            </w:pPr>
            <w:r w:rsidRPr="00DA4AE6">
              <w:t>1.5</w:t>
            </w:r>
            <w:r w:rsidR="00F063BC" w:rsidRPr="00DA4AE6">
              <w:t>.</w:t>
            </w:r>
          </w:p>
        </w:tc>
        <w:tc>
          <w:tcPr>
            <w:tcW w:w="6096" w:type="dxa"/>
            <w:gridSpan w:val="2"/>
            <w:tcBorders>
              <w:top w:val="nil"/>
              <w:left w:val="nil"/>
              <w:bottom w:val="single" w:sz="4" w:space="0" w:color="auto"/>
              <w:right w:val="single" w:sz="8" w:space="0" w:color="auto"/>
            </w:tcBorders>
          </w:tcPr>
          <w:p w:rsidR="0025022F" w:rsidRPr="00DA4AE6" w:rsidRDefault="0025022F" w:rsidP="00080B3D">
            <w:r w:rsidRPr="00DA4AE6">
              <w:t>Количество зрителей МБУК «ЦМКС» в рамках оказания муниципальной услуги «Услуга по показу концертов и концертных программ</w:t>
            </w:r>
          </w:p>
        </w:tc>
        <w:tc>
          <w:tcPr>
            <w:tcW w:w="1275" w:type="dxa"/>
            <w:tcBorders>
              <w:top w:val="nil"/>
              <w:left w:val="nil"/>
              <w:bottom w:val="single" w:sz="4" w:space="0" w:color="auto"/>
              <w:right w:val="single" w:sz="8" w:space="0" w:color="auto"/>
            </w:tcBorders>
          </w:tcPr>
          <w:p w:rsidR="0025022F" w:rsidRPr="00DA4AE6" w:rsidRDefault="0025022F" w:rsidP="005D3D29">
            <w:pPr>
              <w:jc w:val="center"/>
            </w:pPr>
            <w:r w:rsidRPr="00DA4AE6">
              <w:t>Человек</w:t>
            </w:r>
          </w:p>
        </w:tc>
        <w:tc>
          <w:tcPr>
            <w:tcW w:w="2694" w:type="dxa"/>
            <w:tcBorders>
              <w:top w:val="nil"/>
              <w:left w:val="nil"/>
              <w:bottom w:val="single" w:sz="4" w:space="0" w:color="auto"/>
              <w:right w:val="single" w:sz="8" w:space="0" w:color="auto"/>
            </w:tcBorders>
          </w:tcPr>
          <w:p w:rsidR="0025022F" w:rsidRPr="00DA4AE6" w:rsidRDefault="005D3D29" w:rsidP="00080B3D">
            <w:pPr>
              <w:jc w:val="center"/>
            </w:pPr>
            <w:r w:rsidRPr="00DA4AE6">
              <w:t>495</w:t>
            </w:r>
            <w:r w:rsidR="00F063BC" w:rsidRPr="00DA4AE6">
              <w:t>66</w:t>
            </w:r>
          </w:p>
          <w:p w:rsidR="0025022F" w:rsidRPr="00DA4AE6" w:rsidRDefault="0025022F" w:rsidP="00080B3D">
            <w:pPr>
              <w:jc w:val="center"/>
            </w:pPr>
            <w:r w:rsidRPr="00DA4AE6">
              <w:t>на момент окончания реализации Под</w:t>
            </w:r>
            <w:r w:rsidR="0000300E" w:rsidRPr="00DA4AE6">
              <w:t>программы</w:t>
            </w:r>
          </w:p>
        </w:tc>
      </w:tr>
      <w:tr w:rsidR="0025022F" w:rsidRPr="00DA4AE6" w:rsidTr="008373CA">
        <w:trPr>
          <w:trHeight w:val="22"/>
        </w:trPr>
        <w:tc>
          <w:tcPr>
            <w:tcW w:w="709" w:type="dxa"/>
            <w:tcBorders>
              <w:top w:val="single" w:sz="4" w:space="0" w:color="auto"/>
              <w:left w:val="single" w:sz="4" w:space="0" w:color="auto"/>
              <w:bottom w:val="single" w:sz="4" w:space="0" w:color="auto"/>
              <w:right w:val="single" w:sz="4" w:space="0" w:color="auto"/>
            </w:tcBorders>
          </w:tcPr>
          <w:p w:rsidR="0025022F" w:rsidRPr="00DA4AE6" w:rsidRDefault="009957B4" w:rsidP="00080B3D">
            <w:pPr>
              <w:contextualSpacing/>
              <w:jc w:val="center"/>
            </w:pPr>
            <w:r w:rsidRPr="00DA4AE6">
              <w:t>1.6</w:t>
            </w:r>
            <w:r w:rsidR="00F063BC" w:rsidRPr="00DA4AE6">
              <w:t>.</w:t>
            </w:r>
          </w:p>
        </w:tc>
        <w:tc>
          <w:tcPr>
            <w:tcW w:w="6096" w:type="dxa"/>
            <w:gridSpan w:val="2"/>
            <w:tcBorders>
              <w:top w:val="single" w:sz="4" w:space="0" w:color="auto"/>
              <w:left w:val="nil"/>
              <w:bottom w:val="single" w:sz="4" w:space="0" w:color="auto"/>
              <w:right w:val="single" w:sz="8" w:space="0" w:color="auto"/>
            </w:tcBorders>
          </w:tcPr>
          <w:p w:rsidR="0025022F" w:rsidRPr="00DA4AE6" w:rsidRDefault="009957B4" w:rsidP="009957B4">
            <w:r w:rsidRPr="00DA4AE6">
              <w:t xml:space="preserve">Количество </w:t>
            </w:r>
            <w:r w:rsidR="0025022F" w:rsidRPr="00DA4AE6">
              <w:t>клубных формирований, привлекаемых МБУК «ЦМКС» в организации и проведении мероприятий в рамках оказания муниципальной услуги «Услуга по организации концертов и концертных программ</w:t>
            </w:r>
          </w:p>
        </w:tc>
        <w:tc>
          <w:tcPr>
            <w:tcW w:w="1275" w:type="dxa"/>
            <w:tcBorders>
              <w:top w:val="single" w:sz="4" w:space="0" w:color="auto"/>
              <w:left w:val="nil"/>
              <w:bottom w:val="single" w:sz="4" w:space="0" w:color="auto"/>
              <w:right w:val="single" w:sz="8" w:space="0" w:color="auto"/>
            </w:tcBorders>
          </w:tcPr>
          <w:p w:rsidR="0025022F" w:rsidRPr="00DA4AE6" w:rsidRDefault="0025022F" w:rsidP="00080B3D">
            <w:pPr>
              <w:jc w:val="center"/>
            </w:pPr>
            <w:r w:rsidRPr="00DA4AE6">
              <w:t>Штук</w:t>
            </w:r>
          </w:p>
          <w:p w:rsidR="0025022F" w:rsidRPr="00DA4AE6" w:rsidRDefault="0025022F" w:rsidP="00080B3D">
            <w:pPr>
              <w:jc w:val="center"/>
            </w:pPr>
          </w:p>
        </w:tc>
        <w:tc>
          <w:tcPr>
            <w:tcW w:w="2694" w:type="dxa"/>
            <w:tcBorders>
              <w:top w:val="single" w:sz="4" w:space="0" w:color="auto"/>
              <w:left w:val="nil"/>
              <w:bottom w:val="single" w:sz="4" w:space="0" w:color="auto"/>
              <w:right w:val="single" w:sz="8" w:space="0" w:color="auto"/>
            </w:tcBorders>
          </w:tcPr>
          <w:p w:rsidR="0025022F" w:rsidRPr="00DA4AE6" w:rsidRDefault="00F063BC" w:rsidP="00080B3D">
            <w:pPr>
              <w:jc w:val="center"/>
            </w:pPr>
            <w:r w:rsidRPr="00DA4AE6">
              <w:t>174</w:t>
            </w:r>
          </w:p>
          <w:p w:rsidR="0025022F" w:rsidRPr="00DA4AE6" w:rsidRDefault="00F063BC" w:rsidP="009957B4">
            <w:pPr>
              <w:jc w:val="center"/>
            </w:pPr>
            <w:r w:rsidRPr="00DA4AE6">
              <w:t>на момент о</w:t>
            </w:r>
            <w:r w:rsidR="0000300E" w:rsidRPr="00DA4AE6">
              <w:t>кончания реализации Подпрограммы</w:t>
            </w:r>
          </w:p>
        </w:tc>
      </w:tr>
      <w:tr w:rsidR="0025022F" w:rsidRPr="00DA4AE6" w:rsidTr="008373CA">
        <w:trPr>
          <w:trHeight w:val="22"/>
        </w:trPr>
        <w:tc>
          <w:tcPr>
            <w:tcW w:w="709" w:type="dxa"/>
            <w:tcBorders>
              <w:top w:val="single" w:sz="4" w:space="0" w:color="auto"/>
              <w:left w:val="single" w:sz="4" w:space="0" w:color="auto"/>
              <w:bottom w:val="single" w:sz="4" w:space="0" w:color="auto"/>
              <w:right w:val="single" w:sz="4" w:space="0" w:color="auto"/>
            </w:tcBorders>
          </w:tcPr>
          <w:p w:rsidR="0025022F" w:rsidRPr="00DA4AE6" w:rsidRDefault="009957B4" w:rsidP="00080B3D">
            <w:pPr>
              <w:contextualSpacing/>
              <w:jc w:val="center"/>
            </w:pPr>
            <w:r w:rsidRPr="00DA4AE6">
              <w:t>1.7</w:t>
            </w:r>
            <w:r w:rsidR="00F063BC" w:rsidRPr="00DA4AE6">
              <w:t>.</w:t>
            </w:r>
          </w:p>
        </w:tc>
        <w:tc>
          <w:tcPr>
            <w:tcW w:w="6096" w:type="dxa"/>
            <w:gridSpan w:val="2"/>
            <w:tcBorders>
              <w:top w:val="single" w:sz="4" w:space="0" w:color="auto"/>
              <w:left w:val="nil"/>
              <w:bottom w:val="single" w:sz="8" w:space="0" w:color="auto"/>
              <w:right w:val="single" w:sz="8" w:space="0" w:color="auto"/>
            </w:tcBorders>
          </w:tcPr>
          <w:p w:rsidR="0025022F" w:rsidRPr="00DA4AE6" w:rsidRDefault="0025022F" w:rsidP="00080B3D">
            <w:r w:rsidRPr="00DA4AE6">
              <w:t>Колич</w:t>
            </w:r>
            <w:r w:rsidR="00E52C0B" w:rsidRPr="00DA4AE6">
              <w:t>ество проведенных мероприятий (</w:t>
            </w:r>
            <w:r w:rsidRPr="00DA4AE6">
              <w:t>народных гуляний, праздников, торжеств</w:t>
            </w:r>
            <w:r w:rsidR="00E52C0B" w:rsidRPr="00DA4AE6">
              <w:t>енных мероприятий, памятных дат</w:t>
            </w:r>
            <w:r w:rsidRPr="00DA4AE6">
              <w:t>) в рамках оказания муниципальной услуги «Работа по орган</w:t>
            </w:r>
            <w:r w:rsidR="00E52C0B" w:rsidRPr="00DA4AE6">
              <w:t>изации мероприятий (</w:t>
            </w:r>
            <w:r w:rsidRPr="00DA4AE6">
              <w:t>народных гуляний, праздников, торжественных мероприятий, памятных дат)»</w:t>
            </w:r>
          </w:p>
        </w:tc>
        <w:tc>
          <w:tcPr>
            <w:tcW w:w="1275" w:type="dxa"/>
            <w:tcBorders>
              <w:top w:val="single" w:sz="4" w:space="0" w:color="auto"/>
              <w:left w:val="nil"/>
              <w:bottom w:val="single" w:sz="8" w:space="0" w:color="auto"/>
              <w:right w:val="single" w:sz="8" w:space="0" w:color="auto"/>
            </w:tcBorders>
          </w:tcPr>
          <w:p w:rsidR="0025022F" w:rsidRPr="00DA4AE6" w:rsidRDefault="0025022F" w:rsidP="009957B4">
            <w:pPr>
              <w:jc w:val="center"/>
            </w:pPr>
            <w:r w:rsidRPr="00DA4AE6">
              <w:t>Штук</w:t>
            </w:r>
          </w:p>
        </w:tc>
        <w:tc>
          <w:tcPr>
            <w:tcW w:w="2694" w:type="dxa"/>
            <w:tcBorders>
              <w:top w:val="single" w:sz="4" w:space="0" w:color="auto"/>
              <w:left w:val="nil"/>
              <w:bottom w:val="single" w:sz="8" w:space="0" w:color="auto"/>
              <w:right w:val="single" w:sz="8" w:space="0" w:color="auto"/>
            </w:tcBorders>
          </w:tcPr>
          <w:p w:rsidR="0025022F" w:rsidRPr="00DA4AE6" w:rsidRDefault="00F063BC" w:rsidP="00080B3D">
            <w:pPr>
              <w:jc w:val="center"/>
            </w:pPr>
            <w:r w:rsidRPr="00DA4AE6">
              <w:t>394</w:t>
            </w:r>
          </w:p>
          <w:p w:rsidR="0025022F" w:rsidRPr="00DA4AE6" w:rsidRDefault="005D3D29" w:rsidP="009957B4">
            <w:pPr>
              <w:jc w:val="center"/>
            </w:pPr>
            <w:r w:rsidRPr="00DA4AE6">
              <w:t xml:space="preserve">на момент окончания реализации </w:t>
            </w:r>
            <w:r w:rsidR="0025022F" w:rsidRPr="00DA4AE6">
              <w:t>Подпрограммы</w:t>
            </w:r>
          </w:p>
        </w:tc>
      </w:tr>
      <w:tr w:rsidR="0025022F" w:rsidRPr="00DA4AE6" w:rsidTr="008373CA">
        <w:trPr>
          <w:trHeight w:val="22"/>
        </w:trPr>
        <w:tc>
          <w:tcPr>
            <w:tcW w:w="709" w:type="dxa"/>
            <w:tcBorders>
              <w:top w:val="single" w:sz="4" w:space="0" w:color="auto"/>
              <w:left w:val="single" w:sz="4" w:space="0" w:color="auto"/>
              <w:bottom w:val="single" w:sz="4" w:space="0" w:color="auto"/>
              <w:right w:val="single" w:sz="4" w:space="0" w:color="auto"/>
            </w:tcBorders>
          </w:tcPr>
          <w:p w:rsidR="0025022F" w:rsidRPr="00DA4AE6" w:rsidRDefault="009957B4" w:rsidP="00080B3D">
            <w:pPr>
              <w:contextualSpacing/>
              <w:jc w:val="center"/>
            </w:pPr>
            <w:r w:rsidRPr="00DA4AE6">
              <w:t>1.8</w:t>
            </w:r>
            <w:r w:rsidR="00F063BC" w:rsidRPr="00DA4AE6">
              <w:t>.</w:t>
            </w:r>
          </w:p>
        </w:tc>
        <w:tc>
          <w:tcPr>
            <w:tcW w:w="6096" w:type="dxa"/>
            <w:gridSpan w:val="2"/>
            <w:tcBorders>
              <w:top w:val="single" w:sz="8" w:space="0" w:color="auto"/>
              <w:left w:val="nil"/>
              <w:bottom w:val="single" w:sz="8" w:space="0" w:color="auto"/>
              <w:right w:val="single" w:sz="8" w:space="0" w:color="auto"/>
            </w:tcBorders>
          </w:tcPr>
          <w:p w:rsidR="0025022F" w:rsidRPr="00DA4AE6" w:rsidRDefault="0025022F" w:rsidP="00080B3D">
            <w:r w:rsidRPr="00DA4AE6">
              <w:t>Количество участников мероприятий МБУК «ЦМКС» в рамках оказания муниципальной услуги «Работа по организации мероприятий (народных гуляний, праздников, торжественных мероприятий, памятных дат)»</w:t>
            </w:r>
          </w:p>
        </w:tc>
        <w:tc>
          <w:tcPr>
            <w:tcW w:w="1275" w:type="dxa"/>
            <w:tcBorders>
              <w:top w:val="single" w:sz="8" w:space="0" w:color="auto"/>
              <w:left w:val="nil"/>
              <w:bottom w:val="single" w:sz="8" w:space="0" w:color="auto"/>
              <w:right w:val="single" w:sz="8" w:space="0" w:color="auto"/>
            </w:tcBorders>
          </w:tcPr>
          <w:p w:rsidR="0025022F" w:rsidRPr="00DA4AE6" w:rsidRDefault="0025022F" w:rsidP="00080B3D">
            <w:pPr>
              <w:jc w:val="center"/>
            </w:pPr>
            <w:r w:rsidRPr="00DA4AE6">
              <w:t>Человек</w:t>
            </w:r>
          </w:p>
          <w:p w:rsidR="0025022F" w:rsidRPr="00DA4AE6" w:rsidRDefault="0025022F" w:rsidP="00080B3D">
            <w:pPr>
              <w:jc w:val="center"/>
            </w:pPr>
          </w:p>
        </w:tc>
        <w:tc>
          <w:tcPr>
            <w:tcW w:w="2694" w:type="dxa"/>
            <w:tcBorders>
              <w:top w:val="single" w:sz="8" w:space="0" w:color="auto"/>
              <w:left w:val="nil"/>
              <w:bottom w:val="single" w:sz="8" w:space="0" w:color="auto"/>
              <w:right w:val="single" w:sz="8" w:space="0" w:color="auto"/>
            </w:tcBorders>
          </w:tcPr>
          <w:p w:rsidR="0025022F" w:rsidRPr="00DA4AE6" w:rsidRDefault="005D3D29" w:rsidP="00080B3D">
            <w:pPr>
              <w:jc w:val="center"/>
            </w:pPr>
            <w:r w:rsidRPr="00DA4AE6">
              <w:t>18</w:t>
            </w:r>
            <w:r w:rsidR="00F063BC" w:rsidRPr="00DA4AE6">
              <w:t>061</w:t>
            </w:r>
          </w:p>
          <w:p w:rsidR="0025022F" w:rsidRPr="00DA4AE6" w:rsidRDefault="005D3D29" w:rsidP="00F1486E">
            <w:pPr>
              <w:jc w:val="center"/>
            </w:pPr>
            <w:r w:rsidRPr="00DA4AE6">
              <w:t xml:space="preserve">на момент окончания реализации </w:t>
            </w:r>
            <w:r w:rsidR="00F1486E" w:rsidRPr="00DA4AE6">
              <w:t>Подпрограммы</w:t>
            </w:r>
          </w:p>
        </w:tc>
      </w:tr>
    </w:tbl>
    <w:p w:rsidR="00B8125F" w:rsidRPr="00DA4AE6" w:rsidRDefault="00B8125F" w:rsidP="00B8125F">
      <w:pPr>
        <w:jc w:val="center"/>
        <w:rPr>
          <w:b/>
        </w:rPr>
      </w:pPr>
    </w:p>
    <w:p w:rsidR="00B8125F" w:rsidRPr="00DA4AE6" w:rsidRDefault="00B8125F" w:rsidP="00B8125F">
      <w:pPr>
        <w:jc w:val="center"/>
        <w:rPr>
          <w:b/>
        </w:rPr>
      </w:pPr>
      <w:r w:rsidRPr="00DA4AE6">
        <w:rPr>
          <w:b/>
        </w:rPr>
        <w:t>2. Текстовая часть подпрограммы</w:t>
      </w:r>
      <w:r w:rsidR="00BC7444" w:rsidRPr="00DA4AE6">
        <w:rPr>
          <w:b/>
        </w:rPr>
        <w:t>.</w:t>
      </w:r>
    </w:p>
    <w:p w:rsidR="00080B3D" w:rsidRPr="00DA4AE6" w:rsidRDefault="00080B3D" w:rsidP="00B8125F">
      <w:pPr>
        <w:jc w:val="center"/>
        <w:rPr>
          <w:b/>
        </w:rPr>
      </w:pPr>
    </w:p>
    <w:p w:rsidR="00B8125F" w:rsidRPr="00DA4AE6" w:rsidRDefault="00C542AD" w:rsidP="00C542AD">
      <w:pPr>
        <w:jc w:val="center"/>
        <w:rPr>
          <w:b/>
        </w:rPr>
      </w:pPr>
      <w:r w:rsidRPr="00DA4AE6">
        <w:rPr>
          <w:b/>
        </w:rPr>
        <w:t xml:space="preserve">2.1. Характеристика текущего состояния отрасли </w:t>
      </w:r>
      <w:r w:rsidR="00B8125F" w:rsidRPr="00DA4AE6">
        <w:rPr>
          <w:b/>
        </w:rPr>
        <w:t>«Создание условий для организации досуга и обеспечение жителей услугами МБУК</w:t>
      </w:r>
      <w:r w:rsidR="00D547C9" w:rsidRPr="00DA4AE6">
        <w:rPr>
          <w:b/>
        </w:rPr>
        <w:t xml:space="preserve"> </w:t>
      </w:r>
      <w:r w:rsidR="00B8125F" w:rsidRPr="00DA4AE6">
        <w:rPr>
          <w:b/>
        </w:rPr>
        <w:t>«ЦМКС»</w:t>
      </w:r>
      <w:r w:rsidR="00384CA9" w:rsidRPr="00DA4AE6">
        <w:rPr>
          <w:b/>
        </w:rPr>
        <w:t>.</w:t>
      </w:r>
    </w:p>
    <w:p w:rsidR="00080B3D" w:rsidRPr="00DA4AE6" w:rsidRDefault="00080B3D" w:rsidP="00C542AD">
      <w:pPr>
        <w:jc w:val="center"/>
      </w:pPr>
    </w:p>
    <w:p w:rsidR="00B8125F" w:rsidRPr="00DA4AE6" w:rsidRDefault="00B8125F" w:rsidP="00080B3D">
      <w:pPr>
        <w:ind w:firstLine="709"/>
        <w:jc w:val="both"/>
      </w:pPr>
      <w:r w:rsidRPr="00DA4AE6">
        <w:t>Учреждения культуры клубного типа являются значимыми центрами личностного общения, духовного развития, объединяющие многообразные формирования художественно-творческой, информационно-просветительской направленности.</w:t>
      </w:r>
    </w:p>
    <w:p w:rsidR="00B8125F" w:rsidRPr="00DA4AE6" w:rsidRDefault="00B8125F" w:rsidP="00080B3D">
      <w:pPr>
        <w:ind w:firstLine="709"/>
        <w:jc w:val="both"/>
      </w:pPr>
      <w:r w:rsidRPr="00DA4AE6">
        <w:t>В сеть клу</w:t>
      </w:r>
      <w:r w:rsidR="009B1EE8" w:rsidRPr="00DA4AE6">
        <w:t>бных учреждений района входит 18</w:t>
      </w:r>
      <w:r w:rsidR="00532CE2" w:rsidRPr="00DA4AE6">
        <w:t>учреждений.</w:t>
      </w:r>
      <w:r w:rsidRPr="00DA4AE6">
        <w:t xml:space="preserve"> Неотъемлемой частью клубных учреждений являются клубные формирования, деятельность которых </w:t>
      </w:r>
      <w:r w:rsidR="000D32CB" w:rsidRPr="00DA4AE6">
        <w:t>-</w:t>
      </w:r>
      <w:r w:rsidRPr="00DA4AE6">
        <w:t xml:space="preserve"> один из основных показателей работы клубной системы в целом. На текущий период в районе функционирует </w:t>
      </w:r>
      <w:r w:rsidR="00080B3D" w:rsidRPr="00DA4AE6">
        <w:t>1</w:t>
      </w:r>
      <w:r w:rsidRPr="00DA4AE6">
        <w:t xml:space="preserve">65 формирований по всем видам и жанрам художественного творчества с числом участников </w:t>
      </w:r>
      <w:r w:rsidR="00FB44B2" w:rsidRPr="00DA4AE6">
        <w:t>-</w:t>
      </w:r>
      <w:r w:rsidRPr="00DA4AE6">
        <w:t xml:space="preserve"> 1782 человек. В рамках самодеятельного художественного творчества самыми востребованными остаются: вокально-хоровое, хореографическое, театральное и декоративно-прикладное. В РДК им. Солдатова и четырех сельских филиалах работают 10 коллективов, имеющих звание «народный» (образцовый).</w:t>
      </w:r>
    </w:p>
    <w:p w:rsidR="00B8125F" w:rsidRPr="00DA4AE6" w:rsidRDefault="00B8125F" w:rsidP="00080B3D">
      <w:pPr>
        <w:ind w:firstLine="709"/>
        <w:jc w:val="both"/>
      </w:pPr>
      <w:r w:rsidRPr="00DA4AE6">
        <w:lastRenderedPageBreak/>
        <w:t>Продолжают активную деятельность любительские объединения и клубы по интересам, всего их в районе -68 с числом участников -846 человек. Среди них самыми массовыми и посещаемыми остаются спортивно-оздоровительные, художественные и женские клубы.</w:t>
      </w:r>
    </w:p>
    <w:p w:rsidR="00B8125F" w:rsidRPr="00DA4AE6" w:rsidRDefault="00B8125F" w:rsidP="00080B3D">
      <w:pPr>
        <w:ind w:firstLine="709"/>
        <w:jc w:val="both"/>
      </w:pPr>
      <w:r w:rsidRPr="00DA4AE6">
        <w:t>Таким образом, учреждения МБУК «ЦМКС» создают условия для повышения роли культуры в воспитании и просвещении населения Вачского муниципального района в её лучших традициях и достижениях.</w:t>
      </w:r>
    </w:p>
    <w:p w:rsidR="00B8125F" w:rsidRPr="00DA4AE6" w:rsidRDefault="00B8125F" w:rsidP="00080B3D">
      <w:pPr>
        <w:ind w:firstLine="709"/>
        <w:jc w:val="both"/>
      </w:pPr>
      <w:r w:rsidRPr="00DA4AE6">
        <w:t>На данном этапе необходима значительная работа по возрождению народных традиций.</w:t>
      </w:r>
    </w:p>
    <w:p w:rsidR="00B8125F" w:rsidRPr="00DA4AE6" w:rsidRDefault="00B8125F" w:rsidP="00080B3D">
      <w:pPr>
        <w:ind w:firstLine="709"/>
        <w:jc w:val="both"/>
      </w:pPr>
      <w:r w:rsidRPr="00DA4AE6">
        <w:t xml:space="preserve">Главное культурное достояние Вачского муниципального района - традиционная </w:t>
      </w:r>
      <w:r w:rsidR="00524B03" w:rsidRPr="00DA4AE6">
        <w:t>самобытная сельская</w:t>
      </w:r>
      <w:r w:rsidRPr="00DA4AE6">
        <w:t xml:space="preserve"> культура.</w:t>
      </w:r>
    </w:p>
    <w:p w:rsidR="00B8125F" w:rsidRPr="00DA4AE6" w:rsidRDefault="00B8125F" w:rsidP="00080B3D">
      <w:pPr>
        <w:ind w:firstLine="709"/>
        <w:jc w:val="both"/>
      </w:pPr>
      <w:r w:rsidRPr="00DA4AE6">
        <w:t>Большую известность получил народный песенный фольклор и устное народное творчество. Клубные учреждения района обладают богатым культурным потенциалом.</w:t>
      </w:r>
    </w:p>
    <w:p w:rsidR="00B8125F" w:rsidRPr="00DA4AE6" w:rsidRDefault="00B8125F" w:rsidP="00080B3D">
      <w:pPr>
        <w:ind w:firstLine="709"/>
        <w:jc w:val="both"/>
      </w:pPr>
      <w:r w:rsidRPr="00DA4AE6">
        <w:t xml:space="preserve">Возрождаются бытовавшие в районе свадебные обряды, традиционные сельские праздники, </w:t>
      </w:r>
      <w:r w:rsidR="00D62DAE" w:rsidRPr="00DA4AE6">
        <w:t>развивается традиционное</w:t>
      </w:r>
      <w:r w:rsidRPr="00DA4AE6">
        <w:t xml:space="preserve"> паломничество к исконно-святым ме</w:t>
      </w:r>
      <w:r w:rsidR="005D4C80" w:rsidRPr="00DA4AE6">
        <w:t>стам (Княжий берег</w:t>
      </w:r>
      <w:r w:rsidRPr="00DA4AE6">
        <w:t>, святые источники).</w:t>
      </w:r>
    </w:p>
    <w:p w:rsidR="00B8125F" w:rsidRPr="00DA4AE6" w:rsidRDefault="00B8125F" w:rsidP="00080B3D">
      <w:pPr>
        <w:ind w:firstLine="709"/>
        <w:jc w:val="both"/>
      </w:pPr>
      <w:r w:rsidRPr="00DA4AE6">
        <w:t>Филиалы МБУК «ЦМКС» ведут систематическую целенаправленную работу по пропаганде культурных и нравственных ценностей, сохранению национальной самобытности.</w:t>
      </w:r>
    </w:p>
    <w:p w:rsidR="00B8125F" w:rsidRPr="00DA4AE6" w:rsidRDefault="00B8125F" w:rsidP="00080B3D">
      <w:pPr>
        <w:ind w:firstLine="709"/>
        <w:jc w:val="both"/>
      </w:pPr>
      <w:r w:rsidRPr="00DA4AE6">
        <w:t xml:space="preserve">Клубные учреждения района сочетают в себе богатство традиций и мощный потенциал, развитие которого ведет к созданию </w:t>
      </w:r>
      <w:r w:rsidR="00524B03" w:rsidRPr="00DA4AE6">
        <w:t>благоприятных условий</w:t>
      </w:r>
      <w:r w:rsidRPr="00DA4AE6">
        <w:t xml:space="preserve"> для жизни, профессиональной и творческой самореализации жителей района, повышению интеллектуального и духовного уровня общества.</w:t>
      </w:r>
    </w:p>
    <w:p w:rsidR="00B8125F" w:rsidRPr="00DA4AE6" w:rsidRDefault="00B8125F" w:rsidP="00080B3D">
      <w:pPr>
        <w:ind w:firstLine="709"/>
        <w:jc w:val="both"/>
      </w:pPr>
      <w:r w:rsidRPr="00DA4AE6">
        <w:t xml:space="preserve">Для МБУК «ЦМКС» определен перечень услуг, оказываемых в рамках муниципального задания. Приняты стандарты качества муниципальных услуг, включающие в </w:t>
      </w:r>
      <w:r w:rsidR="00524B03" w:rsidRPr="00DA4AE6">
        <w:t>себя требования</w:t>
      </w:r>
      <w:r w:rsidRPr="00DA4AE6">
        <w:t xml:space="preserve"> к условиям оказания услуг, материально-технической базе филиалов, квалификации работников МБУК «ЦМКС».</w:t>
      </w:r>
    </w:p>
    <w:p w:rsidR="00B8125F" w:rsidRPr="00DA4AE6" w:rsidRDefault="00B8125F" w:rsidP="00080B3D">
      <w:pPr>
        <w:ind w:firstLine="709"/>
        <w:jc w:val="both"/>
      </w:pPr>
      <w:r w:rsidRPr="00DA4AE6">
        <w:t xml:space="preserve">Одним из направлений деятельности МБУК «ЦМКС» является укрепление материально-технической базы сельских филиалов. Анализ состояния материально-технической базы свидетельствует о том, что продолжается тенденция </w:t>
      </w:r>
      <w:r w:rsidR="00524B03" w:rsidRPr="00DA4AE6">
        <w:t>ухудшения состояния</w:t>
      </w:r>
      <w:r w:rsidRPr="00DA4AE6">
        <w:t xml:space="preserve"> зданий, в которых располагаются сельские филиалы. Ежегодно растет число зданий, находящихся в неудовлетворительном состоянии. В настоящий момент возникла необходимость в строительстве нового здания дома культуры в с. Беляйково на 70 посадочных мест. Четыре учреждения клубного типа требуют капитального ремонта </w:t>
      </w:r>
      <w:r w:rsidR="00532CE2" w:rsidRPr="00DA4AE6">
        <w:t>(Епифановский</w:t>
      </w:r>
      <w:r w:rsidRPr="00DA4AE6">
        <w:t xml:space="preserve"> ДК, Белогузовский ск). </w:t>
      </w:r>
      <w:r w:rsidR="00524B03" w:rsidRPr="00DA4AE6">
        <w:t>Модернизация материально</w:t>
      </w:r>
      <w:r w:rsidRPr="00DA4AE6">
        <w:t>-технической базы клубной системы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DA4AE6" w:rsidRDefault="00B8125F" w:rsidP="00080B3D">
      <w:pPr>
        <w:ind w:firstLine="709"/>
        <w:jc w:val="both"/>
      </w:pPr>
      <w:r w:rsidRPr="00DA4AE6">
        <w:t>Не все сельские филиалы компьютеризированы, в большинстве компьютеризированных нет доступа в ИНТЕРНЕТ, что отрицательно сказывается на результативности проведения культурно-массовых мероприятий.</w:t>
      </w:r>
    </w:p>
    <w:p w:rsidR="00B8125F" w:rsidRPr="00DA4AE6" w:rsidRDefault="00B8125F" w:rsidP="00080B3D">
      <w:pPr>
        <w:ind w:firstLine="709"/>
        <w:jc w:val="both"/>
      </w:pPr>
      <w:r w:rsidRPr="00DA4AE6">
        <w:t>Имеющееся оборудование и мебель не отвечает современным требованиям и в недостаточном количестве. В ряде учреждений отсутствуют музыкальные инструменты и звуковая аппаратура.</w:t>
      </w:r>
    </w:p>
    <w:p w:rsidR="00B8125F" w:rsidRPr="00DA4AE6" w:rsidRDefault="00B8125F" w:rsidP="00080B3D">
      <w:pPr>
        <w:ind w:firstLine="709"/>
        <w:jc w:val="both"/>
      </w:pPr>
      <w:r w:rsidRPr="00DA4AE6">
        <w:t>Одной из проблем остается оснащение клубных учреждений театральными креслами, имеющиеся в недостаточном количестве и не соответствуют числу посадочных мест конкретного учреждения.</w:t>
      </w:r>
    </w:p>
    <w:p w:rsidR="00B8125F" w:rsidRPr="00DA4AE6" w:rsidRDefault="00B8125F" w:rsidP="00080B3D">
      <w:pPr>
        <w:ind w:firstLine="709"/>
        <w:jc w:val="both"/>
      </w:pPr>
      <w:r w:rsidRPr="00DA4AE6">
        <w:t>В неполном объеме укомплектованы сценическими костюмами участники художественной самодеятельности сельских филиалов.</w:t>
      </w:r>
    </w:p>
    <w:p w:rsidR="00B8125F" w:rsidRPr="00DA4AE6" w:rsidRDefault="00B8125F" w:rsidP="00080B3D">
      <w:pPr>
        <w:ind w:firstLine="709"/>
        <w:jc w:val="both"/>
      </w:pPr>
      <w:r w:rsidRPr="00DA4AE6">
        <w:t xml:space="preserve">Выявление и поддержка юных дарований и талантливой молодежи, занимающихся в кружках художественной самодеятельности, является одним из направлений в деятельности МБУК «ЦМКС». </w:t>
      </w:r>
      <w:r w:rsidR="00524B03" w:rsidRPr="00DA4AE6">
        <w:t>Ежегодно в</w:t>
      </w:r>
      <w:r w:rsidRPr="00DA4AE6">
        <w:t xml:space="preserve"> районе, в рамках областных и Всероссийских, проходят конкурсы «Молодые голоса», «Голоса детства», «Танцевальный калейдоскоп», конкурс вокально-инструментальных ансамблей «От Оки до Сережи», форум «Тал</w:t>
      </w:r>
      <w:r w:rsidR="00F1486E" w:rsidRPr="00DA4AE6">
        <w:t>антливые дети-</w:t>
      </w:r>
      <w:r w:rsidR="00F1486E" w:rsidRPr="00DA4AE6">
        <w:lastRenderedPageBreak/>
        <w:t xml:space="preserve">будущее России», </w:t>
      </w:r>
      <w:r w:rsidRPr="00DA4AE6">
        <w:t>и другие разно жанровые конкурсы и фестивали. Проведение подобных мероприятий требует определенных вложений, связанных с выездными концертами и приобретением необходимого реквизита и сценических костюмов.</w:t>
      </w:r>
    </w:p>
    <w:p w:rsidR="00B8125F" w:rsidRPr="00DA4AE6" w:rsidRDefault="00B8125F" w:rsidP="00080B3D">
      <w:pPr>
        <w:ind w:firstLine="709"/>
        <w:jc w:val="both"/>
      </w:pPr>
      <w:r w:rsidRPr="00DA4AE6">
        <w:t xml:space="preserve">Актуальной остается проблема профессиональных квалифицированных кадров. В клубной системе низкий % специалистов, всего 16% специалистов, имеющих среднее специальное образование и два работника имеют высшее образование по специальности «культурология». В связи со сложившейся ситуацией необходима целевая подготовка кадров среднего и высшего звена. Необходимо </w:t>
      </w:r>
      <w:r w:rsidR="00524B03" w:rsidRPr="00DA4AE6">
        <w:t>квотирование мест</w:t>
      </w:r>
      <w:r w:rsidRPr="00DA4AE6">
        <w:t xml:space="preserve"> при разработке целевой программы подготовки кадров за </w:t>
      </w:r>
      <w:r w:rsidR="00524B03" w:rsidRPr="00DA4AE6">
        <w:t>счет местного</w:t>
      </w:r>
      <w:r w:rsidRPr="00DA4AE6">
        <w:t xml:space="preserve"> и регионального бюджетов.</w:t>
      </w:r>
    </w:p>
    <w:p w:rsidR="00B8125F" w:rsidRPr="00DA4AE6" w:rsidRDefault="00B8125F" w:rsidP="00080B3D">
      <w:pPr>
        <w:ind w:firstLine="709"/>
        <w:jc w:val="both"/>
      </w:pPr>
      <w:r w:rsidRPr="00DA4AE6">
        <w:t>Недостаточное финансирование не позволяет решить вопрос повышения квалификации клубных работников по современным формам социально-культурной деятельности.</w:t>
      </w:r>
    </w:p>
    <w:p w:rsidR="00080B3D" w:rsidRPr="00DA4AE6" w:rsidRDefault="00080B3D" w:rsidP="00080B3D">
      <w:pPr>
        <w:ind w:firstLine="709"/>
        <w:jc w:val="both"/>
      </w:pPr>
    </w:p>
    <w:p w:rsidR="00B8125F" w:rsidRPr="00DA4AE6" w:rsidRDefault="00B8125F" w:rsidP="00080B3D">
      <w:pPr>
        <w:ind w:firstLine="709"/>
        <w:jc w:val="center"/>
        <w:rPr>
          <w:b/>
        </w:rPr>
      </w:pPr>
      <w:r w:rsidRPr="00DA4AE6">
        <w:rPr>
          <w:b/>
        </w:rPr>
        <w:t>Структура отрасли МБУК «ЦМКС» Вачского муниципального района по состоянию на</w:t>
      </w:r>
      <w:r w:rsidR="00751060" w:rsidRPr="00DA4AE6">
        <w:rPr>
          <w:b/>
        </w:rPr>
        <w:t xml:space="preserve"> </w:t>
      </w:r>
      <w:r w:rsidR="005D4C80" w:rsidRPr="00DA4AE6">
        <w:rPr>
          <w:b/>
        </w:rPr>
        <w:t>01 января 20</w:t>
      </w:r>
      <w:r w:rsidR="00B965A1" w:rsidRPr="00DA4AE6">
        <w:rPr>
          <w:b/>
        </w:rPr>
        <w:t>20</w:t>
      </w:r>
      <w:r w:rsidRPr="00DA4AE6">
        <w:rPr>
          <w:b/>
        </w:rPr>
        <w:t xml:space="preserve">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57"/>
        <w:gridCol w:w="2393"/>
        <w:gridCol w:w="2393"/>
      </w:tblGrid>
      <w:tr w:rsidR="00B8125F" w:rsidRPr="00DA4AE6" w:rsidTr="00B8125F">
        <w:tc>
          <w:tcPr>
            <w:tcW w:w="828"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 п/п</w:t>
            </w:r>
          </w:p>
        </w:tc>
        <w:tc>
          <w:tcPr>
            <w:tcW w:w="395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Тип учреждений культуры</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Число работающих (чел)</w:t>
            </w:r>
          </w:p>
        </w:tc>
      </w:tr>
      <w:tr w:rsidR="00B8125F" w:rsidRPr="00DA4AE6" w:rsidTr="00B8125F">
        <w:tc>
          <w:tcPr>
            <w:tcW w:w="828"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1</w:t>
            </w:r>
          </w:p>
        </w:tc>
        <w:tc>
          <w:tcPr>
            <w:tcW w:w="3957"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Дома культуры и клубы</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21</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121</w:t>
            </w:r>
          </w:p>
        </w:tc>
      </w:tr>
    </w:tbl>
    <w:p w:rsidR="00C542AD" w:rsidRPr="00DA4AE6" w:rsidRDefault="00C542AD" w:rsidP="00B8125F">
      <w:pPr>
        <w:jc w:val="both"/>
      </w:pPr>
    </w:p>
    <w:p w:rsidR="00B8125F" w:rsidRPr="00DA4AE6" w:rsidRDefault="00B8125F" w:rsidP="00080B3D">
      <w:pPr>
        <w:ind w:firstLine="709"/>
        <w:jc w:val="both"/>
      </w:pPr>
      <w:r w:rsidRPr="00DA4AE6">
        <w:t xml:space="preserve">Районная программа позволит внести позитивные изменения в улучшение качества жизни населения Вачского района. Участие в программе учреждений МБУК «ЦМКС» </w:t>
      </w:r>
      <w:r w:rsidR="000D32CB" w:rsidRPr="00DA4AE6">
        <w:t>-</w:t>
      </w:r>
      <w:r w:rsidRPr="00DA4AE6">
        <w:t xml:space="preserve"> это реальная возможность осуществить необходимые населению культурные проекты, привлечь дополнительные средства.</w:t>
      </w:r>
    </w:p>
    <w:p w:rsidR="00080B3D" w:rsidRPr="00DA4AE6" w:rsidRDefault="00080B3D" w:rsidP="00080B3D">
      <w:pPr>
        <w:ind w:firstLine="709"/>
        <w:jc w:val="both"/>
      </w:pPr>
    </w:p>
    <w:p w:rsidR="00BC7444" w:rsidRPr="00DA4AE6" w:rsidRDefault="00C542AD" w:rsidP="00257C7B">
      <w:pPr>
        <w:jc w:val="center"/>
        <w:rPr>
          <w:b/>
        </w:rPr>
      </w:pPr>
      <w:r w:rsidRPr="00DA4AE6">
        <w:rPr>
          <w:b/>
        </w:rPr>
        <w:t>2.2. Цели и задачи Подпрограммы.</w:t>
      </w:r>
    </w:p>
    <w:p w:rsidR="00B8125F" w:rsidRPr="00DA4AE6" w:rsidRDefault="00B8125F" w:rsidP="00080B3D">
      <w:pPr>
        <w:ind w:firstLine="709"/>
        <w:jc w:val="both"/>
      </w:pPr>
      <w:r w:rsidRPr="00DA4AE6">
        <w:t>Для достижения поставленных целей необходимо выполнение следующих задач:</w:t>
      </w:r>
    </w:p>
    <w:p w:rsidR="00B8125F" w:rsidRPr="00DA4AE6" w:rsidRDefault="00B8125F" w:rsidP="00B8125F">
      <w:pPr>
        <w:numPr>
          <w:ilvl w:val="0"/>
          <w:numId w:val="4"/>
        </w:numPr>
        <w:jc w:val="both"/>
      </w:pPr>
      <w:r w:rsidRPr="00DA4AE6">
        <w:t xml:space="preserve">Сохранение и развитие материально </w:t>
      </w:r>
      <w:r w:rsidR="000E6803" w:rsidRPr="00DA4AE6">
        <w:t>-</w:t>
      </w:r>
      <w:r w:rsidRPr="00DA4AE6">
        <w:t xml:space="preserve"> технической базы учреждений культуры клубного типа Вачского муниципального района.</w:t>
      </w:r>
    </w:p>
    <w:p w:rsidR="00B8125F" w:rsidRPr="00DA4AE6" w:rsidRDefault="00B8125F" w:rsidP="00B8125F">
      <w:pPr>
        <w:numPr>
          <w:ilvl w:val="0"/>
          <w:numId w:val="4"/>
        </w:numPr>
        <w:jc w:val="both"/>
      </w:pPr>
      <w:r w:rsidRPr="00DA4AE6">
        <w:t>Сохранение и развитие лучших образцов музыкального, драматического и фольклорного искусств.</w:t>
      </w:r>
    </w:p>
    <w:p w:rsidR="00B8125F" w:rsidRPr="00DA4AE6" w:rsidRDefault="00B8125F" w:rsidP="00B8125F">
      <w:pPr>
        <w:numPr>
          <w:ilvl w:val="0"/>
          <w:numId w:val="4"/>
        </w:numPr>
        <w:jc w:val="both"/>
      </w:pPr>
      <w:r w:rsidRPr="00DA4AE6">
        <w:t>Поддержка и развитие профессионального художественного творчества, творческой молодежи и юных дарований.</w:t>
      </w:r>
    </w:p>
    <w:p w:rsidR="00B8125F" w:rsidRPr="00DA4AE6" w:rsidRDefault="00B8125F" w:rsidP="00B8125F">
      <w:pPr>
        <w:numPr>
          <w:ilvl w:val="0"/>
          <w:numId w:val="4"/>
        </w:numPr>
        <w:jc w:val="both"/>
      </w:pPr>
      <w:r w:rsidRPr="00DA4AE6">
        <w:t xml:space="preserve"> Создание единого культурного пространства.</w:t>
      </w:r>
    </w:p>
    <w:p w:rsidR="00B8125F" w:rsidRPr="00DA4AE6" w:rsidRDefault="00B8125F" w:rsidP="00B8125F">
      <w:pPr>
        <w:numPr>
          <w:ilvl w:val="0"/>
          <w:numId w:val="4"/>
        </w:numPr>
        <w:jc w:val="both"/>
      </w:pPr>
      <w:r w:rsidRPr="00DA4AE6">
        <w:t xml:space="preserve">Сохранение культурного и исторического наследия, расширение доступа населения к культурным </w:t>
      </w:r>
      <w:r w:rsidR="00C46162" w:rsidRPr="00DA4AE6">
        <w:t>ценностям Вачского</w:t>
      </w:r>
      <w:r w:rsidRPr="00DA4AE6">
        <w:t xml:space="preserve"> муниципального района.</w:t>
      </w:r>
    </w:p>
    <w:p w:rsidR="00B8125F" w:rsidRPr="00DA4AE6" w:rsidRDefault="00B8125F" w:rsidP="00B8125F">
      <w:pPr>
        <w:numPr>
          <w:ilvl w:val="0"/>
          <w:numId w:val="4"/>
        </w:numPr>
        <w:jc w:val="both"/>
      </w:pPr>
      <w:r w:rsidRPr="00DA4AE6">
        <w:t>Повышение доступности и качества оказания муниципальных услуг учреждениями МБУК «ЦМКС»</w:t>
      </w:r>
      <w:r w:rsidR="009C0E03" w:rsidRPr="00DA4AE6">
        <w:t>.</w:t>
      </w:r>
    </w:p>
    <w:p w:rsidR="002C1F18" w:rsidRPr="00DA4AE6" w:rsidRDefault="002C1F18" w:rsidP="00A24700">
      <w:pPr>
        <w:jc w:val="both"/>
      </w:pPr>
    </w:p>
    <w:p w:rsidR="00450078" w:rsidRPr="00DA4AE6" w:rsidRDefault="00450078" w:rsidP="00A24700">
      <w:pPr>
        <w:jc w:val="both"/>
        <w:sectPr w:rsidR="00450078" w:rsidRPr="00DA4AE6" w:rsidSect="00257C7B">
          <w:pgSz w:w="11906" w:h="16838"/>
          <w:pgMar w:top="709" w:right="851" w:bottom="851" w:left="1418" w:header="709" w:footer="709" w:gutter="0"/>
          <w:cols w:space="708"/>
          <w:docGrid w:linePitch="360"/>
        </w:sectPr>
      </w:pPr>
    </w:p>
    <w:p w:rsidR="00C542AD" w:rsidRPr="00DA4AE6" w:rsidRDefault="00C542AD" w:rsidP="00C542AD">
      <w:pPr>
        <w:ind w:left="360"/>
        <w:jc w:val="center"/>
        <w:rPr>
          <w:b/>
        </w:rPr>
      </w:pPr>
      <w:r w:rsidRPr="00DA4AE6">
        <w:rPr>
          <w:b/>
        </w:rPr>
        <w:lastRenderedPageBreak/>
        <w:t>2.3. Сроки и этапы реализации районной Подпрограммы.</w:t>
      </w:r>
    </w:p>
    <w:p w:rsidR="00C542AD" w:rsidRPr="00DA4AE6" w:rsidRDefault="00C542AD" w:rsidP="00C542AD">
      <w:pPr>
        <w:ind w:left="360"/>
        <w:jc w:val="both"/>
      </w:pPr>
    </w:p>
    <w:p w:rsidR="00B8125F" w:rsidRPr="00DA4AE6" w:rsidRDefault="00C542AD" w:rsidP="00C542AD">
      <w:pPr>
        <w:ind w:left="360"/>
        <w:jc w:val="both"/>
      </w:pPr>
      <w:r w:rsidRPr="00DA4AE6">
        <w:t xml:space="preserve">Действие Подпрограммы предусмотрено </w:t>
      </w:r>
      <w:r w:rsidR="00E8492C" w:rsidRPr="00DA4AE6">
        <w:t>на 2020</w:t>
      </w:r>
      <w:r w:rsidR="00FB44B2" w:rsidRPr="00DA4AE6">
        <w:t>-</w:t>
      </w:r>
      <w:r w:rsidR="00E8492C" w:rsidRPr="00DA4AE6">
        <w:t xml:space="preserve"> 2025</w:t>
      </w:r>
      <w:r w:rsidRPr="00DA4AE6">
        <w:t xml:space="preserve"> гг. Подпрограмма реализуется в один этап.</w:t>
      </w:r>
    </w:p>
    <w:p w:rsidR="00C542AD" w:rsidRPr="00DA4AE6" w:rsidRDefault="00C542AD" w:rsidP="00C46162">
      <w:pPr>
        <w:ind w:left="360"/>
        <w:jc w:val="right"/>
      </w:pPr>
    </w:p>
    <w:p w:rsidR="002C1F18" w:rsidRPr="00DA4AE6" w:rsidRDefault="00B8125F" w:rsidP="002C1F18">
      <w:pPr>
        <w:contextualSpacing/>
        <w:jc w:val="center"/>
        <w:rPr>
          <w:b/>
        </w:rPr>
      </w:pPr>
      <w:r w:rsidRPr="00DA4AE6">
        <w:rPr>
          <w:b/>
        </w:rPr>
        <w:t>Таблица 1. Перечень основных мероприятий Подпрограммы</w:t>
      </w:r>
      <w:r w:rsidR="00BC7444" w:rsidRPr="00DA4AE6">
        <w:rPr>
          <w:b/>
        </w:rPr>
        <w:t>.</w:t>
      </w:r>
    </w:p>
    <w:tbl>
      <w:tblPr>
        <w:tblpPr w:leftFromText="180" w:rightFromText="180" w:vertAnchor="text" w:horzAnchor="margin" w:tblpXSpec="center" w:tblpY="542"/>
        <w:tblW w:w="15653"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361"/>
        <w:gridCol w:w="1559"/>
        <w:gridCol w:w="709"/>
        <w:gridCol w:w="567"/>
        <w:gridCol w:w="850"/>
        <w:gridCol w:w="142"/>
        <w:gridCol w:w="1276"/>
        <w:gridCol w:w="850"/>
        <w:gridCol w:w="851"/>
        <w:gridCol w:w="850"/>
        <w:gridCol w:w="993"/>
        <w:gridCol w:w="850"/>
        <w:gridCol w:w="851"/>
        <w:gridCol w:w="944"/>
      </w:tblGrid>
      <w:tr w:rsidR="002C1F18" w:rsidRPr="00DA4AE6" w:rsidTr="00AD2EBE">
        <w:trPr>
          <w:trHeight w:val="410"/>
        </w:trPr>
        <w:tc>
          <w:tcPr>
            <w:tcW w:w="4361" w:type="dxa"/>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spacing w:after="200"/>
              <w:contextualSpacing/>
              <w:jc w:val="center"/>
            </w:pPr>
            <w:r w:rsidRPr="00DA4AE6">
              <w:t>Наименование мероприятия</w:t>
            </w:r>
          </w:p>
        </w:tc>
        <w:tc>
          <w:tcPr>
            <w:tcW w:w="2268" w:type="dxa"/>
            <w:gridSpan w:val="2"/>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spacing w:after="200"/>
              <w:contextualSpacing/>
              <w:jc w:val="center"/>
            </w:pPr>
            <w:r w:rsidRPr="00DA4AE6">
              <w:t>Категория расходов (капвложения, НИОКР и прочие расходы)</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spacing w:after="200"/>
              <w:contextualSpacing/>
              <w:jc w:val="center"/>
            </w:pPr>
            <w:r w:rsidRPr="00DA4AE6">
              <w:t>Сроки выполнения</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spacing w:after="200"/>
              <w:contextualSpacing/>
              <w:jc w:val="center"/>
            </w:pPr>
            <w:r w:rsidRPr="00DA4AE6">
              <w:t>Исполнители мероприятий</w:t>
            </w:r>
          </w:p>
        </w:tc>
        <w:tc>
          <w:tcPr>
            <w:tcW w:w="6189" w:type="dxa"/>
            <w:gridSpan w:val="7"/>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r w:rsidRPr="00DA4AE6">
              <w:t>Объем финансирования (по годам) за счет средств районного бюджета (тыс. руб.)</w:t>
            </w:r>
          </w:p>
        </w:tc>
      </w:tr>
      <w:tr w:rsidR="00AD2EBE" w:rsidRPr="00DA4AE6" w:rsidTr="00AD2EBE">
        <w:trPr>
          <w:trHeight w:val="875"/>
        </w:trPr>
        <w:tc>
          <w:tcPr>
            <w:tcW w:w="4361" w:type="dxa"/>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2C1F18">
            <w:pPr>
              <w:contextualSpacing/>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2C1F18">
            <w:pPr>
              <w:contextualSpacing/>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2C1F18">
            <w:pPr>
              <w:contextualSpacing/>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2C1F18">
            <w:pPr>
              <w:contextualSpacing/>
            </w:pP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2020 год</w:t>
            </w:r>
          </w:p>
        </w:tc>
        <w:tc>
          <w:tcPr>
            <w:tcW w:w="851"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2022 год</w:t>
            </w:r>
          </w:p>
        </w:tc>
        <w:tc>
          <w:tcPr>
            <w:tcW w:w="993"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2023 год</w:t>
            </w: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 xml:space="preserve">2024 год </w:t>
            </w:r>
          </w:p>
        </w:tc>
        <w:tc>
          <w:tcPr>
            <w:tcW w:w="851"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2025 год</w:t>
            </w:r>
          </w:p>
        </w:tc>
        <w:tc>
          <w:tcPr>
            <w:tcW w:w="944"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spacing w:after="200"/>
              <w:contextualSpacing/>
              <w:jc w:val="center"/>
            </w:pPr>
          </w:p>
          <w:p w:rsidR="002C1F18" w:rsidRPr="00DA4AE6" w:rsidRDefault="002C1F18" w:rsidP="002C1F18">
            <w:pPr>
              <w:spacing w:after="200"/>
              <w:contextualSpacing/>
              <w:jc w:val="center"/>
            </w:pPr>
            <w:r w:rsidRPr="00DA4AE6">
              <w:t>Всего</w:t>
            </w:r>
          </w:p>
        </w:tc>
      </w:tr>
      <w:tr w:rsidR="00A24700" w:rsidRPr="00DA4AE6" w:rsidTr="00AD2EBE">
        <w:trPr>
          <w:cantSplit/>
          <w:trHeight w:val="1134"/>
        </w:trPr>
        <w:tc>
          <w:tcPr>
            <w:tcW w:w="9464" w:type="dxa"/>
            <w:gridSpan w:val="7"/>
            <w:tcBorders>
              <w:top w:val="single" w:sz="4" w:space="0" w:color="auto"/>
              <w:left w:val="single" w:sz="4" w:space="0" w:color="auto"/>
              <w:bottom w:val="single" w:sz="4" w:space="0" w:color="auto"/>
              <w:right w:val="single" w:sz="4" w:space="0" w:color="auto"/>
            </w:tcBorders>
            <w:hideMark/>
          </w:tcPr>
          <w:p w:rsidR="00A24700" w:rsidRPr="00DA4AE6" w:rsidRDefault="00A24700" w:rsidP="002C1F18">
            <w:pPr>
              <w:spacing w:after="200"/>
              <w:contextualSpacing/>
            </w:pPr>
            <w:r w:rsidRPr="00DA4AE6">
              <w:t>Цель муниципальной программы</w:t>
            </w:r>
          </w:p>
          <w:p w:rsidR="00A24700" w:rsidRPr="00DA4AE6" w:rsidRDefault="00A24700" w:rsidP="002C1F18">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A24700" w:rsidRPr="00DA4AE6" w:rsidRDefault="00A24700" w:rsidP="002C1F18">
            <w:pPr>
              <w:contextualSpacing/>
            </w:pPr>
            <w:r w:rsidRPr="00DA4AE6">
              <w:t>- Сохранение культурного наследия района и единого культурно – информационного пространства;</w:t>
            </w:r>
          </w:p>
          <w:p w:rsidR="00A24700" w:rsidRPr="00DA4AE6" w:rsidRDefault="00A24700" w:rsidP="002C1F18">
            <w:pPr>
              <w:contextualSpacing/>
            </w:pPr>
            <w:r w:rsidRPr="00DA4AE6">
              <w:t>- Обеспечение деятельности учреждений культуры Вачского района;</w:t>
            </w:r>
          </w:p>
          <w:p w:rsidR="00A24700" w:rsidRPr="00DA4AE6" w:rsidRDefault="00A24700" w:rsidP="002C1F18">
            <w:pPr>
              <w:spacing w:after="200"/>
              <w:contextualSpacing/>
            </w:pPr>
            <w:r w:rsidRPr="00DA4AE6">
              <w:t>- Создание условий для реализации районной целевой программы.</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094018">
            <w:pPr>
              <w:spacing w:after="200"/>
              <w:ind w:left="113" w:right="113"/>
              <w:contextualSpacing/>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spacing w:after="200"/>
              <w:ind w:left="113" w:right="113"/>
              <w:contextualSpacing/>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spacing w:after="200"/>
              <w:ind w:left="113" w:right="113"/>
              <w:contextualSpacing/>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jc w:val="center"/>
            </w:pP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9A7C0A">
            <w:pPr>
              <w:spacing w:after="200"/>
              <w:ind w:left="113" w:right="113"/>
              <w:contextualSpacing/>
              <w:jc w:val="center"/>
            </w:pPr>
          </w:p>
        </w:tc>
      </w:tr>
      <w:tr w:rsidR="002C1F18" w:rsidRPr="00DA4AE6" w:rsidTr="00BA79D5">
        <w:trPr>
          <w:trHeight w:val="633"/>
        </w:trPr>
        <w:tc>
          <w:tcPr>
            <w:tcW w:w="15653" w:type="dxa"/>
            <w:gridSpan w:val="14"/>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rPr>
                <w:b/>
                <w:i/>
              </w:rPr>
            </w:pPr>
          </w:p>
          <w:p w:rsidR="002C1F18" w:rsidRPr="00DA4AE6" w:rsidRDefault="002C1F18" w:rsidP="002C1F18">
            <w:pPr>
              <w:contextualSpacing/>
              <w:jc w:val="center"/>
              <w:rPr>
                <w:b/>
                <w:i/>
              </w:rPr>
            </w:pPr>
            <w:r w:rsidRPr="00DA4AE6">
              <w:rPr>
                <w:b/>
                <w:i/>
              </w:rPr>
              <w:t>Подпрограмма 1. «Создание условий для организации досуга и обеспечение жителей услугами клубной системы»</w:t>
            </w:r>
          </w:p>
        </w:tc>
      </w:tr>
      <w:tr w:rsidR="00A24700" w:rsidRPr="00DA4AE6" w:rsidTr="00AD2EBE">
        <w:trPr>
          <w:cantSplit/>
          <w:trHeight w:val="276"/>
        </w:trPr>
        <w:tc>
          <w:tcPr>
            <w:tcW w:w="5920" w:type="dxa"/>
            <w:gridSpan w:val="2"/>
            <w:tcBorders>
              <w:top w:val="single" w:sz="4" w:space="0" w:color="auto"/>
              <w:left w:val="single" w:sz="4" w:space="0" w:color="auto"/>
              <w:bottom w:val="nil"/>
              <w:right w:val="single" w:sz="4" w:space="0" w:color="auto"/>
            </w:tcBorders>
            <w:hideMark/>
          </w:tcPr>
          <w:p w:rsidR="00A24700" w:rsidRPr="00DA4AE6" w:rsidRDefault="00A24700" w:rsidP="00A24700">
            <w:pPr>
              <w:spacing w:after="200"/>
              <w:contextualSpacing/>
              <w:rPr>
                <w:b/>
              </w:rPr>
            </w:pPr>
            <w:r w:rsidRPr="00DA4AE6">
              <w:rPr>
                <w:b/>
              </w:rPr>
              <w:lastRenderedPageBreak/>
              <w:t xml:space="preserve">1.1. Обеспечение деятельности МБУК «Централизованная межпоселенческая клубная система» </w:t>
            </w:r>
          </w:p>
          <w:p w:rsidR="00A24700" w:rsidRPr="00DA4AE6" w:rsidRDefault="00A24700" w:rsidP="00A24700">
            <w:r w:rsidRPr="00DA4AE6">
              <w:t>В том числе:</w:t>
            </w:r>
          </w:p>
          <w:p w:rsidR="00A24700" w:rsidRPr="00DA4AE6" w:rsidRDefault="00A24700" w:rsidP="00A24700">
            <w:r w:rsidRPr="00DA4AE6">
              <w:t>- Участие в областных конкурсах и проектах среди клубных учреждений культуры района;</w:t>
            </w:r>
          </w:p>
          <w:p w:rsidR="00A24700" w:rsidRPr="00DA4AE6" w:rsidRDefault="00A24700" w:rsidP="00A24700">
            <w:r w:rsidRPr="00DA4AE6">
              <w:t>-Участие в областных всероссийских конкурсах и фестивалях;</w:t>
            </w:r>
          </w:p>
          <w:p w:rsidR="00A24700" w:rsidRPr="00DA4AE6" w:rsidRDefault="00A24700" w:rsidP="00A24700">
            <w:r w:rsidRPr="00DA4AE6">
              <w:t>-Сельские гастроли участников художественной самодеятельности;</w:t>
            </w:r>
          </w:p>
          <w:p w:rsidR="00A24700" w:rsidRPr="00DA4AE6" w:rsidRDefault="00A24700" w:rsidP="00A24700">
            <w:r w:rsidRPr="00DA4AE6">
              <w:t>-Юбилейные мероприятия: юбилей поселка, района, филиалов МБУК "ЦМКС";</w:t>
            </w:r>
          </w:p>
          <w:p w:rsidR="00A24700" w:rsidRPr="00DA4AE6" w:rsidRDefault="00A24700" w:rsidP="00A24700">
            <w:pPr>
              <w:suppressAutoHyphens/>
              <w:rPr>
                <w:rFonts w:cs="Calibri"/>
                <w:lang w:eastAsia="ar-SA"/>
              </w:rPr>
            </w:pPr>
            <w:r w:rsidRPr="00DA4AE6">
              <w:t>-</w:t>
            </w:r>
            <w:r w:rsidRPr="00DA4AE6">
              <w:rPr>
                <w:rFonts w:cs="Calibri"/>
                <w:lang w:eastAsia="ar-SA"/>
              </w:rPr>
              <w:t xml:space="preserve"> Проведение культурно-досуговых мероприятий для социально-незащищённых групп населения- детей, пенсионеров, инвалидов и др. категорий населения,</w:t>
            </w:r>
          </w:p>
          <w:p w:rsidR="00A24700" w:rsidRPr="00DA4AE6" w:rsidRDefault="00A24700" w:rsidP="00A24700">
            <w:pPr>
              <w:suppressAutoHyphens/>
              <w:rPr>
                <w:rFonts w:cs="Calibri"/>
                <w:lang w:eastAsia="ar-SA"/>
              </w:rPr>
            </w:pPr>
            <w:r w:rsidRPr="00DA4AE6">
              <w:rPr>
                <w:rFonts w:cs="Calibri"/>
                <w:lang w:eastAsia="ar-SA"/>
              </w:rPr>
              <w:t>- Проведение государственных, профессиональных праздников, праздников на основе народного календаря и др.,</w:t>
            </w:r>
          </w:p>
          <w:p w:rsidR="00A24700" w:rsidRPr="00DA4AE6" w:rsidRDefault="00A24700" w:rsidP="00A24700">
            <w:r w:rsidRPr="00DA4AE6">
              <w:t>-Повышение квалификации работников культурно-досуговых учреждений через систему учебных мероприятий;</w:t>
            </w:r>
          </w:p>
          <w:p w:rsidR="00A24700" w:rsidRPr="00DA4AE6" w:rsidRDefault="00A24700" w:rsidP="00A24700">
            <w:pPr>
              <w:spacing w:after="200"/>
              <w:contextualSpacing/>
            </w:pPr>
            <w:r w:rsidRPr="00DA4AE6">
              <w:t>-Организация и проведение социально-значимых культурно-досуговых мероприятий.</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3E68B7">
            <w:pPr>
              <w:ind w:left="113" w:right="113"/>
              <w:contextualSpacing/>
              <w:jc w:val="center"/>
            </w:pPr>
            <w:r w:rsidRPr="00DA4AE6">
              <w:t>45 </w:t>
            </w:r>
            <w:r w:rsidR="003E68B7" w:rsidRPr="00DA4AE6">
              <w:t>47</w:t>
            </w:r>
            <w:r w:rsidRPr="00DA4AE6">
              <w:t>6,0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52 915,9</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50 838,9</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50 838,9</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50 838,9</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A24700">
            <w:pPr>
              <w:ind w:left="113" w:right="113"/>
              <w:contextualSpacing/>
              <w:jc w:val="center"/>
            </w:pPr>
            <w:r w:rsidRPr="00DA4AE6">
              <w:t>50 838,9</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3E68B7">
            <w:pPr>
              <w:ind w:left="113" w:right="113"/>
              <w:contextualSpacing/>
              <w:jc w:val="center"/>
            </w:pPr>
            <w:r w:rsidRPr="00DA4AE6">
              <w:t>301 </w:t>
            </w:r>
            <w:r w:rsidR="003E68B7" w:rsidRPr="00DA4AE6">
              <w:t>74</w:t>
            </w:r>
            <w:r w:rsidRPr="00DA4AE6">
              <w:t>7,5</w:t>
            </w:r>
          </w:p>
        </w:tc>
      </w:tr>
      <w:tr w:rsidR="00A24700" w:rsidRPr="00DA4AE6" w:rsidTr="00AD2EBE">
        <w:trPr>
          <w:cantSplit/>
          <w:trHeight w:val="1051"/>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 xml:space="preserve">в т.ч на обеспечение развития и укрепления материально-технической базы МБУК «ЦМКС» </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200,0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1 200,0</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 xml:space="preserve">в т.ч на обеспечение развития и укрепления материально-технической базы РДК «им. Солдатова» </w:t>
            </w:r>
          </w:p>
          <w:p w:rsidR="00372CB0" w:rsidRPr="00DA4AE6" w:rsidRDefault="00372CB0" w:rsidP="00A24700">
            <w:pPr>
              <w:spacing w:after="200"/>
              <w:contextualSpacing/>
            </w:pP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spacing w:after="200"/>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372CB0">
            <w:pPr>
              <w:ind w:left="113" w:right="113"/>
              <w:contextualSpacing/>
              <w:jc w:val="center"/>
            </w:pPr>
            <w:r w:rsidRPr="00DA4AE6">
              <w:t>384,5</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372CB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372CB0" w:rsidP="00372CB0">
            <w:pPr>
              <w:ind w:left="113" w:right="113"/>
              <w:contextualSpacing/>
              <w:jc w:val="center"/>
            </w:pPr>
            <w:r w:rsidRPr="00DA4AE6">
              <w:t>384,5</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1.2. Субсидии на обеспечение развития и укрепление материально-технической базы домов культуры в населенных пунктах с числом жителей до 50 тыс. человек</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D2EBE" w:rsidP="00A24700">
            <w:pPr>
              <w:ind w:left="113" w:right="113"/>
              <w:contextualSpacing/>
              <w:jc w:val="center"/>
            </w:pPr>
            <w:r w:rsidRPr="00DA4AE6">
              <w:t>57,4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AD2EBE" w:rsidP="00A24700">
            <w:pPr>
              <w:ind w:left="113" w:right="113"/>
              <w:contextualSpacing/>
              <w:jc w:val="center"/>
            </w:pPr>
            <w:r w:rsidRPr="00DA4AE6">
              <w:t>57,4</w:t>
            </w:r>
          </w:p>
        </w:tc>
      </w:tr>
      <w:tr w:rsidR="00A24700" w:rsidRPr="00DA4AE6" w:rsidTr="00CD3D34">
        <w:trPr>
          <w:cantSplit/>
          <w:trHeight w:val="697"/>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lastRenderedPageBreak/>
              <w:t>в т.ч софинансирование за счет местного бюджета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57,4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57,4</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в т.ч. обеспечение развития и укрепление материально-технической базы домов культуры в населенных пунктах с числом жителей до 50 тыс. человек</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 xml:space="preserve">1.3. </w:t>
            </w:r>
            <w:r w:rsidR="007D106B" w:rsidRPr="00DA4AE6">
              <w:rPr>
                <w:sz w:val="22"/>
                <w:szCs w:val="22"/>
              </w:rPr>
              <w:t xml:space="preserve"> Поддержка отрасли культуры (Государственная поддержка лучших сельских учреждений культуры)</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4,4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4,4</w:t>
            </w:r>
          </w:p>
        </w:tc>
      </w:tr>
      <w:tr w:rsidR="00A24700"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tcPr>
          <w:p w:rsidR="00A24700" w:rsidRPr="00DA4AE6" w:rsidRDefault="00A24700" w:rsidP="00A24700">
            <w:pPr>
              <w:contextualSpacing/>
            </w:pPr>
            <w:r w:rsidRPr="00DA4AE6">
              <w:t>в т.ч. софинансирование за счет местного бюджета</w:t>
            </w:r>
          </w:p>
        </w:tc>
        <w:tc>
          <w:tcPr>
            <w:tcW w:w="1276"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2020-2025</w:t>
            </w:r>
          </w:p>
        </w:tc>
        <w:tc>
          <w:tcPr>
            <w:tcW w:w="1276" w:type="dxa"/>
            <w:tcBorders>
              <w:top w:val="single" w:sz="4" w:space="0" w:color="auto"/>
              <w:left w:val="single" w:sz="4" w:space="0" w:color="auto"/>
              <w:bottom w:val="single" w:sz="4" w:space="0" w:color="auto"/>
              <w:right w:val="single" w:sz="4" w:space="0" w:color="auto"/>
            </w:tcBorders>
            <w:hideMark/>
          </w:tcPr>
          <w:p w:rsidR="00A24700" w:rsidRPr="00DA4AE6" w:rsidRDefault="00A24700" w:rsidP="00A24700">
            <w:pPr>
              <w:contextualSpacing/>
            </w:pPr>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4,4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A24700" w:rsidP="00A24700">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CD3D34" w:rsidP="00A24700">
            <w:pPr>
              <w:ind w:left="113" w:right="113"/>
              <w:contextualSpacing/>
              <w:jc w:val="center"/>
            </w:pPr>
            <w:r w:rsidRPr="00DA4AE6">
              <w:t>4,4</w:t>
            </w:r>
          </w:p>
        </w:tc>
      </w:tr>
      <w:tr w:rsidR="007D4C1E" w:rsidRPr="00DA4AE6" w:rsidTr="00AD2EBE">
        <w:trPr>
          <w:cantSplit/>
          <w:trHeight w:val="316"/>
        </w:trPr>
        <w:tc>
          <w:tcPr>
            <w:tcW w:w="5920"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pPr>
              <w:contextualSpacing/>
            </w:pPr>
            <w:r w:rsidRPr="00DA4AE6">
              <w:t>1.4.Капитальный ремонт, ремонт и ремонтно-реставрационные работы</w:t>
            </w:r>
          </w:p>
          <w:p w:rsidR="00840FBF" w:rsidRPr="00DA4AE6" w:rsidRDefault="00840FBF" w:rsidP="007D4C1E">
            <w:pPr>
              <w:contextualSpacing/>
            </w:pPr>
          </w:p>
        </w:tc>
        <w:tc>
          <w:tcPr>
            <w:tcW w:w="1276"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840FBF" w:rsidP="007D4C1E">
            <w:pPr>
              <w:ind w:left="113" w:right="113"/>
              <w:contextualSpacing/>
              <w:jc w:val="center"/>
            </w:pPr>
            <w:r w:rsidRPr="00DA4AE6">
              <w:t>112,6</w:t>
            </w:r>
          </w:p>
        </w:tc>
        <w:tc>
          <w:tcPr>
            <w:tcW w:w="851"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7D4C1E" w:rsidRPr="00DA4AE6" w:rsidRDefault="00840FBF" w:rsidP="007D4C1E">
            <w:pPr>
              <w:ind w:left="113" w:right="113"/>
              <w:contextualSpacing/>
              <w:jc w:val="center"/>
            </w:pPr>
            <w:r w:rsidRPr="00DA4AE6">
              <w:t>112,6</w:t>
            </w:r>
          </w:p>
        </w:tc>
      </w:tr>
      <w:tr w:rsidR="007D4C1E" w:rsidRPr="00DA4AE6" w:rsidTr="007D4C1E">
        <w:trPr>
          <w:cantSplit/>
          <w:trHeight w:val="1012"/>
        </w:trPr>
        <w:tc>
          <w:tcPr>
            <w:tcW w:w="5920"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pPr>
              <w:contextualSpacing/>
            </w:pPr>
            <w:r w:rsidRPr="00DA4AE6">
              <w:t>в т.ч. софинансирование за счет местного бюджета</w:t>
            </w:r>
          </w:p>
        </w:tc>
        <w:tc>
          <w:tcPr>
            <w:tcW w:w="1276"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Прочие расходы</w:t>
            </w:r>
          </w:p>
        </w:tc>
        <w:tc>
          <w:tcPr>
            <w:tcW w:w="992" w:type="dxa"/>
            <w:gridSpan w:val="2"/>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2020-2025</w:t>
            </w:r>
          </w:p>
        </w:tc>
        <w:tc>
          <w:tcPr>
            <w:tcW w:w="1276" w:type="dxa"/>
            <w:tcBorders>
              <w:top w:val="single" w:sz="4" w:space="0" w:color="auto"/>
              <w:left w:val="single" w:sz="4" w:space="0" w:color="auto"/>
              <w:bottom w:val="single" w:sz="4" w:space="0" w:color="auto"/>
              <w:right w:val="single" w:sz="4" w:space="0" w:color="auto"/>
            </w:tcBorders>
          </w:tcPr>
          <w:p w:rsidR="007D4C1E" w:rsidRPr="00DA4AE6" w:rsidRDefault="007D4C1E" w:rsidP="007D4C1E">
            <w:r w:rsidRPr="00DA4AE6">
              <w:t>МБУК «ЦМКС»</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112,6</w:t>
            </w:r>
          </w:p>
        </w:tc>
        <w:tc>
          <w:tcPr>
            <w:tcW w:w="851"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0,0</w:t>
            </w:r>
          </w:p>
        </w:tc>
        <w:tc>
          <w:tcPr>
            <w:tcW w:w="944" w:type="dxa"/>
            <w:tcBorders>
              <w:top w:val="single" w:sz="4" w:space="0" w:color="auto"/>
              <w:left w:val="single" w:sz="4" w:space="0" w:color="auto"/>
              <w:bottom w:val="single" w:sz="4" w:space="0" w:color="auto"/>
              <w:right w:val="single" w:sz="4" w:space="0" w:color="auto"/>
            </w:tcBorders>
            <w:textDirection w:val="btLr"/>
          </w:tcPr>
          <w:p w:rsidR="007D4C1E" w:rsidRPr="00DA4AE6" w:rsidRDefault="007D4C1E" w:rsidP="007D4C1E">
            <w:pPr>
              <w:ind w:left="113" w:right="113"/>
              <w:contextualSpacing/>
              <w:jc w:val="center"/>
            </w:pPr>
            <w:r w:rsidRPr="00DA4AE6">
              <w:t>112,6</w:t>
            </w:r>
          </w:p>
        </w:tc>
      </w:tr>
      <w:tr w:rsidR="00A24700" w:rsidRPr="00DA4AE6" w:rsidTr="00AD2EBE">
        <w:trPr>
          <w:cantSplit/>
          <w:trHeight w:val="1499"/>
        </w:trPr>
        <w:tc>
          <w:tcPr>
            <w:tcW w:w="9464" w:type="dxa"/>
            <w:gridSpan w:val="7"/>
            <w:tcBorders>
              <w:top w:val="single" w:sz="4" w:space="0" w:color="auto"/>
              <w:left w:val="single" w:sz="4" w:space="0" w:color="auto"/>
              <w:bottom w:val="single" w:sz="4" w:space="0" w:color="auto"/>
              <w:right w:val="single" w:sz="4" w:space="0" w:color="auto"/>
            </w:tcBorders>
          </w:tcPr>
          <w:p w:rsidR="00A24700" w:rsidRPr="00DA4AE6" w:rsidRDefault="00A24700" w:rsidP="00A24700">
            <w:pPr>
              <w:contextualSpacing/>
              <w:rPr>
                <w:b/>
              </w:rPr>
            </w:pPr>
          </w:p>
          <w:p w:rsidR="00A24700" w:rsidRPr="00DA4AE6" w:rsidRDefault="00A24700" w:rsidP="00A24700">
            <w:pPr>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3E68B7">
            <w:pPr>
              <w:spacing w:after="200"/>
              <w:ind w:left="113" w:right="113"/>
              <w:contextualSpacing/>
              <w:jc w:val="center"/>
              <w:rPr>
                <w:b/>
              </w:rPr>
            </w:pPr>
            <w:r w:rsidRPr="00DA4AE6">
              <w:rPr>
                <w:b/>
              </w:rPr>
              <w:t>45 </w:t>
            </w:r>
            <w:r w:rsidR="003E68B7" w:rsidRPr="00DA4AE6">
              <w:rPr>
                <w:b/>
              </w:rPr>
              <w:t>65</w:t>
            </w:r>
            <w:r w:rsidRPr="00DA4AE6">
              <w:rPr>
                <w:b/>
              </w:rPr>
              <w:t>0,4</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spacing w:after="200"/>
              <w:ind w:left="113" w:right="113"/>
              <w:contextualSpacing/>
              <w:jc w:val="center"/>
              <w:rPr>
                <w:b/>
              </w:rPr>
            </w:pPr>
            <w:r w:rsidRPr="00DA4AE6">
              <w:rPr>
                <w:b/>
              </w:rPr>
              <w:t>52 944,3</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spacing w:after="200"/>
              <w:ind w:left="113" w:right="113"/>
              <w:contextualSpacing/>
              <w:jc w:val="center"/>
              <w:rPr>
                <w:b/>
              </w:rPr>
            </w:pPr>
            <w:r w:rsidRPr="00DA4AE6">
              <w:rPr>
                <w:b/>
              </w:rPr>
              <w:t>50 867,3</w:t>
            </w:r>
          </w:p>
        </w:tc>
        <w:tc>
          <w:tcPr>
            <w:tcW w:w="993"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ind w:left="113" w:right="113"/>
              <w:jc w:val="center"/>
              <w:rPr>
                <w:b/>
              </w:rPr>
            </w:pPr>
            <w:r w:rsidRPr="00DA4AE6">
              <w:rPr>
                <w:b/>
              </w:rPr>
              <w:t>50 867,3</w:t>
            </w:r>
          </w:p>
        </w:tc>
        <w:tc>
          <w:tcPr>
            <w:tcW w:w="850"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ind w:left="113" w:right="113"/>
              <w:jc w:val="center"/>
              <w:rPr>
                <w:b/>
              </w:rPr>
            </w:pPr>
            <w:r w:rsidRPr="00DA4AE6">
              <w:rPr>
                <w:b/>
              </w:rPr>
              <w:t>50 838,9</w:t>
            </w:r>
          </w:p>
        </w:tc>
        <w:tc>
          <w:tcPr>
            <w:tcW w:w="851" w:type="dxa"/>
            <w:tcBorders>
              <w:top w:val="single" w:sz="4" w:space="0" w:color="auto"/>
              <w:left w:val="single" w:sz="4" w:space="0" w:color="auto"/>
              <w:bottom w:val="single" w:sz="4" w:space="0" w:color="auto"/>
              <w:right w:val="single" w:sz="4" w:space="0" w:color="auto"/>
            </w:tcBorders>
            <w:textDirection w:val="btLr"/>
          </w:tcPr>
          <w:p w:rsidR="00A24700" w:rsidRPr="00DA4AE6" w:rsidRDefault="00840FBF" w:rsidP="00A24700">
            <w:pPr>
              <w:ind w:left="113" w:right="113"/>
              <w:jc w:val="center"/>
              <w:rPr>
                <w:b/>
              </w:rPr>
            </w:pPr>
            <w:r w:rsidRPr="00DA4AE6">
              <w:rPr>
                <w:b/>
              </w:rPr>
              <w:t>50 838,9</w:t>
            </w:r>
          </w:p>
        </w:tc>
        <w:tc>
          <w:tcPr>
            <w:tcW w:w="944" w:type="dxa"/>
            <w:tcBorders>
              <w:top w:val="single" w:sz="4" w:space="0" w:color="auto"/>
              <w:left w:val="single" w:sz="4" w:space="0" w:color="auto"/>
              <w:bottom w:val="single" w:sz="4" w:space="0" w:color="auto"/>
              <w:right w:val="single" w:sz="4" w:space="0" w:color="auto"/>
            </w:tcBorders>
            <w:textDirection w:val="btLr"/>
          </w:tcPr>
          <w:p w:rsidR="00A24700" w:rsidRPr="00DA4AE6" w:rsidRDefault="003E68B7" w:rsidP="00317731">
            <w:pPr>
              <w:spacing w:after="200"/>
              <w:ind w:left="113" w:right="113"/>
              <w:contextualSpacing/>
              <w:jc w:val="center"/>
              <w:rPr>
                <w:b/>
              </w:rPr>
            </w:pPr>
            <w:r w:rsidRPr="00DA4AE6">
              <w:rPr>
                <w:b/>
              </w:rPr>
              <w:t>302 00</w:t>
            </w:r>
            <w:r w:rsidR="00840FBF" w:rsidRPr="00DA4AE6">
              <w:rPr>
                <w:b/>
              </w:rPr>
              <w:t>7,1</w:t>
            </w:r>
          </w:p>
        </w:tc>
      </w:tr>
    </w:tbl>
    <w:p w:rsidR="002C1F18" w:rsidRPr="00DA4AE6" w:rsidRDefault="002C1F18" w:rsidP="001220E3">
      <w:pPr>
        <w:contextualSpacing/>
        <w:jc w:val="center"/>
        <w:rPr>
          <w:b/>
        </w:rPr>
      </w:pPr>
    </w:p>
    <w:p w:rsidR="002C1F18" w:rsidRPr="00DA4AE6" w:rsidRDefault="002C1F18" w:rsidP="002C1F18">
      <w:pPr>
        <w:keepNext/>
        <w:spacing w:before="240" w:after="60"/>
        <w:outlineLvl w:val="1"/>
        <w:rPr>
          <w:b/>
          <w:bCs/>
          <w:iCs/>
        </w:rPr>
        <w:sectPr w:rsidR="002C1F18" w:rsidRPr="00DA4AE6" w:rsidSect="002C1F18">
          <w:pgSz w:w="16838" w:h="11906" w:orient="landscape"/>
          <w:pgMar w:top="851" w:right="851" w:bottom="1418" w:left="709" w:header="709" w:footer="709" w:gutter="0"/>
          <w:cols w:space="708"/>
          <w:docGrid w:linePitch="360"/>
        </w:sectPr>
      </w:pPr>
    </w:p>
    <w:p w:rsidR="007563AD" w:rsidRPr="00DA4AE6" w:rsidRDefault="007563AD" w:rsidP="007563AD">
      <w:pPr>
        <w:keepNext/>
        <w:spacing w:before="240" w:after="60"/>
        <w:jc w:val="center"/>
        <w:outlineLvl w:val="1"/>
        <w:rPr>
          <w:b/>
          <w:bCs/>
          <w:iCs/>
        </w:rPr>
      </w:pPr>
      <w:r w:rsidRPr="00DA4AE6">
        <w:rPr>
          <w:b/>
          <w:bCs/>
          <w:iCs/>
        </w:rPr>
        <w:lastRenderedPageBreak/>
        <w:t>Таблица 2. Сведения об индикаторах.</w:t>
      </w:r>
    </w:p>
    <w:p w:rsidR="00BA79D5" w:rsidRPr="00DA4AE6" w:rsidRDefault="00BA79D5" w:rsidP="00BA79D5">
      <w:pPr>
        <w:keepNext/>
        <w:spacing w:before="240" w:after="60"/>
        <w:contextualSpacing/>
        <w:jc w:val="center"/>
        <w:outlineLvl w:val="1"/>
        <w:rPr>
          <w:bCs/>
          <w:iCs/>
        </w:rPr>
      </w:pPr>
    </w:p>
    <w:tbl>
      <w:tblPr>
        <w:tblW w:w="1077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2552"/>
        <w:gridCol w:w="1134"/>
        <w:gridCol w:w="850"/>
        <w:gridCol w:w="142"/>
        <w:gridCol w:w="709"/>
        <w:gridCol w:w="141"/>
        <w:gridCol w:w="709"/>
        <w:gridCol w:w="851"/>
        <w:gridCol w:w="850"/>
        <w:gridCol w:w="851"/>
        <w:gridCol w:w="991"/>
      </w:tblGrid>
      <w:tr w:rsidR="00771B52" w:rsidRPr="00DA4AE6" w:rsidTr="005D2B63">
        <w:tc>
          <w:tcPr>
            <w:tcW w:w="709" w:type="dxa"/>
            <w:vMerge w:val="restart"/>
            <w:tcBorders>
              <w:top w:val="single" w:sz="4" w:space="0" w:color="auto"/>
              <w:left w:val="single" w:sz="4" w:space="0" w:color="auto"/>
              <w:bottom w:val="single" w:sz="4" w:space="0" w:color="auto"/>
              <w:right w:val="single" w:sz="4" w:space="0" w:color="auto"/>
            </w:tcBorders>
            <w:hideMark/>
          </w:tcPr>
          <w:p w:rsidR="00771B52" w:rsidRPr="00DA4AE6" w:rsidRDefault="00771B52" w:rsidP="00D315F6">
            <w:pPr>
              <w:contextualSpacing/>
              <w:jc w:val="center"/>
            </w:pPr>
            <w:r w:rsidRPr="00DA4AE6">
              <w:t>N п/п</w:t>
            </w:r>
          </w:p>
        </w:tc>
        <w:tc>
          <w:tcPr>
            <w:tcW w:w="2836" w:type="dxa"/>
            <w:gridSpan w:val="2"/>
            <w:vMerge w:val="restart"/>
            <w:tcBorders>
              <w:top w:val="single" w:sz="4" w:space="0" w:color="auto"/>
              <w:left w:val="single" w:sz="4" w:space="0" w:color="auto"/>
              <w:bottom w:val="single" w:sz="4" w:space="0" w:color="auto"/>
              <w:right w:val="single" w:sz="4" w:space="0" w:color="auto"/>
            </w:tcBorders>
            <w:hideMark/>
          </w:tcPr>
          <w:p w:rsidR="00771B52" w:rsidRPr="00DA4AE6" w:rsidRDefault="00771B52" w:rsidP="00D315F6">
            <w:pPr>
              <w:contextualSpacing/>
              <w:jc w:val="center"/>
            </w:pPr>
            <w:r w:rsidRPr="00DA4AE6">
              <w:t>Наименование индикатора/непосредственного результата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71B52" w:rsidRPr="00DA4AE6" w:rsidRDefault="00771B52" w:rsidP="00D315F6">
            <w:pPr>
              <w:contextualSpacing/>
              <w:jc w:val="center"/>
            </w:pPr>
            <w:r w:rsidRPr="00DA4AE6">
              <w:t>Ед. измерения</w:t>
            </w:r>
          </w:p>
        </w:tc>
        <w:tc>
          <w:tcPr>
            <w:tcW w:w="6094" w:type="dxa"/>
            <w:gridSpan w:val="9"/>
            <w:tcBorders>
              <w:top w:val="single" w:sz="4" w:space="0" w:color="auto"/>
              <w:left w:val="single" w:sz="4" w:space="0" w:color="auto"/>
              <w:bottom w:val="single" w:sz="4" w:space="0" w:color="auto"/>
              <w:right w:val="single" w:sz="4" w:space="0" w:color="auto"/>
            </w:tcBorders>
          </w:tcPr>
          <w:p w:rsidR="00771B52" w:rsidRPr="00DA4AE6" w:rsidRDefault="00771B52" w:rsidP="00D315F6">
            <w:pPr>
              <w:contextualSpacing/>
              <w:jc w:val="center"/>
            </w:pPr>
            <w:r w:rsidRPr="00DA4AE6">
              <w:t>Значение индикатора/непосредственного результата</w:t>
            </w:r>
          </w:p>
        </w:tc>
      </w:tr>
      <w:tr w:rsidR="000B0A87" w:rsidRPr="00DA4AE6" w:rsidTr="005D2B63">
        <w:tc>
          <w:tcPr>
            <w:tcW w:w="709" w:type="dxa"/>
            <w:vMerge/>
            <w:tcBorders>
              <w:top w:val="single" w:sz="4" w:space="0" w:color="auto"/>
              <w:left w:val="single" w:sz="4" w:space="0" w:color="auto"/>
              <w:bottom w:val="single" w:sz="4" w:space="0" w:color="auto"/>
              <w:right w:val="single" w:sz="4" w:space="0" w:color="auto"/>
            </w:tcBorders>
            <w:vAlign w:val="center"/>
            <w:hideMark/>
          </w:tcPr>
          <w:p w:rsidR="000B0A87" w:rsidRPr="00DA4AE6" w:rsidRDefault="000B0A87" w:rsidP="00D315F6">
            <w:pPr>
              <w:contextualSpacing/>
            </w:pPr>
          </w:p>
        </w:tc>
        <w:tc>
          <w:tcPr>
            <w:tcW w:w="2836" w:type="dxa"/>
            <w:gridSpan w:val="2"/>
            <w:vMerge/>
            <w:tcBorders>
              <w:top w:val="single" w:sz="4" w:space="0" w:color="auto"/>
              <w:left w:val="single" w:sz="4" w:space="0" w:color="auto"/>
              <w:bottom w:val="single" w:sz="4" w:space="0" w:color="auto"/>
              <w:right w:val="single" w:sz="4" w:space="0" w:color="auto"/>
            </w:tcBorders>
            <w:vAlign w:val="center"/>
            <w:hideMark/>
          </w:tcPr>
          <w:p w:rsidR="000B0A87" w:rsidRPr="00DA4AE6" w:rsidRDefault="000B0A87" w:rsidP="00D315F6">
            <w:pPr>
              <w:contextualSpacing/>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0A87" w:rsidRPr="00DA4AE6" w:rsidRDefault="000B0A87" w:rsidP="00D315F6">
            <w:pPr>
              <w:contextualSpacing/>
            </w:pPr>
          </w:p>
        </w:tc>
        <w:tc>
          <w:tcPr>
            <w:tcW w:w="992" w:type="dxa"/>
            <w:gridSpan w:val="2"/>
            <w:tcBorders>
              <w:top w:val="single" w:sz="4" w:space="0" w:color="auto"/>
              <w:left w:val="single" w:sz="4" w:space="0" w:color="auto"/>
              <w:bottom w:val="single" w:sz="4" w:space="0" w:color="auto"/>
              <w:right w:val="single" w:sz="4" w:space="0" w:color="auto"/>
            </w:tcBorders>
          </w:tcPr>
          <w:p w:rsidR="000B0A87" w:rsidRPr="00DA4AE6" w:rsidRDefault="000B0A87" w:rsidP="00D315F6">
            <w:pPr>
              <w:contextualSpacing/>
              <w:jc w:val="center"/>
            </w:pPr>
            <w:r w:rsidRPr="00DA4AE6">
              <w:t>2019</w:t>
            </w:r>
          </w:p>
          <w:p w:rsidR="000B0A87" w:rsidRPr="00DA4AE6" w:rsidRDefault="000B0A87" w:rsidP="00D315F6">
            <w:pPr>
              <w:contextualSpacing/>
              <w:jc w:val="center"/>
            </w:pPr>
            <w:r w:rsidRPr="00DA4AE6">
              <w:t>год</w:t>
            </w:r>
          </w:p>
        </w:tc>
        <w:tc>
          <w:tcPr>
            <w:tcW w:w="850" w:type="dxa"/>
            <w:gridSpan w:val="2"/>
            <w:tcBorders>
              <w:top w:val="single" w:sz="4" w:space="0" w:color="auto"/>
              <w:left w:val="single" w:sz="4" w:space="0" w:color="auto"/>
              <w:bottom w:val="single" w:sz="4" w:space="0" w:color="auto"/>
              <w:right w:val="single" w:sz="4" w:space="0" w:color="auto"/>
            </w:tcBorders>
          </w:tcPr>
          <w:p w:rsidR="000B0A87" w:rsidRPr="00DA4AE6" w:rsidRDefault="000B0A87" w:rsidP="00D315F6">
            <w:pPr>
              <w:contextualSpacing/>
              <w:jc w:val="center"/>
            </w:pPr>
            <w:r w:rsidRPr="00DA4AE6">
              <w:t>2020</w:t>
            </w:r>
          </w:p>
          <w:p w:rsidR="000B0A87" w:rsidRPr="00DA4AE6" w:rsidRDefault="000B0A87" w:rsidP="00D315F6">
            <w:pPr>
              <w:contextualSpacing/>
              <w:jc w:val="center"/>
            </w:pPr>
            <w:r w:rsidRPr="00DA4AE6">
              <w:t xml:space="preserve"> год</w:t>
            </w:r>
          </w:p>
        </w:tc>
        <w:tc>
          <w:tcPr>
            <w:tcW w:w="709"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 xml:space="preserve">2021 </w:t>
            </w:r>
          </w:p>
          <w:p w:rsidR="000B0A87" w:rsidRPr="00DA4AE6" w:rsidRDefault="000B0A87" w:rsidP="00D315F6">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 xml:space="preserve">2022 </w:t>
            </w:r>
          </w:p>
          <w:p w:rsidR="000B0A87" w:rsidRPr="00DA4AE6" w:rsidRDefault="000B0A87" w:rsidP="00D315F6">
            <w:pPr>
              <w:contextualSpacing/>
              <w:jc w:val="center"/>
            </w:pPr>
            <w:r w:rsidRPr="00DA4AE6">
              <w:t>год</w:t>
            </w:r>
          </w:p>
        </w:tc>
        <w:tc>
          <w:tcPr>
            <w:tcW w:w="850"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2023</w:t>
            </w:r>
          </w:p>
          <w:p w:rsidR="000B0A87" w:rsidRPr="00DA4AE6" w:rsidRDefault="000B0A87" w:rsidP="00D315F6">
            <w:pPr>
              <w:contextualSpacing/>
              <w:jc w:val="center"/>
            </w:pPr>
            <w:r w:rsidRPr="00DA4AE6">
              <w:t xml:space="preserve"> год</w:t>
            </w:r>
          </w:p>
        </w:tc>
        <w:tc>
          <w:tcPr>
            <w:tcW w:w="85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spacing w:after="200"/>
              <w:contextualSpacing/>
              <w:jc w:val="center"/>
            </w:pPr>
            <w:r w:rsidRPr="00DA4AE6">
              <w:t>2024</w:t>
            </w:r>
          </w:p>
          <w:p w:rsidR="000B0A87" w:rsidRPr="00DA4AE6" w:rsidRDefault="000B0A87" w:rsidP="00D315F6">
            <w:pPr>
              <w:spacing w:after="200"/>
              <w:contextualSpacing/>
              <w:jc w:val="center"/>
            </w:pPr>
            <w:r w:rsidRPr="00DA4AE6">
              <w:t>год</w:t>
            </w:r>
          </w:p>
        </w:tc>
        <w:tc>
          <w:tcPr>
            <w:tcW w:w="99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pPr>
            <w:r w:rsidRPr="00DA4AE6">
              <w:t>2025</w:t>
            </w:r>
          </w:p>
          <w:p w:rsidR="000B0A87" w:rsidRPr="00DA4AE6" w:rsidRDefault="000B0A87" w:rsidP="00D315F6">
            <w:pPr>
              <w:contextualSpacing/>
            </w:pPr>
            <w:r w:rsidRPr="00DA4AE6">
              <w:t xml:space="preserve"> год </w:t>
            </w:r>
          </w:p>
        </w:tc>
      </w:tr>
      <w:tr w:rsidR="000B0A87" w:rsidRPr="00DA4AE6" w:rsidTr="005D2B63">
        <w:tc>
          <w:tcPr>
            <w:tcW w:w="709"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1</w:t>
            </w:r>
          </w:p>
        </w:tc>
        <w:tc>
          <w:tcPr>
            <w:tcW w:w="2836" w:type="dxa"/>
            <w:gridSpan w:val="2"/>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2</w:t>
            </w:r>
          </w:p>
        </w:tc>
        <w:tc>
          <w:tcPr>
            <w:tcW w:w="1134"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3</w:t>
            </w:r>
          </w:p>
        </w:tc>
        <w:tc>
          <w:tcPr>
            <w:tcW w:w="992" w:type="dxa"/>
            <w:gridSpan w:val="2"/>
            <w:tcBorders>
              <w:top w:val="single" w:sz="4" w:space="0" w:color="auto"/>
              <w:left w:val="single" w:sz="4" w:space="0" w:color="auto"/>
              <w:bottom w:val="single" w:sz="4" w:space="0" w:color="auto"/>
              <w:right w:val="single" w:sz="4" w:space="0" w:color="auto"/>
            </w:tcBorders>
          </w:tcPr>
          <w:p w:rsidR="000B0A87" w:rsidRPr="00DA4AE6" w:rsidRDefault="000B0A87" w:rsidP="00D315F6">
            <w:pPr>
              <w:contextualSpacing/>
              <w:jc w:val="center"/>
            </w:pPr>
            <w:r w:rsidRPr="00DA4AE6">
              <w:t>4</w:t>
            </w:r>
          </w:p>
        </w:tc>
        <w:tc>
          <w:tcPr>
            <w:tcW w:w="850" w:type="dxa"/>
            <w:gridSpan w:val="2"/>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5</w:t>
            </w:r>
          </w:p>
        </w:tc>
        <w:tc>
          <w:tcPr>
            <w:tcW w:w="709"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6</w:t>
            </w:r>
          </w:p>
        </w:tc>
        <w:tc>
          <w:tcPr>
            <w:tcW w:w="85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7</w:t>
            </w:r>
          </w:p>
        </w:tc>
        <w:tc>
          <w:tcPr>
            <w:tcW w:w="850"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8</w:t>
            </w:r>
          </w:p>
        </w:tc>
        <w:tc>
          <w:tcPr>
            <w:tcW w:w="85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9</w:t>
            </w:r>
          </w:p>
        </w:tc>
        <w:tc>
          <w:tcPr>
            <w:tcW w:w="991" w:type="dxa"/>
            <w:tcBorders>
              <w:top w:val="single" w:sz="4" w:space="0" w:color="auto"/>
              <w:left w:val="single" w:sz="4" w:space="0" w:color="auto"/>
              <w:bottom w:val="single" w:sz="4" w:space="0" w:color="auto"/>
              <w:right w:val="single" w:sz="4" w:space="0" w:color="auto"/>
            </w:tcBorders>
            <w:hideMark/>
          </w:tcPr>
          <w:p w:rsidR="000B0A87" w:rsidRPr="00DA4AE6" w:rsidRDefault="000B0A87" w:rsidP="00D315F6">
            <w:pPr>
              <w:contextualSpacing/>
              <w:jc w:val="center"/>
            </w:pPr>
            <w:r w:rsidRPr="00DA4AE6">
              <w:t>10</w:t>
            </w:r>
          </w:p>
        </w:tc>
      </w:tr>
      <w:tr w:rsidR="00771B52" w:rsidRPr="00DA4AE6" w:rsidTr="005D2B63">
        <w:tc>
          <w:tcPr>
            <w:tcW w:w="10773" w:type="dxa"/>
            <w:gridSpan w:val="13"/>
            <w:tcBorders>
              <w:top w:val="single" w:sz="4" w:space="0" w:color="auto"/>
              <w:left w:val="single" w:sz="4" w:space="0" w:color="auto"/>
              <w:bottom w:val="single" w:sz="4" w:space="0" w:color="auto"/>
              <w:right w:val="single" w:sz="4" w:space="0" w:color="auto"/>
            </w:tcBorders>
          </w:tcPr>
          <w:p w:rsidR="00771B52" w:rsidRPr="00DA4AE6" w:rsidRDefault="00771B52" w:rsidP="00D315F6">
            <w:pPr>
              <w:contextualSpacing/>
              <w:rPr>
                <w:b/>
              </w:rPr>
            </w:pPr>
            <w:r w:rsidRPr="00DA4AE6">
              <w:rPr>
                <w:b/>
              </w:rPr>
              <w:t>Подпрограмма 1. «Создание условий для организации досуга и обеспечение жителей услугами клубной системы»</w:t>
            </w:r>
          </w:p>
        </w:tc>
      </w:tr>
      <w:tr w:rsidR="00BA79D5" w:rsidRPr="00DA4AE6" w:rsidTr="005D2B63">
        <w:tc>
          <w:tcPr>
            <w:tcW w:w="709" w:type="dxa"/>
            <w:tcBorders>
              <w:top w:val="single" w:sz="4" w:space="0" w:color="auto"/>
              <w:left w:val="single" w:sz="4" w:space="0" w:color="auto"/>
              <w:bottom w:val="single" w:sz="4" w:space="0" w:color="auto"/>
              <w:right w:val="single" w:sz="4" w:space="0" w:color="auto"/>
            </w:tcBorders>
          </w:tcPr>
          <w:p w:rsidR="00BA79D5" w:rsidRPr="00DA4AE6" w:rsidRDefault="00C064A2" w:rsidP="00BA79D5">
            <w:pPr>
              <w:contextualSpacing/>
              <w:jc w:val="center"/>
            </w:pPr>
            <w:r w:rsidRPr="00DA4AE6">
              <w:t>1</w:t>
            </w:r>
            <w:r w:rsidR="00164CFF" w:rsidRPr="00DA4AE6">
              <w:t>.</w:t>
            </w:r>
            <w:r w:rsidR="005D2B63" w:rsidRPr="00DA4AE6">
              <w:t>1.</w:t>
            </w:r>
          </w:p>
        </w:tc>
        <w:tc>
          <w:tcPr>
            <w:tcW w:w="2836" w:type="dxa"/>
            <w:gridSpan w:val="2"/>
            <w:tcBorders>
              <w:top w:val="nil"/>
              <w:left w:val="nil"/>
              <w:bottom w:val="single" w:sz="4" w:space="0" w:color="auto"/>
              <w:right w:val="single" w:sz="8" w:space="0" w:color="auto"/>
            </w:tcBorders>
          </w:tcPr>
          <w:p w:rsidR="00BA79D5" w:rsidRPr="00DA4AE6" w:rsidRDefault="00BA79D5" w:rsidP="00BA79D5">
            <w:pPr>
              <w:contextualSpacing/>
            </w:pPr>
            <w:r w:rsidRPr="00DA4AE6">
              <w:t>Увеличение количества зрителей МБУК «ЦМКС»</w:t>
            </w:r>
            <w:r w:rsidR="000341BD" w:rsidRPr="00DA4AE6">
              <w:t xml:space="preserve"> (в процентах к предыдущему году)</w:t>
            </w:r>
            <w:r w:rsidRPr="00DA4AE6">
              <w:t xml:space="preserve"> в рамках оказания муниципальных услуг «Услуга по подготовке и проведению концертов и концертных программ»</w:t>
            </w:r>
          </w:p>
        </w:tc>
        <w:tc>
          <w:tcPr>
            <w:tcW w:w="1134" w:type="dxa"/>
            <w:tcBorders>
              <w:top w:val="single" w:sz="4" w:space="0" w:color="auto"/>
              <w:left w:val="single" w:sz="4" w:space="0" w:color="auto"/>
              <w:bottom w:val="single" w:sz="4" w:space="0" w:color="auto"/>
              <w:right w:val="single" w:sz="4" w:space="0" w:color="auto"/>
            </w:tcBorders>
          </w:tcPr>
          <w:p w:rsidR="00BA79D5" w:rsidRPr="00DA4AE6" w:rsidRDefault="00BA79D5" w:rsidP="00BA79D5">
            <w:pPr>
              <w:contextualSpacing/>
              <w:jc w:val="center"/>
            </w:pPr>
            <w:r w:rsidRPr="00DA4AE6">
              <w:t>%</w:t>
            </w:r>
          </w:p>
        </w:tc>
        <w:tc>
          <w:tcPr>
            <w:tcW w:w="992" w:type="dxa"/>
            <w:gridSpan w:val="2"/>
          </w:tcPr>
          <w:p w:rsidR="00BA79D5" w:rsidRPr="00DA4AE6" w:rsidRDefault="00164CFF" w:rsidP="00C34844">
            <w:pPr>
              <w:jc w:val="center"/>
            </w:pPr>
            <w:r w:rsidRPr="00DA4AE6">
              <w:t>0,</w:t>
            </w:r>
            <w:r w:rsidR="00BA79D5" w:rsidRPr="00DA4AE6">
              <w:t>01</w:t>
            </w:r>
          </w:p>
        </w:tc>
        <w:tc>
          <w:tcPr>
            <w:tcW w:w="850" w:type="dxa"/>
            <w:gridSpan w:val="2"/>
          </w:tcPr>
          <w:p w:rsidR="00BA79D5" w:rsidRPr="00DA4AE6" w:rsidRDefault="00BA79D5" w:rsidP="00C34844">
            <w:pPr>
              <w:jc w:val="center"/>
            </w:pPr>
            <w:r w:rsidRPr="00DA4AE6">
              <w:t>0,01</w:t>
            </w:r>
          </w:p>
        </w:tc>
        <w:tc>
          <w:tcPr>
            <w:tcW w:w="709" w:type="dxa"/>
          </w:tcPr>
          <w:p w:rsidR="00BA79D5" w:rsidRPr="00DA4AE6" w:rsidRDefault="00BA79D5" w:rsidP="00C34844">
            <w:pPr>
              <w:jc w:val="center"/>
            </w:pPr>
            <w:r w:rsidRPr="00DA4AE6">
              <w:t>0,01</w:t>
            </w:r>
          </w:p>
        </w:tc>
        <w:tc>
          <w:tcPr>
            <w:tcW w:w="851" w:type="dxa"/>
          </w:tcPr>
          <w:p w:rsidR="00BA79D5" w:rsidRPr="00DA4AE6" w:rsidRDefault="00BA79D5" w:rsidP="00C34844">
            <w:pPr>
              <w:jc w:val="center"/>
            </w:pPr>
            <w:r w:rsidRPr="00DA4AE6">
              <w:t>0,01</w:t>
            </w:r>
          </w:p>
        </w:tc>
        <w:tc>
          <w:tcPr>
            <w:tcW w:w="850" w:type="dxa"/>
          </w:tcPr>
          <w:p w:rsidR="00BA79D5" w:rsidRPr="00DA4AE6" w:rsidRDefault="00BA79D5" w:rsidP="00C34844">
            <w:pPr>
              <w:jc w:val="center"/>
            </w:pPr>
            <w:r w:rsidRPr="00DA4AE6">
              <w:t>0,01</w:t>
            </w:r>
          </w:p>
        </w:tc>
        <w:tc>
          <w:tcPr>
            <w:tcW w:w="851" w:type="dxa"/>
          </w:tcPr>
          <w:p w:rsidR="00BA79D5" w:rsidRPr="00DA4AE6" w:rsidRDefault="00BA79D5" w:rsidP="00C34844">
            <w:pPr>
              <w:jc w:val="center"/>
            </w:pPr>
            <w:r w:rsidRPr="00DA4AE6">
              <w:t>0,01</w:t>
            </w:r>
          </w:p>
        </w:tc>
        <w:tc>
          <w:tcPr>
            <w:tcW w:w="991" w:type="dxa"/>
          </w:tcPr>
          <w:p w:rsidR="00BA79D5" w:rsidRPr="00DA4AE6" w:rsidRDefault="00BA79D5" w:rsidP="00C34844">
            <w:pPr>
              <w:jc w:val="center"/>
            </w:pPr>
            <w:r w:rsidRPr="00DA4AE6">
              <w:t>0,08</w:t>
            </w:r>
          </w:p>
        </w:tc>
      </w:tr>
      <w:tr w:rsidR="00BA79D5" w:rsidRPr="00DA4AE6" w:rsidTr="005D2B63">
        <w:tc>
          <w:tcPr>
            <w:tcW w:w="709" w:type="dxa"/>
            <w:tcBorders>
              <w:top w:val="single" w:sz="4" w:space="0" w:color="auto"/>
              <w:left w:val="single" w:sz="4" w:space="0" w:color="auto"/>
              <w:bottom w:val="single" w:sz="4" w:space="0" w:color="auto"/>
              <w:right w:val="single" w:sz="4" w:space="0" w:color="auto"/>
            </w:tcBorders>
          </w:tcPr>
          <w:p w:rsidR="00BA79D5" w:rsidRPr="00DA4AE6" w:rsidRDefault="005D2B63" w:rsidP="00164CFF">
            <w:pPr>
              <w:contextualSpacing/>
              <w:jc w:val="center"/>
            </w:pPr>
            <w:r w:rsidRPr="00DA4AE6">
              <w:t>1.2.</w:t>
            </w:r>
          </w:p>
        </w:tc>
        <w:tc>
          <w:tcPr>
            <w:tcW w:w="2836" w:type="dxa"/>
            <w:gridSpan w:val="2"/>
            <w:tcBorders>
              <w:left w:val="nil"/>
              <w:bottom w:val="single" w:sz="4" w:space="0" w:color="auto"/>
              <w:right w:val="single" w:sz="8" w:space="0" w:color="auto"/>
            </w:tcBorders>
          </w:tcPr>
          <w:p w:rsidR="00BA79D5" w:rsidRPr="00DA4AE6" w:rsidRDefault="00BA79D5" w:rsidP="00BA79D5">
            <w:r w:rsidRPr="00DA4AE6">
              <w:t>Увеличение клубных формиро</w:t>
            </w:r>
            <w:r w:rsidR="00E52C0B" w:rsidRPr="00DA4AE6">
              <w:t>ваний, привлекаемых к участию в</w:t>
            </w:r>
            <w:r w:rsidR="000341BD" w:rsidRPr="00DA4AE6">
              <w:t xml:space="preserve"> м</w:t>
            </w:r>
            <w:r w:rsidRPr="00DA4AE6">
              <w:t>ероприятиях МБУК «ЦМКС»</w:t>
            </w:r>
            <w:r w:rsidR="000341BD" w:rsidRPr="00DA4AE6">
              <w:t xml:space="preserve"> (в процентах к предыдущему году)</w:t>
            </w:r>
          </w:p>
          <w:p w:rsidR="00BA79D5" w:rsidRPr="00DA4AE6" w:rsidRDefault="00BA79D5" w:rsidP="00BA79D5">
            <w:pPr>
              <w:rPr>
                <w:w w:val="99"/>
              </w:rPr>
            </w:pPr>
            <w:r w:rsidRPr="00DA4AE6">
              <w:t>в рамках оказания муниципальной услуги «Услуга по показу концертов и концертных программ»</w:t>
            </w:r>
          </w:p>
        </w:tc>
        <w:tc>
          <w:tcPr>
            <w:tcW w:w="1134" w:type="dxa"/>
            <w:tcBorders>
              <w:top w:val="single" w:sz="8" w:space="0" w:color="auto"/>
              <w:left w:val="single" w:sz="8" w:space="0" w:color="auto"/>
              <w:bottom w:val="single" w:sz="8" w:space="0" w:color="auto"/>
              <w:right w:val="single" w:sz="8" w:space="0" w:color="auto"/>
            </w:tcBorders>
          </w:tcPr>
          <w:p w:rsidR="00BA79D5" w:rsidRPr="00DA4AE6" w:rsidRDefault="00BA79D5" w:rsidP="00BA79D5">
            <w:pPr>
              <w:spacing w:line="201" w:lineRule="exact"/>
              <w:jc w:val="center"/>
              <w:rPr>
                <w:w w:val="95"/>
              </w:rPr>
            </w:pPr>
            <w:r w:rsidRPr="00DA4AE6">
              <w:t>%</w:t>
            </w:r>
          </w:p>
          <w:p w:rsidR="00BA79D5" w:rsidRPr="00DA4AE6" w:rsidRDefault="00BA79D5" w:rsidP="00BA79D5">
            <w:pPr>
              <w:spacing w:line="201" w:lineRule="exact"/>
              <w:jc w:val="center"/>
            </w:pPr>
          </w:p>
        </w:tc>
        <w:tc>
          <w:tcPr>
            <w:tcW w:w="992" w:type="dxa"/>
            <w:gridSpan w:val="2"/>
          </w:tcPr>
          <w:p w:rsidR="00BA79D5" w:rsidRPr="00DA4AE6" w:rsidRDefault="00BA79D5" w:rsidP="00C34844">
            <w:pPr>
              <w:jc w:val="center"/>
            </w:pPr>
            <w:r w:rsidRPr="00DA4AE6">
              <w:t>0,</w:t>
            </w:r>
            <w:r w:rsidR="009F47C5" w:rsidRPr="00DA4AE6">
              <w:t>5</w:t>
            </w:r>
          </w:p>
        </w:tc>
        <w:tc>
          <w:tcPr>
            <w:tcW w:w="850" w:type="dxa"/>
            <w:gridSpan w:val="2"/>
          </w:tcPr>
          <w:p w:rsidR="00BA79D5" w:rsidRPr="00DA4AE6" w:rsidRDefault="00BA79D5" w:rsidP="009F47C5">
            <w:pPr>
              <w:jc w:val="center"/>
            </w:pPr>
            <w:r w:rsidRPr="00DA4AE6">
              <w:t>0</w:t>
            </w:r>
            <w:r w:rsidR="00C34844" w:rsidRPr="00DA4AE6">
              <w:t>,</w:t>
            </w:r>
            <w:r w:rsidR="009F47C5" w:rsidRPr="00DA4AE6">
              <w:t>5</w:t>
            </w:r>
          </w:p>
        </w:tc>
        <w:tc>
          <w:tcPr>
            <w:tcW w:w="709" w:type="dxa"/>
          </w:tcPr>
          <w:p w:rsidR="00BA79D5" w:rsidRPr="00DA4AE6" w:rsidRDefault="00BA79D5" w:rsidP="009F47C5">
            <w:pPr>
              <w:jc w:val="center"/>
            </w:pPr>
            <w:r w:rsidRPr="00DA4AE6">
              <w:t>0,</w:t>
            </w:r>
            <w:r w:rsidR="009F47C5" w:rsidRPr="00DA4AE6">
              <w:t>5</w:t>
            </w:r>
          </w:p>
        </w:tc>
        <w:tc>
          <w:tcPr>
            <w:tcW w:w="851" w:type="dxa"/>
          </w:tcPr>
          <w:p w:rsidR="00BA79D5" w:rsidRPr="00DA4AE6" w:rsidRDefault="00BA79D5" w:rsidP="009F47C5">
            <w:pPr>
              <w:jc w:val="center"/>
            </w:pPr>
            <w:r w:rsidRPr="00DA4AE6">
              <w:t>0,</w:t>
            </w:r>
            <w:r w:rsidR="009F47C5" w:rsidRPr="00DA4AE6">
              <w:t>5</w:t>
            </w:r>
          </w:p>
        </w:tc>
        <w:tc>
          <w:tcPr>
            <w:tcW w:w="850" w:type="dxa"/>
          </w:tcPr>
          <w:p w:rsidR="00BA79D5" w:rsidRPr="00DA4AE6" w:rsidRDefault="00BA79D5" w:rsidP="00BA79D5">
            <w:pPr>
              <w:jc w:val="center"/>
            </w:pPr>
            <w:r w:rsidRPr="00DA4AE6">
              <w:t>0,5</w:t>
            </w:r>
          </w:p>
        </w:tc>
        <w:tc>
          <w:tcPr>
            <w:tcW w:w="851" w:type="dxa"/>
          </w:tcPr>
          <w:p w:rsidR="00BA79D5" w:rsidRPr="00DA4AE6" w:rsidRDefault="00BA79D5" w:rsidP="00BA79D5">
            <w:pPr>
              <w:jc w:val="center"/>
            </w:pPr>
            <w:r w:rsidRPr="00DA4AE6">
              <w:t>0,5</w:t>
            </w:r>
          </w:p>
        </w:tc>
        <w:tc>
          <w:tcPr>
            <w:tcW w:w="991" w:type="dxa"/>
          </w:tcPr>
          <w:p w:rsidR="00BA79D5" w:rsidRPr="00DA4AE6" w:rsidRDefault="00BA79D5" w:rsidP="00543728">
            <w:pPr>
              <w:jc w:val="center"/>
            </w:pPr>
            <w:r w:rsidRPr="00DA4AE6">
              <w:t xml:space="preserve">1,0 </w:t>
            </w:r>
          </w:p>
        </w:tc>
      </w:tr>
      <w:tr w:rsidR="00035723" w:rsidRPr="00DA4AE6" w:rsidTr="005D2B63">
        <w:tc>
          <w:tcPr>
            <w:tcW w:w="709" w:type="dxa"/>
            <w:tcBorders>
              <w:top w:val="single" w:sz="4" w:space="0" w:color="auto"/>
              <w:left w:val="single" w:sz="4" w:space="0" w:color="auto"/>
              <w:bottom w:val="single" w:sz="4" w:space="0" w:color="auto"/>
              <w:right w:val="single" w:sz="4" w:space="0" w:color="auto"/>
            </w:tcBorders>
          </w:tcPr>
          <w:p w:rsidR="00035723" w:rsidRPr="00DA4AE6" w:rsidRDefault="005D2B63" w:rsidP="005D2B63">
            <w:pPr>
              <w:contextualSpacing/>
              <w:jc w:val="center"/>
            </w:pPr>
            <w:r w:rsidRPr="00DA4AE6">
              <w:t>1.3.</w:t>
            </w:r>
          </w:p>
        </w:tc>
        <w:tc>
          <w:tcPr>
            <w:tcW w:w="2836" w:type="dxa"/>
            <w:gridSpan w:val="2"/>
            <w:tcBorders>
              <w:top w:val="single" w:sz="4" w:space="0" w:color="auto"/>
              <w:left w:val="nil"/>
              <w:right w:val="single" w:sz="8" w:space="0" w:color="auto"/>
            </w:tcBorders>
            <w:vAlign w:val="bottom"/>
          </w:tcPr>
          <w:p w:rsidR="00035723" w:rsidRPr="00DA4AE6" w:rsidRDefault="00035723" w:rsidP="00EE48BF">
            <w:r w:rsidRPr="00DA4AE6">
              <w:t>Увеличение количества проведенных мероприятий МБУК «</w:t>
            </w:r>
            <w:r w:rsidR="002345BD" w:rsidRPr="00DA4AE6">
              <w:t xml:space="preserve">ЦМКС» </w:t>
            </w:r>
            <w:r w:rsidR="009F47C5" w:rsidRPr="00DA4AE6">
              <w:t xml:space="preserve">(в процентах к предыдущему году) </w:t>
            </w:r>
            <w:r w:rsidR="002345BD" w:rsidRPr="00DA4AE6">
              <w:t>в</w:t>
            </w:r>
            <w:r w:rsidRPr="00DA4AE6">
              <w:t xml:space="preserve"> рамках оказания муниципальной услуги «Работа по организации мероприятий </w:t>
            </w:r>
            <w:r w:rsidR="002345BD" w:rsidRPr="00DA4AE6">
              <w:t>(народных</w:t>
            </w:r>
            <w:r w:rsidRPr="00DA4AE6">
              <w:t xml:space="preserve"> гуляний, праздников, торжествен</w:t>
            </w:r>
            <w:r w:rsidR="00EE48BF" w:rsidRPr="00DA4AE6">
              <w:t>ных мероприятий, памятных дат)»</w:t>
            </w:r>
          </w:p>
        </w:tc>
        <w:tc>
          <w:tcPr>
            <w:tcW w:w="1134" w:type="dxa"/>
            <w:tcBorders>
              <w:top w:val="single" w:sz="8" w:space="0" w:color="auto"/>
              <w:left w:val="single" w:sz="8" w:space="0" w:color="auto"/>
              <w:bottom w:val="single" w:sz="8" w:space="0" w:color="auto"/>
              <w:right w:val="single" w:sz="8" w:space="0" w:color="auto"/>
            </w:tcBorders>
          </w:tcPr>
          <w:p w:rsidR="00035723" w:rsidRPr="00DA4AE6" w:rsidRDefault="00035723" w:rsidP="00035723">
            <w:pPr>
              <w:jc w:val="center"/>
            </w:pPr>
            <w:r w:rsidRPr="00DA4AE6">
              <w:t>%</w:t>
            </w:r>
          </w:p>
        </w:tc>
        <w:tc>
          <w:tcPr>
            <w:tcW w:w="992" w:type="dxa"/>
            <w:gridSpan w:val="2"/>
          </w:tcPr>
          <w:p w:rsidR="00035723" w:rsidRPr="00DA4AE6" w:rsidRDefault="009957B4" w:rsidP="00164CFF">
            <w:pPr>
              <w:jc w:val="center"/>
            </w:pPr>
            <w:r w:rsidRPr="00DA4AE6">
              <w:t>0,</w:t>
            </w:r>
            <w:r w:rsidR="00164CFF" w:rsidRPr="00DA4AE6">
              <w:t>0</w:t>
            </w:r>
          </w:p>
        </w:tc>
        <w:tc>
          <w:tcPr>
            <w:tcW w:w="850" w:type="dxa"/>
            <w:gridSpan w:val="2"/>
          </w:tcPr>
          <w:p w:rsidR="00035723" w:rsidRPr="00DA4AE6" w:rsidRDefault="00035723" w:rsidP="00056844">
            <w:pPr>
              <w:jc w:val="center"/>
            </w:pPr>
            <w:r w:rsidRPr="00DA4AE6">
              <w:t>0,</w:t>
            </w:r>
            <w:r w:rsidR="00056844" w:rsidRPr="00DA4AE6">
              <w:t>0</w:t>
            </w:r>
          </w:p>
        </w:tc>
        <w:tc>
          <w:tcPr>
            <w:tcW w:w="709" w:type="dxa"/>
          </w:tcPr>
          <w:p w:rsidR="00035723" w:rsidRPr="00DA4AE6" w:rsidRDefault="00035723" w:rsidP="00056844">
            <w:pPr>
              <w:jc w:val="center"/>
            </w:pPr>
            <w:r w:rsidRPr="00DA4AE6">
              <w:t>0</w:t>
            </w:r>
            <w:r w:rsidR="009957B4" w:rsidRPr="00DA4AE6">
              <w:t>,</w:t>
            </w:r>
            <w:r w:rsidR="00056844" w:rsidRPr="00DA4AE6">
              <w:t>0</w:t>
            </w:r>
          </w:p>
        </w:tc>
        <w:tc>
          <w:tcPr>
            <w:tcW w:w="851" w:type="dxa"/>
          </w:tcPr>
          <w:p w:rsidR="00035723" w:rsidRPr="00DA4AE6" w:rsidRDefault="00035723" w:rsidP="00C34844">
            <w:pPr>
              <w:jc w:val="center"/>
            </w:pPr>
            <w:r w:rsidRPr="00DA4AE6">
              <w:t>0,</w:t>
            </w:r>
            <w:r w:rsidR="00C34844" w:rsidRPr="00DA4AE6">
              <w:t>5</w:t>
            </w:r>
          </w:p>
        </w:tc>
        <w:tc>
          <w:tcPr>
            <w:tcW w:w="850" w:type="dxa"/>
          </w:tcPr>
          <w:p w:rsidR="00035723" w:rsidRPr="00DA4AE6" w:rsidRDefault="00035723" w:rsidP="00C34844">
            <w:pPr>
              <w:jc w:val="center"/>
            </w:pPr>
            <w:r w:rsidRPr="00DA4AE6">
              <w:t>0,</w:t>
            </w:r>
            <w:r w:rsidR="009957B4" w:rsidRPr="00DA4AE6">
              <w:t>5</w:t>
            </w:r>
          </w:p>
        </w:tc>
        <w:tc>
          <w:tcPr>
            <w:tcW w:w="851" w:type="dxa"/>
          </w:tcPr>
          <w:p w:rsidR="00035723" w:rsidRPr="00DA4AE6" w:rsidRDefault="00035723" w:rsidP="00C34844">
            <w:pPr>
              <w:jc w:val="center"/>
            </w:pPr>
            <w:r w:rsidRPr="00DA4AE6">
              <w:t>0,</w:t>
            </w:r>
            <w:r w:rsidR="009957B4" w:rsidRPr="00DA4AE6">
              <w:t>5</w:t>
            </w:r>
          </w:p>
        </w:tc>
        <w:tc>
          <w:tcPr>
            <w:tcW w:w="991" w:type="dxa"/>
          </w:tcPr>
          <w:p w:rsidR="00035723" w:rsidRPr="00DA4AE6" w:rsidRDefault="009957B4" w:rsidP="00C34844">
            <w:pPr>
              <w:jc w:val="center"/>
            </w:pPr>
            <w:r w:rsidRPr="00DA4AE6">
              <w:t>1,4</w:t>
            </w:r>
          </w:p>
        </w:tc>
      </w:tr>
      <w:tr w:rsidR="00035723" w:rsidRPr="00DA4AE6" w:rsidTr="005D2B63">
        <w:tc>
          <w:tcPr>
            <w:tcW w:w="709" w:type="dxa"/>
            <w:tcBorders>
              <w:top w:val="single" w:sz="4" w:space="0" w:color="auto"/>
              <w:left w:val="single" w:sz="4" w:space="0" w:color="auto"/>
              <w:bottom w:val="single" w:sz="4" w:space="0" w:color="auto"/>
              <w:right w:val="single" w:sz="4" w:space="0" w:color="auto"/>
            </w:tcBorders>
          </w:tcPr>
          <w:p w:rsidR="00035723" w:rsidRPr="00DA4AE6" w:rsidRDefault="005D2B63" w:rsidP="00BA79D5">
            <w:pPr>
              <w:contextualSpacing/>
              <w:jc w:val="center"/>
            </w:pPr>
            <w:r w:rsidRPr="00DA4AE6">
              <w:t>1.4.</w:t>
            </w:r>
          </w:p>
        </w:tc>
        <w:tc>
          <w:tcPr>
            <w:tcW w:w="2836" w:type="dxa"/>
            <w:gridSpan w:val="2"/>
            <w:tcBorders>
              <w:top w:val="single" w:sz="8" w:space="0" w:color="auto"/>
              <w:left w:val="single" w:sz="6" w:space="0" w:color="auto"/>
              <w:bottom w:val="single" w:sz="6" w:space="0" w:color="auto"/>
              <w:right w:val="single" w:sz="6" w:space="0" w:color="auto"/>
            </w:tcBorders>
          </w:tcPr>
          <w:p w:rsidR="00035723" w:rsidRPr="00DA4AE6" w:rsidRDefault="00035723" w:rsidP="00035723">
            <w:r w:rsidRPr="00DA4AE6">
              <w:t>Увеличение количества</w:t>
            </w:r>
          </w:p>
          <w:p w:rsidR="00035723" w:rsidRPr="00DA4AE6" w:rsidRDefault="00035723" w:rsidP="00035723">
            <w:r w:rsidRPr="00DA4AE6">
              <w:t>участников мероприятий МБУК «</w:t>
            </w:r>
            <w:r w:rsidR="002345BD" w:rsidRPr="00DA4AE6">
              <w:t>ЦМКС»</w:t>
            </w:r>
            <w:r w:rsidR="009F47C5" w:rsidRPr="00DA4AE6">
              <w:t xml:space="preserve"> (в процентах к предыдущему году)</w:t>
            </w:r>
            <w:r w:rsidR="002345BD" w:rsidRPr="00DA4AE6">
              <w:t xml:space="preserve"> в</w:t>
            </w:r>
            <w:r w:rsidRPr="00DA4AE6">
              <w:t xml:space="preserve"> рамках оказания муниципальной услуги «Работа по организации мероприятий </w:t>
            </w:r>
            <w:r w:rsidR="002345BD" w:rsidRPr="00DA4AE6">
              <w:t>(народных</w:t>
            </w:r>
            <w:r w:rsidRPr="00DA4AE6">
              <w:t xml:space="preserve"> гуляний, праздников, торжестве</w:t>
            </w:r>
            <w:r w:rsidR="00BA79D5" w:rsidRPr="00DA4AE6">
              <w:t>нных мероприятий, памятных дат)</w:t>
            </w:r>
          </w:p>
        </w:tc>
        <w:tc>
          <w:tcPr>
            <w:tcW w:w="1134" w:type="dxa"/>
            <w:tcBorders>
              <w:top w:val="single" w:sz="8" w:space="0" w:color="auto"/>
              <w:left w:val="single" w:sz="6" w:space="0" w:color="auto"/>
              <w:bottom w:val="single" w:sz="6" w:space="0" w:color="auto"/>
              <w:right w:val="single" w:sz="6" w:space="0" w:color="auto"/>
            </w:tcBorders>
          </w:tcPr>
          <w:p w:rsidR="00035723" w:rsidRPr="00DA4AE6" w:rsidRDefault="00035723" w:rsidP="00C34844">
            <w:pPr>
              <w:jc w:val="center"/>
            </w:pPr>
            <w:r w:rsidRPr="00DA4AE6">
              <w:t>%</w:t>
            </w:r>
          </w:p>
        </w:tc>
        <w:tc>
          <w:tcPr>
            <w:tcW w:w="992" w:type="dxa"/>
            <w:gridSpan w:val="2"/>
          </w:tcPr>
          <w:p w:rsidR="00035723" w:rsidRPr="00DA4AE6" w:rsidRDefault="00035723" w:rsidP="00C34844">
            <w:pPr>
              <w:jc w:val="center"/>
            </w:pPr>
            <w:r w:rsidRPr="00DA4AE6">
              <w:t>0,0</w:t>
            </w:r>
          </w:p>
        </w:tc>
        <w:tc>
          <w:tcPr>
            <w:tcW w:w="850" w:type="dxa"/>
            <w:gridSpan w:val="2"/>
          </w:tcPr>
          <w:p w:rsidR="00035723" w:rsidRPr="00DA4AE6" w:rsidRDefault="00056844" w:rsidP="00C34844">
            <w:pPr>
              <w:jc w:val="center"/>
            </w:pPr>
            <w:r w:rsidRPr="00DA4AE6">
              <w:t>0,</w:t>
            </w:r>
            <w:r w:rsidR="00035723" w:rsidRPr="00DA4AE6">
              <w:t>0</w:t>
            </w:r>
          </w:p>
        </w:tc>
        <w:tc>
          <w:tcPr>
            <w:tcW w:w="709" w:type="dxa"/>
          </w:tcPr>
          <w:p w:rsidR="00035723" w:rsidRPr="00DA4AE6" w:rsidRDefault="00035723" w:rsidP="00C34844">
            <w:pPr>
              <w:jc w:val="center"/>
            </w:pPr>
            <w:r w:rsidRPr="00DA4AE6">
              <w:t>0,0</w:t>
            </w:r>
          </w:p>
        </w:tc>
        <w:tc>
          <w:tcPr>
            <w:tcW w:w="851" w:type="dxa"/>
          </w:tcPr>
          <w:p w:rsidR="00035723" w:rsidRPr="00DA4AE6" w:rsidRDefault="00035723" w:rsidP="00C34844">
            <w:pPr>
              <w:jc w:val="center"/>
            </w:pPr>
            <w:r w:rsidRPr="00DA4AE6">
              <w:t>0,0</w:t>
            </w:r>
          </w:p>
        </w:tc>
        <w:tc>
          <w:tcPr>
            <w:tcW w:w="850" w:type="dxa"/>
          </w:tcPr>
          <w:p w:rsidR="00035723" w:rsidRPr="00DA4AE6" w:rsidRDefault="00035723" w:rsidP="00C34844">
            <w:pPr>
              <w:jc w:val="center"/>
            </w:pPr>
            <w:r w:rsidRPr="00DA4AE6">
              <w:t>0,0</w:t>
            </w:r>
          </w:p>
        </w:tc>
        <w:tc>
          <w:tcPr>
            <w:tcW w:w="851" w:type="dxa"/>
          </w:tcPr>
          <w:p w:rsidR="00035723" w:rsidRPr="00DA4AE6" w:rsidRDefault="00035723" w:rsidP="00C34844">
            <w:pPr>
              <w:jc w:val="center"/>
            </w:pPr>
            <w:r w:rsidRPr="00DA4AE6">
              <w:t>0,1</w:t>
            </w:r>
          </w:p>
        </w:tc>
        <w:tc>
          <w:tcPr>
            <w:tcW w:w="991" w:type="dxa"/>
          </w:tcPr>
          <w:p w:rsidR="00035723" w:rsidRPr="00DA4AE6" w:rsidRDefault="00C34844" w:rsidP="00C34844">
            <w:pPr>
              <w:jc w:val="center"/>
            </w:pPr>
            <w:r w:rsidRPr="00DA4AE6">
              <w:t>0,1</w:t>
            </w:r>
          </w:p>
        </w:tc>
      </w:tr>
      <w:tr w:rsidR="00035723" w:rsidRPr="00DA4AE6" w:rsidTr="005D2B63">
        <w:tc>
          <w:tcPr>
            <w:tcW w:w="10773" w:type="dxa"/>
            <w:gridSpan w:val="13"/>
            <w:tcBorders>
              <w:top w:val="single" w:sz="4" w:space="0" w:color="auto"/>
              <w:left w:val="single" w:sz="4" w:space="0" w:color="auto"/>
              <w:bottom w:val="single" w:sz="4" w:space="0" w:color="auto"/>
            </w:tcBorders>
          </w:tcPr>
          <w:p w:rsidR="00035723" w:rsidRPr="00DA4AE6" w:rsidRDefault="00035723" w:rsidP="00035723">
            <w:pPr>
              <w:jc w:val="center"/>
              <w:rPr>
                <w:b/>
              </w:rPr>
            </w:pPr>
            <w:r w:rsidRPr="00DA4AE6">
              <w:rPr>
                <w:b/>
              </w:rPr>
              <w:lastRenderedPageBreak/>
              <w:t>Непосредственные результаты</w:t>
            </w:r>
          </w:p>
        </w:tc>
      </w:tr>
      <w:tr w:rsidR="00035723" w:rsidRPr="00DA4AE6" w:rsidTr="005D2B63">
        <w:tc>
          <w:tcPr>
            <w:tcW w:w="993" w:type="dxa"/>
            <w:gridSpan w:val="2"/>
          </w:tcPr>
          <w:p w:rsidR="00035723" w:rsidRPr="00DA4AE6" w:rsidRDefault="00C064A2" w:rsidP="00BA79D5">
            <w:pPr>
              <w:jc w:val="center"/>
            </w:pPr>
            <w:r w:rsidRPr="00DA4AE6">
              <w:t>1</w:t>
            </w:r>
            <w:r w:rsidR="005D2B63" w:rsidRPr="00DA4AE6">
              <w:t>.5</w:t>
            </w:r>
          </w:p>
        </w:tc>
        <w:tc>
          <w:tcPr>
            <w:tcW w:w="2552" w:type="dxa"/>
          </w:tcPr>
          <w:p w:rsidR="00035723" w:rsidRPr="00DA4AE6" w:rsidRDefault="00035723" w:rsidP="00035723">
            <w:r w:rsidRPr="00DA4AE6">
              <w:t>Количество зрителей МБУК «ЦМКС» в рамках оказания муниципальной услуги «Услуга по показу концертов и концертных программ</w:t>
            </w:r>
          </w:p>
        </w:tc>
        <w:tc>
          <w:tcPr>
            <w:tcW w:w="1134" w:type="dxa"/>
          </w:tcPr>
          <w:p w:rsidR="00035723" w:rsidRPr="00DA4AE6" w:rsidRDefault="00035723" w:rsidP="00035723">
            <w:r w:rsidRPr="00DA4AE6">
              <w:t>Человек</w:t>
            </w:r>
          </w:p>
        </w:tc>
        <w:tc>
          <w:tcPr>
            <w:tcW w:w="850" w:type="dxa"/>
          </w:tcPr>
          <w:p w:rsidR="00035723" w:rsidRPr="00DA4AE6" w:rsidRDefault="00C34844" w:rsidP="00035723">
            <w:r w:rsidRPr="00DA4AE6">
              <w:t>49501</w:t>
            </w:r>
          </w:p>
        </w:tc>
        <w:tc>
          <w:tcPr>
            <w:tcW w:w="851" w:type="dxa"/>
            <w:gridSpan w:val="2"/>
          </w:tcPr>
          <w:p w:rsidR="00035723" w:rsidRPr="00DA4AE6" w:rsidRDefault="009F47C5" w:rsidP="00035723">
            <w:r w:rsidRPr="00DA4AE6">
              <w:t>49506</w:t>
            </w:r>
          </w:p>
        </w:tc>
        <w:tc>
          <w:tcPr>
            <w:tcW w:w="850" w:type="dxa"/>
            <w:gridSpan w:val="2"/>
          </w:tcPr>
          <w:p w:rsidR="00035723" w:rsidRPr="00DA4AE6" w:rsidRDefault="009F47C5" w:rsidP="00035723">
            <w:r w:rsidRPr="00DA4AE6">
              <w:t>49511</w:t>
            </w:r>
          </w:p>
        </w:tc>
        <w:tc>
          <w:tcPr>
            <w:tcW w:w="851" w:type="dxa"/>
          </w:tcPr>
          <w:p w:rsidR="00035723" w:rsidRPr="00DA4AE6" w:rsidRDefault="009F47C5" w:rsidP="009F47C5">
            <w:r w:rsidRPr="00DA4AE6">
              <w:t>49516</w:t>
            </w:r>
          </w:p>
        </w:tc>
        <w:tc>
          <w:tcPr>
            <w:tcW w:w="850" w:type="dxa"/>
          </w:tcPr>
          <w:p w:rsidR="00035723" w:rsidRPr="00DA4AE6" w:rsidRDefault="00C34844" w:rsidP="009F47C5">
            <w:r w:rsidRPr="00DA4AE6">
              <w:t>495</w:t>
            </w:r>
            <w:r w:rsidR="009F47C5" w:rsidRPr="00DA4AE6">
              <w:t>21</w:t>
            </w:r>
          </w:p>
        </w:tc>
        <w:tc>
          <w:tcPr>
            <w:tcW w:w="851" w:type="dxa"/>
          </w:tcPr>
          <w:p w:rsidR="00035723" w:rsidRPr="00DA4AE6" w:rsidRDefault="00035723" w:rsidP="009F47C5">
            <w:r w:rsidRPr="00DA4AE6">
              <w:t>495</w:t>
            </w:r>
            <w:r w:rsidR="009F47C5" w:rsidRPr="00DA4AE6">
              <w:t>26</w:t>
            </w:r>
          </w:p>
        </w:tc>
        <w:tc>
          <w:tcPr>
            <w:tcW w:w="991" w:type="dxa"/>
          </w:tcPr>
          <w:p w:rsidR="00035723" w:rsidRPr="00DA4AE6" w:rsidRDefault="00C34844" w:rsidP="009F47C5">
            <w:r w:rsidRPr="00DA4AE6">
              <w:t>495</w:t>
            </w:r>
            <w:r w:rsidR="009F47C5" w:rsidRPr="00DA4AE6">
              <w:t>66</w:t>
            </w:r>
          </w:p>
        </w:tc>
      </w:tr>
      <w:tr w:rsidR="00035723" w:rsidRPr="00DA4AE6" w:rsidTr="005D2B63">
        <w:tc>
          <w:tcPr>
            <w:tcW w:w="993" w:type="dxa"/>
            <w:gridSpan w:val="2"/>
          </w:tcPr>
          <w:p w:rsidR="00035723" w:rsidRPr="00DA4AE6" w:rsidRDefault="005D2B63" w:rsidP="00BA79D5">
            <w:pPr>
              <w:jc w:val="center"/>
            </w:pPr>
            <w:r w:rsidRPr="00DA4AE6">
              <w:t>1.6.</w:t>
            </w:r>
          </w:p>
        </w:tc>
        <w:tc>
          <w:tcPr>
            <w:tcW w:w="2552" w:type="dxa"/>
          </w:tcPr>
          <w:p w:rsidR="00035723" w:rsidRPr="00DA4AE6" w:rsidRDefault="00035723" w:rsidP="00035723">
            <w:r w:rsidRPr="00DA4AE6">
              <w:t>Увеличение клубных формирований, привлекаемых МБУК «ЦМКС», в организацию и проведение мероприятий в рамках оказания муниципальной услуги «Услуга по организации концертов и концертных программ»</w:t>
            </w:r>
          </w:p>
        </w:tc>
        <w:tc>
          <w:tcPr>
            <w:tcW w:w="1134" w:type="dxa"/>
          </w:tcPr>
          <w:p w:rsidR="00035723" w:rsidRPr="00DA4AE6" w:rsidRDefault="00035723" w:rsidP="00035723">
            <w:r w:rsidRPr="00DA4AE6">
              <w:t>Штук</w:t>
            </w:r>
          </w:p>
        </w:tc>
        <w:tc>
          <w:tcPr>
            <w:tcW w:w="850" w:type="dxa"/>
          </w:tcPr>
          <w:p w:rsidR="00035723" w:rsidRPr="00DA4AE6" w:rsidRDefault="00035723" w:rsidP="00035723">
            <w:r w:rsidRPr="00DA4AE6">
              <w:t>167</w:t>
            </w:r>
          </w:p>
        </w:tc>
        <w:tc>
          <w:tcPr>
            <w:tcW w:w="851" w:type="dxa"/>
            <w:gridSpan w:val="2"/>
          </w:tcPr>
          <w:p w:rsidR="00035723" w:rsidRPr="00DA4AE6" w:rsidRDefault="009F47C5" w:rsidP="00035723">
            <w:r w:rsidRPr="00DA4AE6">
              <w:t>168</w:t>
            </w:r>
          </w:p>
        </w:tc>
        <w:tc>
          <w:tcPr>
            <w:tcW w:w="850" w:type="dxa"/>
            <w:gridSpan w:val="2"/>
          </w:tcPr>
          <w:p w:rsidR="00035723" w:rsidRPr="00DA4AE6" w:rsidRDefault="009F47C5" w:rsidP="00035723">
            <w:r w:rsidRPr="00DA4AE6">
              <w:t>169</w:t>
            </w:r>
          </w:p>
        </w:tc>
        <w:tc>
          <w:tcPr>
            <w:tcW w:w="851" w:type="dxa"/>
          </w:tcPr>
          <w:p w:rsidR="00035723" w:rsidRPr="00DA4AE6" w:rsidRDefault="00035723" w:rsidP="009F47C5">
            <w:r w:rsidRPr="00DA4AE6">
              <w:t>1</w:t>
            </w:r>
            <w:r w:rsidR="009F47C5" w:rsidRPr="00DA4AE6">
              <w:t>70</w:t>
            </w:r>
          </w:p>
        </w:tc>
        <w:tc>
          <w:tcPr>
            <w:tcW w:w="850" w:type="dxa"/>
          </w:tcPr>
          <w:p w:rsidR="00035723" w:rsidRPr="00DA4AE6" w:rsidRDefault="009F47C5" w:rsidP="009F47C5">
            <w:r w:rsidRPr="00DA4AE6">
              <w:t>171</w:t>
            </w:r>
          </w:p>
        </w:tc>
        <w:tc>
          <w:tcPr>
            <w:tcW w:w="851" w:type="dxa"/>
          </w:tcPr>
          <w:p w:rsidR="00035723" w:rsidRPr="00DA4AE6" w:rsidRDefault="00035723" w:rsidP="009F47C5">
            <w:r w:rsidRPr="00DA4AE6">
              <w:t>1</w:t>
            </w:r>
            <w:r w:rsidR="009F47C5" w:rsidRPr="00DA4AE6">
              <w:t>72</w:t>
            </w:r>
          </w:p>
        </w:tc>
        <w:tc>
          <w:tcPr>
            <w:tcW w:w="991" w:type="dxa"/>
          </w:tcPr>
          <w:p w:rsidR="00035723" w:rsidRPr="00DA4AE6" w:rsidRDefault="00C34844" w:rsidP="00164CFF">
            <w:r w:rsidRPr="00DA4AE6">
              <w:t>1</w:t>
            </w:r>
            <w:r w:rsidR="009F47C5" w:rsidRPr="00DA4AE6">
              <w:t>74</w:t>
            </w:r>
            <w:r w:rsidR="00035723" w:rsidRPr="00DA4AE6">
              <w:t xml:space="preserve"> </w:t>
            </w:r>
          </w:p>
        </w:tc>
      </w:tr>
      <w:tr w:rsidR="00035723" w:rsidRPr="00DA4AE6" w:rsidTr="005D2B63">
        <w:tc>
          <w:tcPr>
            <w:tcW w:w="993" w:type="dxa"/>
            <w:gridSpan w:val="2"/>
          </w:tcPr>
          <w:p w:rsidR="00035723" w:rsidRPr="00DA4AE6" w:rsidRDefault="005D2B63" w:rsidP="00BA79D5">
            <w:pPr>
              <w:jc w:val="center"/>
            </w:pPr>
            <w:r w:rsidRPr="00DA4AE6">
              <w:t>1.7.</w:t>
            </w:r>
          </w:p>
        </w:tc>
        <w:tc>
          <w:tcPr>
            <w:tcW w:w="2552" w:type="dxa"/>
          </w:tcPr>
          <w:p w:rsidR="00035723" w:rsidRPr="00DA4AE6" w:rsidRDefault="00035723" w:rsidP="00035723">
            <w:r w:rsidRPr="00DA4AE6">
              <w:t xml:space="preserve">Количество проведенных мероприятий (народных гуляний, праздников, торжественных мероприятий, памятных дат) в рамках оказания муниципальной услуги «Работа по организации мероприятий </w:t>
            </w:r>
            <w:r w:rsidR="002345BD" w:rsidRPr="00DA4AE6">
              <w:t>(народных</w:t>
            </w:r>
            <w:r w:rsidRPr="00DA4AE6">
              <w:t xml:space="preserve"> гуляний, праздников, торжественных мероприятий, памятных дат)»</w:t>
            </w:r>
          </w:p>
        </w:tc>
        <w:tc>
          <w:tcPr>
            <w:tcW w:w="1134" w:type="dxa"/>
          </w:tcPr>
          <w:p w:rsidR="00035723" w:rsidRPr="00DA4AE6" w:rsidRDefault="00035723" w:rsidP="00035723">
            <w:r w:rsidRPr="00DA4AE6">
              <w:t>Штук</w:t>
            </w:r>
          </w:p>
        </w:tc>
        <w:tc>
          <w:tcPr>
            <w:tcW w:w="850" w:type="dxa"/>
          </w:tcPr>
          <w:p w:rsidR="00035723" w:rsidRPr="00DA4AE6" w:rsidRDefault="00035723" w:rsidP="00035723">
            <w:r w:rsidRPr="00DA4AE6">
              <w:t>383</w:t>
            </w:r>
          </w:p>
        </w:tc>
        <w:tc>
          <w:tcPr>
            <w:tcW w:w="851" w:type="dxa"/>
            <w:gridSpan w:val="2"/>
          </w:tcPr>
          <w:p w:rsidR="00035723" w:rsidRPr="00DA4AE6" w:rsidRDefault="00035723" w:rsidP="00035723">
            <w:r w:rsidRPr="00DA4AE6">
              <w:t>383</w:t>
            </w:r>
          </w:p>
        </w:tc>
        <w:tc>
          <w:tcPr>
            <w:tcW w:w="850" w:type="dxa"/>
            <w:gridSpan w:val="2"/>
          </w:tcPr>
          <w:p w:rsidR="00035723" w:rsidRPr="00DA4AE6" w:rsidRDefault="00035723" w:rsidP="00035723">
            <w:r w:rsidRPr="00DA4AE6">
              <w:t>383</w:t>
            </w:r>
          </w:p>
        </w:tc>
        <w:tc>
          <w:tcPr>
            <w:tcW w:w="851" w:type="dxa"/>
          </w:tcPr>
          <w:p w:rsidR="00035723" w:rsidRPr="00DA4AE6" w:rsidRDefault="00056844" w:rsidP="00035723">
            <w:r w:rsidRPr="00DA4AE6">
              <w:t>385</w:t>
            </w:r>
          </w:p>
        </w:tc>
        <w:tc>
          <w:tcPr>
            <w:tcW w:w="850" w:type="dxa"/>
          </w:tcPr>
          <w:p w:rsidR="00035723" w:rsidRPr="00DA4AE6" w:rsidRDefault="00035723" w:rsidP="00056844">
            <w:r w:rsidRPr="00DA4AE6">
              <w:t>38</w:t>
            </w:r>
            <w:r w:rsidR="009F47C5" w:rsidRPr="00DA4AE6">
              <w:t>7</w:t>
            </w:r>
          </w:p>
        </w:tc>
        <w:tc>
          <w:tcPr>
            <w:tcW w:w="851" w:type="dxa"/>
          </w:tcPr>
          <w:p w:rsidR="00035723" w:rsidRPr="00DA4AE6" w:rsidRDefault="009F47C5" w:rsidP="00035723">
            <w:r w:rsidRPr="00DA4AE6">
              <w:t>389</w:t>
            </w:r>
          </w:p>
        </w:tc>
        <w:tc>
          <w:tcPr>
            <w:tcW w:w="991" w:type="dxa"/>
          </w:tcPr>
          <w:p w:rsidR="00035723" w:rsidRPr="00DA4AE6" w:rsidRDefault="009F47C5" w:rsidP="002E23B3">
            <w:r w:rsidRPr="00DA4AE6">
              <w:t>394</w:t>
            </w:r>
          </w:p>
        </w:tc>
      </w:tr>
      <w:tr w:rsidR="00035723" w:rsidRPr="00DA4AE6" w:rsidTr="005D2B63">
        <w:tc>
          <w:tcPr>
            <w:tcW w:w="993" w:type="dxa"/>
            <w:gridSpan w:val="2"/>
          </w:tcPr>
          <w:p w:rsidR="00035723" w:rsidRPr="00DA4AE6" w:rsidRDefault="005D2B63" w:rsidP="00BA79D5">
            <w:pPr>
              <w:jc w:val="center"/>
            </w:pPr>
            <w:r w:rsidRPr="00DA4AE6">
              <w:t>1.8.</w:t>
            </w:r>
          </w:p>
        </w:tc>
        <w:tc>
          <w:tcPr>
            <w:tcW w:w="2552" w:type="dxa"/>
          </w:tcPr>
          <w:p w:rsidR="00035723" w:rsidRPr="00DA4AE6" w:rsidRDefault="00035723" w:rsidP="00035723">
            <w:r w:rsidRPr="00DA4AE6">
              <w:t xml:space="preserve">Количество участников мероприятий МБУК «ЦМКС» в рамках оказания муниципальной услуги «Работа по организации </w:t>
            </w:r>
            <w:r w:rsidR="002345BD" w:rsidRPr="00DA4AE6">
              <w:t>мероприятий (</w:t>
            </w:r>
            <w:r w:rsidRPr="00DA4AE6">
              <w:t xml:space="preserve">народных гуляний, праздников, торжественных мероприятий, памятных дат)» </w:t>
            </w:r>
          </w:p>
        </w:tc>
        <w:tc>
          <w:tcPr>
            <w:tcW w:w="1134" w:type="dxa"/>
          </w:tcPr>
          <w:p w:rsidR="00035723" w:rsidRPr="00DA4AE6" w:rsidRDefault="00035723" w:rsidP="00035723">
            <w:r w:rsidRPr="00DA4AE6">
              <w:t>Человек</w:t>
            </w:r>
          </w:p>
        </w:tc>
        <w:tc>
          <w:tcPr>
            <w:tcW w:w="850" w:type="dxa"/>
          </w:tcPr>
          <w:p w:rsidR="00035723" w:rsidRPr="00DA4AE6" w:rsidRDefault="00035723" w:rsidP="00035723">
            <w:r w:rsidRPr="00DA4AE6">
              <w:t>18025</w:t>
            </w:r>
          </w:p>
        </w:tc>
        <w:tc>
          <w:tcPr>
            <w:tcW w:w="851" w:type="dxa"/>
            <w:gridSpan w:val="2"/>
          </w:tcPr>
          <w:p w:rsidR="00035723" w:rsidRPr="00DA4AE6" w:rsidRDefault="00035723" w:rsidP="00035723">
            <w:r w:rsidRPr="00DA4AE6">
              <w:t>18025</w:t>
            </w:r>
          </w:p>
        </w:tc>
        <w:tc>
          <w:tcPr>
            <w:tcW w:w="850" w:type="dxa"/>
            <w:gridSpan w:val="2"/>
          </w:tcPr>
          <w:p w:rsidR="00035723" w:rsidRPr="00DA4AE6" w:rsidRDefault="00035723" w:rsidP="00035723">
            <w:r w:rsidRPr="00DA4AE6">
              <w:t>18025</w:t>
            </w:r>
          </w:p>
        </w:tc>
        <w:tc>
          <w:tcPr>
            <w:tcW w:w="851" w:type="dxa"/>
          </w:tcPr>
          <w:p w:rsidR="00035723" w:rsidRPr="00DA4AE6" w:rsidRDefault="00035723" w:rsidP="00035723">
            <w:r w:rsidRPr="00DA4AE6">
              <w:t>18025</w:t>
            </w:r>
          </w:p>
        </w:tc>
        <w:tc>
          <w:tcPr>
            <w:tcW w:w="850" w:type="dxa"/>
          </w:tcPr>
          <w:p w:rsidR="00035723" w:rsidRPr="00DA4AE6" w:rsidRDefault="00035723" w:rsidP="00035723">
            <w:r w:rsidRPr="00DA4AE6">
              <w:t>18025</w:t>
            </w:r>
          </w:p>
        </w:tc>
        <w:tc>
          <w:tcPr>
            <w:tcW w:w="851" w:type="dxa"/>
          </w:tcPr>
          <w:p w:rsidR="00035723" w:rsidRPr="00DA4AE6" w:rsidRDefault="00056844" w:rsidP="00035723">
            <w:r w:rsidRPr="00DA4AE6">
              <w:t>18043</w:t>
            </w:r>
          </w:p>
        </w:tc>
        <w:tc>
          <w:tcPr>
            <w:tcW w:w="991" w:type="dxa"/>
          </w:tcPr>
          <w:p w:rsidR="00035723" w:rsidRPr="00DA4AE6" w:rsidRDefault="00F063BC" w:rsidP="002E23B3">
            <w:r w:rsidRPr="00DA4AE6">
              <w:t>18061</w:t>
            </w:r>
          </w:p>
        </w:tc>
      </w:tr>
    </w:tbl>
    <w:p w:rsidR="00F063BC" w:rsidRPr="00DA4AE6" w:rsidRDefault="00F063BC" w:rsidP="00A24700">
      <w:pPr>
        <w:jc w:val="center"/>
        <w:rPr>
          <w:b/>
        </w:rPr>
      </w:pPr>
    </w:p>
    <w:p w:rsidR="00B8125F" w:rsidRPr="00DA4AE6" w:rsidRDefault="00B8125F" w:rsidP="00A24700">
      <w:pPr>
        <w:jc w:val="center"/>
        <w:rPr>
          <w:b/>
        </w:rPr>
      </w:pPr>
      <w:r w:rsidRPr="00DA4AE6">
        <w:rPr>
          <w:b/>
        </w:rPr>
        <w:lastRenderedPageBreak/>
        <w:t>Меры правового регулирования</w:t>
      </w:r>
      <w:r w:rsidR="00866AB9" w:rsidRPr="00DA4AE6">
        <w:rPr>
          <w:b/>
        </w:rPr>
        <w:t>.</w:t>
      </w:r>
    </w:p>
    <w:p w:rsidR="009556F7" w:rsidRPr="00DA4AE6" w:rsidRDefault="009556F7" w:rsidP="00B8125F">
      <w:pPr>
        <w:jc w:val="center"/>
        <w:rPr>
          <w:b/>
        </w:rPr>
      </w:pPr>
    </w:p>
    <w:p w:rsidR="00B8125F" w:rsidRPr="00DA4AE6" w:rsidRDefault="00B8125F" w:rsidP="00BA79D5">
      <w:pPr>
        <w:ind w:firstLine="709"/>
        <w:jc w:val="both"/>
      </w:pPr>
      <w:r w:rsidRPr="00DA4AE6">
        <w:t>Для реализации П</w:t>
      </w:r>
      <w:r w:rsidR="009556F7" w:rsidRPr="00DA4AE6">
        <w:t>одп</w:t>
      </w:r>
      <w:r w:rsidRPr="00DA4AE6">
        <w:t>рограммы разработка нормативных правовых актов Нижегородской области не требуется.</w:t>
      </w:r>
    </w:p>
    <w:p w:rsidR="00B8125F" w:rsidRPr="00DA4AE6" w:rsidRDefault="00B8125F" w:rsidP="00B8125F">
      <w:pPr>
        <w:jc w:val="both"/>
      </w:pPr>
    </w:p>
    <w:p w:rsidR="00B8125F" w:rsidRPr="00DA4AE6" w:rsidRDefault="00B8125F" w:rsidP="00B8125F">
      <w:pPr>
        <w:jc w:val="center"/>
        <w:rPr>
          <w:b/>
        </w:rPr>
      </w:pPr>
      <w:r w:rsidRPr="00DA4AE6">
        <w:rPr>
          <w:b/>
        </w:rPr>
        <w:t>Таблица 3. Прогноз сводных показателей муниципальных заданий на оказание муниципальных услуг (</w:t>
      </w:r>
      <w:r w:rsidR="00944FD5"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p w:rsidR="001220E3" w:rsidRPr="00DA4AE6" w:rsidRDefault="001220E3" w:rsidP="00B8125F">
      <w:pPr>
        <w:jc w:val="center"/>
        <w:rPr>
          <w:b/>
        </w:rPr>
      </w:pP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09"/>
        <w:gridCol w:w="709"/>
        <w:gridCol w:w="850"/>
        <w:gridCol w:w="851"/>
        <w:gridCol w:w="709"/>
        <w:gridCol w:w="709"/>
        <w:gridCol w:w="850"/>
        <w:gridCol w:w="850"/>
        <w:gridCol w:w="851"/>
        <w:gridCol w:w="850"/>
        <w:gridCol w:w="851"/>
        <w:gridCol w:w="850"/>
      </w:tblGrid>
      <w:tr w:rsidR="002C1F18" w:rsidRPr="00DA4AE6" w:rsidTr="0085487B">
        <w:trPr>
          <w:trHeight w:val="141"/>
        </w:trPr>
        <w:tc>
          <w:tcPr>
            <w:tcW w:w="1560" w:type="dxa"/>
            <w:vMerge w:val="restart"/>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pPr>
            <w:r w:rsidRPr="00DA4AE6">
              <w:t>Наименование услуги (работы), показателя услуги, подпрограммы</w:t>
            </w:r>
          </w:p>
        </w:tc>
        <w:tc>
          <w:tcPr>
            <w:tcW w:w="4537" w:type="dxa"/>
            <w:gridSpan w:val="6"/>
            <w:tcBorders>
              <w:top w:val="single" w:sz="4" w:space="0" w:color="auto"/>
              <w:left w:val="single" w:sz="4" w:space="0" w:color="auto"/>
              <w:bottom w:val="single" w:sz="4" w:space="0" w:color="auto"/>
              <w:right w:val="single" w:sz="4" w:space="0" w:color="auto"/>
            </w:tcBorders>
            <w:hideMark/>
          </w:tcPr>
          <w:p w:rsidR="002C1F18" w:rsidRPr="00DA4AE6" w:rsidRDefault="002C1F18" w:rsidP="00497167">
            <w:pPr>
              <w:contextualSpacing/>
              <w:jc w:val="center"/>
            </w:pPr>
            <w:r w:rsidRPr="00DA4AE6">
              <w:t>Значение показателя объема услуги (работы)</w:t>
            </w:r>
          </w:p>
        </w:tc>
        <w:tc>
          <w:tcPr>
            <w:tcW w:w="5102" w:type="dxa"/>
            <w:gridSpan w:val="6"/>
            <w:tcBorders>
              <w:top w:val="single" w:sz="4" w:space="0" w:color="auto"/>
              <w:left w:val="single" w:sz="4" w:space="0" w:color="auto"/>
              <w:bottom w:val="single" w:sz="4" w:space="0" w:color="auto"/>
              <w:right w:val="single" w:sz="4" w:space="0" w:color="auto"/>
            </w:tcBorders>
            <w:hideMark/>
          </w:tcPr>
          <w:p w:rsidR="002C1F18" w:rsidRPr="00DA4AE6" w:rsidRDefault="002C1F18" w:rsidP="00497167">
            <w:pPr>
              <w:contextualSpacing/>
              <w:jc w:val="center"/>
            </w:pPr>
            <w:r w:rsidRPr="00DA4AE6">
              <w:t xml:space="preserve">Расходы районного бюджета на оказание муниципальной </w:t>
            </w:r>
            <w:r w:rsidR="002E23B3" w:rsidRPr="00DA4AE6">
              <w:t>услуги, (</w:t>
            </w:r>
            <w:r w:rsidRPr="00DA4AE6">
              <w:t>руб).</w:t>
            </w:r>
          </w:p>
        </w:tc>
      </w:tr>
      <w:tr w:rsidR="002C1F18" w:rsidRPr="00DA4AE6" w:rsidTr="0085487B">
        <w:trPr>
          <w:trHeight w:val="141"/>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2C1F18" w:rsidRPr="00DA4AE6" w:rsidRDefault="002C1F18" w:rsidP="00384CA9">
            <w:pPr>
              <w:contextualSpacing/>
            </w:pPr>
          </w:p>
        </w:tc>
        <w:tc>
          <w:tcPr>
            <w:tcW w:w="709"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2020 год</w:t>
            </w:r>
          </w:p>
        </w:tc>
        <w:tc>
          <w:tcPr>
            <w:tcW w:w="709"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2022 год</w:t>
            </w:r>
          </w:p>
        </w:tc>
        <w:tc>
          <w:tcPr>
            <w:tcW w:w="851"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2023 год</w:t>
            </w:r>
          </w:p>
        </w:tc>
        <w:tc>
          <w:tcPr>
            <w:tcW w:w="709"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pPr>
            <w:r w:rsidRPr="00DA4AE6">
              <w:t>2024 год</w:t>
            </w:r>
          </w:p>
        </w:tc>
        <w:tc>
          <w:tcPr>
            <w:tcW w:w="709"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pPr>
            <w:r w:rsidRPr="00DA4AE6">
              <w:t>2025 год</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2020 год</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2021 год</w:t>
            </w:r>
          </w:p>
        </w:tc>
        <w:tc>
          <w:tcPr>
            <w:tcW w:w="851"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2022 год</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2C1F18">
            <w:pPr>
              <w:contextualSpacing/>
              <w:jc w:val="center"/>
            </w:pPr>
            <w:r w:rsidRPr="00DA4AE6">
              <w:t>2023 год</w:t>
            </w:r>
          </w:p>
        </w:tc>
        <w:tc>
          <w:tcPr>
            <w:tcW w:w="851"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pPr>
            <w:r w:rsidRPr="00DA4AE6">
              <w:t>2024 год</w:t>
            </w: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2C1F18">
            <w:pPr>
              <w:contextualSpacing/>
              <w:jc w:val="center"/>
            </w:pPr>
            <w:r w:rsidRPr="00DA4AE6">
              <w:t>2025 год</w:t>
            </w:r>
          </w:p>
        </w:tc>
      </w:tr>
      <w:tr w:rsidR="002C1F18" w:rsidRPr="00DA4AE6" w:rsidTr="0085487B">
        <w:trPr>
          <w:trHeight w:val="141"/>
        </w:trPr>
        <w:tc>
          <w:tcPr>
            <w:tcW w:w="156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1</w:t>
            </w:r>
          </w:p>
        </w:tc>
        <w:tc>
          <w:tcPr>
            <w:tcW w:w="709"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2</w:t>
            </w:r>
          </w:p>
        </w:tc>
        <w:tc>
          <w:tcPr>
            <w:tcW w:w="709"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3</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4</w:t>
            </w:r>
          </w:p>
        </w:tc>
        <w:tc>
          <w:tcPr>
            <w:tcW w:w="851"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5</w:t>
            </w:r>
          </w:p>
        </w:tc>
        <w:tc>
          <w:tcPr>
            <w:tcW w:w="709" w:type="dxa"/>
            <w:tcBorders>
              <w:top w:val="single" w:sz="4" w:space="0" w:color="auto"/>
              <w:left w:val="single" w:sz="4" w:space="0" w:color="auto"/>
              <w:bottom w:val="single" w:sz="4" w:space="0" w:color="auto"/>
              <w:right w:val="single" w:sz="4" w:space="0" w:color="auto"/>
            </w:tcBorders>
          </w:tcPr>
          <w:p w:rsidR="002C1F18" w:rsidRPr="00DA4AE6" w:rsidRDefault="002C1F18" w:rsidP="00384CA9">
            <w:pPr>
              <w:contextualSpacing/>
              <w:jc w:val="center"/>
            </w:pPr>
            <w:r w:rsidRPr="00DA4AE6">
              <w:t>6</w:t>
            </w:r>
          </w:p>
        </w:tc>
        <w:tc>
          <w:tcPr>
            <w:tcW w:w="709" w:type="dxa"/>
            <w:tcBorders>
              <w:top w:val="single" w:sz="4" w:space="0" w:color="auto"/>
              <w:left w:val="single" w:sz="4" w:space="0" w:color="auto"/>
              <w:bottom w:val="single" w:sz="4" w:space="0" w:color="auto"/>
              <w:right w:val="single" w:sz="4" w:space="0" w:color="auto"/>
            </w:tcBorders>
          </w:tcPr>
          <w:p w:rsidR="002C1F18" w:rsidRPr="00DA4AE6" w:rsidRDefault="002C1F18" w:rsidP="00384CA9">
            <w:pPr>
              <w:contextualSpacing/>
              <w:jc w:val="center"/>
            </w:pPr>
            <w:r w:rsidRPr="00DA4AE6">
              <w:t>7</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8</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9</w:t>
            </w:r>
          </w:p>
        </w:tc>
        <w:tc>
          <w:tcPr>
            <w:tcW w:w="851"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10</w:t>
            </w:r>
          </w:p>
        </w:tc>
        <w:tc>
          <w:tcPr>
            <w:tcW w:w="850" w:type="dxa"/>
            <w:tcBorders>
              <w:top w:val="single" w:sz="4" w:space="0" w:color="auto"/>
              <w:left w:val="single" w:sz="4" w:space="0" w:color="auto"/>
              <w:bottom w:val="single" w:sz="4" w:space="0" w:color="auto"/>
              <w:right w:val="single" w:sz="4" w:space="0" w:color="auto"/>
            </w:tcBorders>
            <w:hideMark/>
          </w:tcPr>
          <w:p w:rsidR="002C1F18" w:rsidRPr="00DA4AE6" w:rsidRDefault="002C1F18" w:rsidP="00384CA9">
            <w:pPr>
              <w:contextualSpacing/>
              <w:jc w:val="center"/>
            </w:pPr>
            <w:r w:rsidRPr="00DA4AE6">
              <w:t>11</w:t>
            </w:r>
          </w:p>
        </w:tc>
        <w:tc>
          <w:tcPr>
            <w:tcW w:w="851" w:type="dxa"/>
            <w:tcBorders>
              <w:top w:val="single" w:sz="4" w:space="0" w:color="auto"/>
              <w:left w:val="single" w:sz="4" w:space="0" w:color="auto"/>
              <w:bottom w:val="single" w:sz="4" w:space="0" w:color="auto"/>
              <w:right w:val="single" w:sz="4" w:space="0" w:color="auto"/>
            </w:tcBorders>
          </w:tcPr>
          <w:p w:rsidR="002C1F18" w:rsidRPr="00DA4AE6" w:rsidRDefault="002C1F18" w:rsidP="00384CA9">
            <w:pPr>
              <w:contextualSpacing/>
              <w:jc w:val="center"/>
            </w:pPr>
            <w:r w:rsidRPr="00DA4AE6">
              <w:t>12</w:t>
            </w:r>
          </w:p>
        </w:tc>
        <w:tc>
          <w:tcPr>
            <w:tcW w:w="850" w:type="dxa"/>
            <w:tcBorders>
              <w:top w:val="single" w:sz="4" w:space="0" w:color="auto"/>
              <w:left w:val="single" w:sz="4" w:space="0" w:color="auto"/>
              <w:bottom w:val="single" w:sz="4" w:space="0" w:color="auto"/>
              <w:right w:val="single" w:sz="4" w:space="0" w:color="auto"/>
            </w:tcBorders>
          </w:tcPr>
          <w:p w:rsidR="002C1F18" w:rsidRPr="00DA4AE6" w:rsidRDefault="002C1F18" w:rsidP="00384CA9">
            <w:pPr>
              <w:contextualSpacing/>
              <w:jc w:val="center"/>
            </w:pPr>
            <w:r w:rsidRPr="00DA4AE6">
              <w:t>13</w:t>
            </w:r>
          </w:p>
        </w:tc>
      </w:tr>
      <w:tr w:rsidR="00E10AAD" w:rsidRPr="00DA4AE6" w:rsidTr="0085487B">
        <w:trPr>
          <w:cantSplit/>
          <w:trHeight w:val="1134"/>
        </w:trPr>
        <w:tc>
          <w:tcPr>
            <w:tcW w:w="1560" w:type="dxa"/>
            <w:tcBorders>
              <w:top w:val="single" w:sz="4" w:space="0" w:color="auto"/>
              <w:left w:val="single" w:sz="4" w:space="0" w:color="auto"/>
              <w:bottom w:val="single" w:sz="4" w:space="0" w:color="auto"/>
              <w:right w:val="single" w:sz="4" w:space="0" w:color="auto"/>
            </w:tcBorders>
            <w:hideMark/>
          </w:tcPr>
          <w:p w:rsidR="00E10AAD" w:rsidRPr="00DA4AE6" w:rsidRDefault="00E10AAD" w:rsidP="00E10AAD">
            <w:pPr>
              <w:contextualSpacing/>
              <w:rPr>
                <w:b/>
              </w:rPr>
            </w:pPr>
            <w:r w:rsidRPr="00DA4AE6">
              <w:rPr>
                <w:b/>
              </w:rPr>
              <w:t>Подпрограмма 1: «Создание условий для организации досуга и обеспечение жителей услугами клубной системы»</w:t>
            </w:r>
          </w:p>
          <w:p w:rsidR="00E10AAD" w:rsidRPr="00DA4AE6" w:rsidRDefault="00E10AAD" w:rsidP="00E10AAD">
            <w:pPr>
              <w:contextualSpacing/>
            </w:pPr>
            <w:r w:rsidRPr="00DA4AE6">
              <w:rPr>
                <w:b/>
              </w:rPr>
              <w:t>Показатель объема услуги:</w:t>
            </w:r>
          </w:p>
        </w:tc>
        <w:tc>
          <w:tcPr>
            <w:tcW w:w="709" w:type="dxa"/>
            <w:tcBorders>
              <w:top w:val="single" w:sz="4" w:space="0" w:color="auto"/>
              <w:left w:val="single" w:sz="4" w:space="0" w:color="auto"/>
              <w:bottom w:val="single" w:sz="4" w:space="0" w:color="auto"/>
              <w:right w:val="single" w:sz="4" w:space="0" w:color="auto"/>
            </w:tcBorders>
            <w:textDirection w:val="btLr"/>
          </w:tcPr>
          <w:p w:rsidR="00E10AAD" w:rsidRPr="00DA4AE6" w:rsidRDefault="00E10AAD" w:rsidP="00E10AAD">
            <w:pPr>
              <w:ind w:left="113" w:right="113"/>
              <w:contextualSpacing/>
              <w:jc w:val="center"/>
              <w:rPr>
                <w:b/>
              </w:rPr>
            </w:pPr>
            <w:r w:rsidRPr="00DA4AE6">
              <w:rPr>
                <w:b/>
              </w:rPr>
              <w:t>51 006</w:t>
            </w:r>
          </w:p>
        </w:tc>
        <w:tc>
          <w:tcPr>
            <w:tcW w:w="709"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50 169</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50 294</w:t>
            </w:r>
          </w:p>
        </w:tc>
        <w:tc>
          <w:tcPr>
            <w:tcW w:w="851"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50 308</w:t>
            </w:r>
          </w:p>
        </w:tc>
        <w:tc>
          <w:tcPr>
            <w:tcW w:w="709" w:type="dxa"/>
            <w:tcBorders>
              <w:top w:val="single" w:sz="4" w:space="0" w:color="auto"/>
              <w:left w:val="single" w:sz="4" w:space="0" w:color="auto"/>
              <w:bottom w:val="single" w:sz="4" w:space="0" w:color="auto"/>
              <w:right w:val="single" w:sz="4" w:space="0" w:color="auto"/>
            </w:tcBorders>
            <w:textDirection w:val="btLr"/>
          </w:tcPr>
          <w:p w:rsidR="00E10AAD" w:rsidRPr="00DA4AE6" w:rsidRDefault="00E10AAD" w:rsidP="00E10AAD">
            <w:pPr>
              <w:ind w:left="113" w:right="113"/>
              <w:contextualSpacing/>
              <w:jc w:val="center"/>
              <w:rPr>
                <w:b/>
              </w:rPr>
            </w:pPr>
            <w:r w:rsidRPr="00DA4AE6">
              <w:rPr>
                <w:b/>
              </w:rPr>
              <w:t>53 797</w:t>
            </w:r>
          </w:p>
        </w:tc>
        <w:tc>
          <w:tcPr>
            <w:tcW w:w="709" w:type="dxa"/>
            <w:tcBorders>
              <w:top w:val="single" w:sz="4" w:space="0" w:color="auto"/>
              <w:left w:val="single" w:sz="4" w:space="0" w:color="auto"/>
              <w:bottom w:val="single" w:sz="4" w:space="0" w:color="auto"/>
              <w:right w:val="single" w:sz="4" w:space="0" w:color="auto"/>
            </w:tcBorders>
            <w:textDirection w:val="btLr"/>
          </w:tcPr>
          <w:p w:rsidR="00E10AAD" w:rsidRPr="00DA4AE6" w:rsidRDefault="00E10AAD" w:rsidP="00E10AAD">
            <w:pPr>
              <w:ind w:left="113" w:right="113"/>
              <w:contextualSpacing/>
              <w:jc w:val="center"/>
              <w:rPr>
                <w:b/>
              </w:rPr>
            </w:pPr>
            <w:r w:rsidRPr="00DA4AE6">
              <w:rPr>
                <w:b/>
              </w:rPr>
              <w:t>53 797</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3E68B7">
            <w:pPr>
              <w:ind w:left="113" w:right="113"/>
              <w:contextualSpacing/>
              <w:jc w:val="center"/>
              <w:rPr>
                <w:b/>
              </w:rPr>
            </w:pPr>
            <w:r w:rsidRPr="00DA4AE6">
              <w:rPr>
                <w:b/>
              </w:rPr>
              <w:t>44 </w:t>
            </w:r>
            <w:r w:rsidR="003E68B7" w:rsidRPr="00DA4AE6">
              <w:rPr>
                <w:b/>
              </w:rPr>
              <w:t>35</w:t>
            </w:r>
            <w:r w:rsidRPr="00DA4AE6">
              <w:rPr>
                <w:b/>
              </w:rPr>
              <w:t>0,3</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52 330,8</w:t>
            </w:r>
          </w:p>
        </w:tc>
        <w:tc>
          <w:tcPr>
            <w:tcW w:w="851"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contextualSpacing/>
              <w:jc w:val="center"/>
              <w:rPr>
                <w:b/>
              </w:rPr>
            </w:pPr>
            <w:r w:rsidRPr="00DA4AE6">
              <w:rPr>
                <w:b/>
              </w:rPr>
              <w:t>50 588,9</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jc w:val="center"/>
            </w:pPr>
            <w:r w:rsidRPr="00DA4AE6">
              <w:rPr>
                <w:b/>
              </w:rPr>
              <w:t>50 588,9</w:t>
            </w:r>
          </w:p>
        </w:tc>
        <w:tc>
          <w:tcPr>
            <w:tcW w:w="851"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jc w:val="center"/>
            </w:pPr>
            <w:r w:rsidRPr="00DA4AE6">
              <w:rPr>
                <w:b/>
              </w:rPr>
              <w:t>50 588,9</w:t>
            </w:r>
          </w:p>
        </w:tc>
        <w:tc>
          <w:tcPr>
            <w:tcW w:w="850" w:type="dxa"/>
            <w:tcBorders>
              <w:top w:val="single" w:sz="4" w:space="0" w:color="auto"/>
              <w:left w:val="single" w:sz="4" w:space="0" w:color="auto"/>
              <w:bottom w:val="single" w:sz="4" w:space="0" w:color="auto"/>
              <w:right w:val="single" w:sz="4" w:space="0" w:color="auto"/>
            </w:tcBorders>
            <w:textDirection w:val="btLr"/>
          </w:tcPr>
          <w:p w:rsidR="00E10AAD" w:rsidRPr="00DA4AE6" w:rsidRDefault="00840FBF" w:rsidP="00E10AAD">
            <w:pPr>
              <w:ind w:left="113" w:right="113"/>
              <w:jc w:val="center"/>
            </w:pPr>
            <w:r w:rsidRPr="00DA4AE6">
              <w:rPr>
                <w:b/>
              </w:rPr>
              <w:t>50 588,9</w:t>
            </w:r>
          </w:p>
        </w:tc>
      </w:tr>
      <w:tr w:rsidR="00840FBF" w:rsidRPr="00DA4AE6" w:rsidTr="0085487B">
        <w:trPr>
          <w:cantSplit/>
          <w:trHeight w:val="1413"/>
        </w:trPr>
        <w:tc>
          <w:tcPr>
            <w:tcW w:w="1560" w:type="dxa"/>
            <w:tcBorders>
              <w:top w:val="single" w:sz="4" w:space="0" w:color="auto"/>
              <w:left w:val="single" w:sz="4" w:space="0" w:color="auto"/>
              <w:bottom w:val="single" w:sz="4" w:space="0" w:color="auto"/>
              <w:right w:val="single" w:sz="4" w:space="0" w:color="auto"/>
            </w:tcBorders>
            <w:hideMark/>
          </w:tcPr>
          <w:p w:rsidR="00840FBF" w:rsidRPr="00DA4AE6" w:rsidRDefault="00840FBF" w:rsidP="00E10AAD">
            <w:pPr>
              <w:contextualSpacing/>
            </w:pPr>
            <w:r w:rsidRPr="00DA4AE6">
              <w:t xml:space="preserve">Показ (организация показа) концертных программ </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50 836</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50 000</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50 125</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50 138</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50 138</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50 138</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3E68B7">
            <w:pPr>
              <w:ind w:left="113" w:right="113"/>
              <w:contextualSpacing/>
              <w:jc w:val="center"/>
            </w:pPr>
            <w:r w:rsidRPr="00DA4AE6">
              <w:t>13 </w:t>
            </w:r>
            <w:r w:rsidR="003E68B7" w:rsidRPr="00DA4AE6">
              <w:t>305</w:t>
            </w:r>
            <w:r w:rsidRPr="00DA4AE6">
              <w:t>,1</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15 699,2</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15 176,7</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15 176,7</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15 176,7</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15 176,7</w:t>
            </w:r>
          </w:p>
        </w:tc>
      </w:tr>
      <w:tr w:rsidR="00840FBF" w:rsidRPr="00DA4AE6" w:rsidTr="0085487B">
        <w:trPr>
          <w:cantSplit/>
          <w:trHeight w:val="1134"/>
        </w:trPr>
        <w:tc>
          <w:tcPr>
            <w:tcW w:w="1560" w:type="dxa"/>
            <w:tcBorders>
              <w:top w:val="single" w:sz="4" w:space="0" w:color="auto"/>
              <w:left w:val="single" w:sz="4" w:space="0" w:color="auto"/>
              <w:bottom w:val="single" w:sz="4" w:space="0" w:color="auto"/>
              <w:right w:val="single" w:sz="4" w:space="0" w:color="auto"/>
            </w:tcBorders>
            <w:hideMark/>
          </w:tcPr>
          <w:p w:rsidR="00840FBF" w:rsidRPr="00DA4AE6" w:rsidRDefault="00840FBF" w:rsidP="00E10AAD">
            <w:pPr>
              <w:contextualSpacing/>
            </w:pPr>
            <w:r w:rsidRPr="00DA4AE6">
              <w:t xml:space="preserve">Организация деятельности клубных формирований и формирований самодеятельного народного творчества </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170</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169</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169</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170</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170</w:t>
            </w:r>
          </w:p>
        </w:tc>
        <w:tc>
          <w:tcPr>
            <w:tcW w:w="709"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170</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3E68B7" w:rsidP="00E10AAD">
            <w:pPr>
              <w:ind w:left="113" w:right="113"/>
              <w:contextualSpacing/>
              <w:jc w:val="center"/>
            </w:pPr>
            <w:r w:rsidRPr="00DA4AE6">
              <w:t>31 045</w:t>
            </w:r>
            <w:r w:rsidR="00840FBF" w:rsidRPr="00DA4AE6">
              <w:t>,2</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36 631,6</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E10AAD">
            <w:pPr>
              <w:ind w:left="113" w:right="113"/>
              <w:contextualSpacing/>
              <w:jc w:val="center"/>
            </w:pPr>
            <w:r w:rsidRPr="00DA4AE6">
              <w:t>35 412,2</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35 412,2</w:t>
            </w:r>
          </w:p>
        </w:tc>
        <w:tc>
          <w:tcPr>
            <w:tcW w:w="851"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35 412,2</w:t>
            </w:r>
          </w:p>
        </w:tc>
        <w:tc>
          <w:tcPr>
            <w:tcW w:w="850" w:type="dxa"/>
            <w:tcBorders>
              <w:top w:val="single" w:sz="4" w:space="0" w:color="auto"/>
              <w:left w:val="single" w:sz="4" w:space="0" w:color="auto"/>
              <w:bottom w:val="single" w:sz="4" w:space="0" w:color="auto"/>
              <w:right w:val="single" w:sz="4" w:space="0" w:color="auto"/>
            </w:tcBorders>
            <w:textDirection w:val="btLr"/>
          </w:tcPr>
          <w:p w:rsidR="00840FBF" w:rsidRPr="00DA4AE6" w:rsidRDefault="00840FBF" w:rsidP="00840FBF">
            <w:pPr>
              <w:ind w:left="113" w:right="113"/>
              <w:contextualSpacing/>
              <w:jc w:val="center"/>
            </w:pPr>
            <w:r w:rsidRPr="00DA4AE6">
              <w:t>35 412,2</w:t>
            </w:r>
          </w:p>
        </w:tc>
      </w:tr>
    </w:tbl>
    <w:p w:rsidR="00B8125F" w:rsidRPr="00DA4AE6" w:rsidRDefault="00B8125F" w:rsidP="00B8125F">
      <w:pPr>
        <w:jc w:val="center"/>
        <w:rPr>
          <w:b/>
        </w:rPr>
      </w:pPr>
    </w:p>
    <w:p w:rsidR="00B8125F" w:rsidRPr="00DA4AE6" w:rsidRDefault="00B8125F" w:rsidP="00B8125F">
      <w:pPr>
        <w:jc w:val="center"/>
        <w:rPr>
          <w:b/>
        </w:rPr>
      </w:pPr>
      <w:r w:rsidRPr="00DA4AE6">
        <w:rPr>
          <w:b/>
        </w:rPr>
        <w:t>Ресурсное обеспечение Подпрограммы.</w:t>
      </w:r>
    </w:p>
    <w:p w:rsidR="009556F7" w:rsidRPr="00DA4AE6" w:rsidRDefault="00B8125F" w:rsidP="00BA79D5">
      <w:pPr>
        <w:ind w:firstLine="709"/>
      </w:pPr>
      <w:r w:rsidRPr="00DA4AE6">
        <w:t xml:space="preserve">Общий объем финансирования Подпрограммы за счет районного бюджета составляет </w:t>
      </w:r>
      <w:r w:rsidR="00840FBF" w:rsidRPr="00DA4AE6">
        <w:t>30</w:t>
      </w:r>
      <w:r w:rsidR="00F17349" w:rsidRPr="00DA4AE6">
        <w:t>2</w:t>
      </w:r>
      <w:r w:rsidR="00840FBF" w:rsidRPr="00DA4AE6">
        <w:t> </w:t>
      </w:r>
      <w:r w:rsidR="00F17349" w:rsidRPr="00DA4AE6">
        <w:t>00</w:t>
      </w:r>
      <w:r w:rsidR="00840FBF" w:rsidRPr="00DA4AE6">
        <w:t>7,1</w:t>
      </w:r>
      <w:r w:rsidR="00A24700" w:rsidRPr="00DA4AE6">
        <w:t xml:space="preserve"> </w:t>
      </w:r>
      <w:r w:rsidR="009556F7" w:rsidRPr="00DA4AE6">
        <w:t>тыс. руб</w:t>
      </w:r>
      <w:r w:rsidR="002A30E0" w:rsidRPr="00DA4AE6">
        <w:t>.</w:t>
      </w:r>
    </w:p>
    <w:p w:rsidR="00B8125F" w:rsidRPr="00DA4AE6" w:rsidRDefault="00B8125F" w:rsidP="00BA79D5">
      <w:pPr>
        <w:ind w:firstLine="709"/>
      </w:pPr>
      <w:r w:rsidRPr="00DA4AE6">
        <w:t>Объемы финансирования по Подпрограмме будут</w:t>
      </w:r>
      <w:r w:rsidR="009556F7" w:rsidRPr="00DA4AE6">
        <w:t xml:space="preserve"> ежегодно уточняться, исходя из </w:t>
      </w:r>
      <w:r w:rsidRPr="00DA4AE6">
        <w:t>возможностей районного бюджета на соответствующий период.</w:t>
      </w:r>
    </w:p>
    <w:p w:rsidR="00B8125F" w:rsidRPr="00DA4AE6" w:rsidRDefault="00B8125F" w:rsidP="00BA79D5">
      <w:pPr>
        <w:ind w:firstLine="709"/>
      </w:pPr>
      <w:r w:rsidRPr="00DA4AE6">
        <w:t>Ресурсное обеспечение Подпрограммы представлено в таблицах 4 и 5 к Программе.</w:t>
      </w:r>
    </w:p>
    <w:p w:rsidR="009556F7" w:rsidRPr="00DA4AE6" w:rsidRDefault="009556F7" w:rsidP="00B8125F"/>
    <w:p w:rsidR="00B8125F" w:rsidRPr="00DA4AE6" w:rsidRDefault="00B8125F" w:rsidP="00BA79D5">
      <w:pPr>
        <w:ind w:firstLine="709"/>
        <w:jc w:val="center"/>
        <w:rPr>
          <w:b/>
        </w:rPr>
      </w:pPr>
      <w:r w:rsidRPr="00DA4AE6">
        <w:rPr>
          <w:b/>
        </w:rPr>
        <w:lastRenderedPageBreak/>
        <w:t>Ожидаемые результаты</w:t>
      </w:r>
      <w:r w:rsidR="009556F7" w:rsidRPr="00DA4AE6">
        <w:rPr>
          <w:b/>
        </w:rPr>
        <w:t>.</w:t>
      </w:r>
    </w:p>
    <w:p w:rsidR="00B8125F" w:rsidRPr="00DA4AE6" w:rsidRDefault="00B8125F" w:rsidP="00BA79D5">
      <w:pPr>
        <w:ind w:firstLine="709"/>
        <w:jc w:val="both"/>
      </w:pPr>
      <w:r w:rsidRPr="00DA4AE6">
        <w:t>Результатами реализации программы станут:</w:t>
      </w:r>
    </w:p>
    <w:p w:rsidR="00B8125F" w:rsidRPr="00DA4AE6" w:rsidRDefault="00B8125F" w:rsidP="00BA79D5">
      <w:pPr>
        <w:ind w:firstLine="709"/>
        <w:jc w:val="both"/>
      </w:pPr>
      <w:r w:rsidRPr="00DA4AE6">
        <w:t xml:space="preserve">- увеличение количества культурно </w:t>
      </w:r>
      <w:r w:rsidR="000D32CB" w:rsidRPr="00DA4AE6">
        <w:t>-</w:t>
      </w:r>
      <w:r w:rsidRPr="00DA4AE6">
        <w:t xml:space="preserve"> массовых мероприятий и участников художественной самодеятельности;</w:t>
      </w:r>
    </w:p>
    <w:p w:rsidR="00B8125F" w:rsidRPr="00DA4AE6" w:rsidRDefault="00B8125F" w:rsidP="00BA79D5">
      <w:pPr>
        <w:ind w:firstLine="709"/>
        <w:jc w:val="both"/>
      </w:pPr>
      <w:r w:rsidRPr="00DA4AE6">
        <w:t>- увеличение количества клубных формирований;</w:t>
      </w:r>
    </w:p>
    <w:p w:rsidR="00B8125F" w:rsidRPr="00DA4AE6" w:rsidRDefault="00B8125F" w:rsidP="00BA79D5">
      <w:pPr>
        <w:ind w:firstLine="709"/>
        <w:jc w:val="both"/>
      </w:pPr>
      <w:r w:rsidRPr="00DA4AE6">
        <w:t xml:space="preserve">- повышение качества и доступности услуг культурно </w:t>
      </w:r>
      <w:r w:rsidR="000D32CB" w:rsidRPr="00DA4AE6">
        <w:t>-</w:t>
      </w:r>
      <w:r w:rsidRPr="00DA4AE6">
        <w:t xml:space="preserve"> досуговой деятельности;</w:t>
      </w:r>
    </w:p>
    <w:p w:rsidR="00B8125F" w:rsidRPr="00DA4AE6" w:rsidRDefault="00B8125F" w:rsidP="00BA79D5">
      <w:pPr>
        <w:ind w:firstLine="709"/>
        <w:jc w:val="both"/>
      </w:pPr>
      <w:r w:rsidRPr="00DA4AE6">
        <w:t xml:space="preserve">- расширение разнообразия услуг и форм культурно </w:t>
      </w:r>
      <w:r w:rsidR="000D32CB" w:rsidRPr="00DA4AE6">
        <w:t>-</w:t>
      </w:r>
      <w:r w:rsidRPr="00DA4AE6">
        <w:t xml:space="preserve"> досуговой деятельности;</w:t>
      </w:r>
    </w:p>
    <w:p w:rsidR="00B8125F" w:rsidRPr="00DA4AE6" w:rsidRDefault="00B8125F" w:rsidP="00BA79D5">
      <w:pPr>
        <w:ind w:firstLine="709"/>
        <w:jc w:val="both"/>
      </w:pPr>
      <w:r w:rsidRPr="00DA4AE6">
        <w:t>- активная поддержка творческой деятельности;</w:t>
      </w:r>
    </w:p>
    <w:p w:rsidR="00B8125F" w:rsidRPr="00DA4AE6" w:rsidRDefault="00B8125F" w:rsidP="00BA79D5">
      <w:pPr>
        <w:ind w:firstLine="709"/>
        <w:jc w:val="both"/>
      </w:pPr>
      <w:r w:rsidRPr="00DA4AE6">
        <w:t>- профессиональная переподготовка и повышение квалификации работников клубной системы;</w:t>
      </w:r>
    </w:p>
    <w:p w:rsidR="00B8125F" w:rsidRPr="00DA4AE6" w:rsidRDefault="00B8125F" w:rsidP="00BA79D5">
      <w:pPr>
        <w:ind w:firstLine="709"/>
        <w:jc w:val="both"/>
      </w:pPr>
      <w:r w:rsidRPr="00DA4AE6">
        <w:t>- научное и методическое обеспечение деятельности МБУК «ЦМКС».</w:t>
      </w:r>
    </w:p>
    <w:p w:rsidR="000E6803" w:rsidRPr="00DA4AE6" w:rsidRDefault="000E6803" w:rsidP="00B8125F">
      <w:pPr>
        <w:jc w:val="both"/>
      </w:pPr>
    </w:p>
    <w:p w:rsidR="00B8125F" w:rsidRPr="00DA4AE6" w:rsidRDefault="00B8125F" w:rsidP="007D70B3">
      <w:pPr>
        <w:jc w:val="center"/>
        <w:rPr>
          <w:b/>
        </w:rPr>
      </w:pPr>
      <w:r w:rsidRPr="00DA4AE6">
        <w:rPr>
          <w:b/>
        </w:rPr>
        <w:t>Оценка планируемой эффективности Подпрограммы</w:t>
      </w:r>
      <w:r w:rsidR="007D70B3" w:rsidRPr="00DA4AE6">
        <w:rPr>
          <w:b/>
        </w:rPr>
        <w:t xml:space="preserve"> п</w:t>
      </w:r>
      <w:r w:rsidRPr="00DA4AE6">
        <w:rPr>
          <w:b/>
        </w:rPr>
        <w:t>ри условии полного финансирования Подпрограммы.</w:t>
      </w:r>
    </w:p>
    <w:p w:rsidR="00B8125F" w:rsidRPr="00DA4AE6" w:rsidRDefault="00B8125F" w:rsidP="005111C2">
      <w:pPr>
        <w:ind w:firstLine="709"/>
        <w:jc w:val="both"/>
      </w:pPr>
      <w:r w:rsidRPr="00DA4AE6">
        <w:t xml:space="preserve">-Проведение капитального ремонта в 4 учреждениях МБУК «ЦМКС», что позволит улучшить качество предоставляемых услуг культурно </w:t>
      </w:r>
      <w:r w:rsidR="000D32CB" w:rsidRPr="00DA4AE6">
        <w:t>-</w:t>
      </w:r>
      <w:r w:rsidRPr="00DA4AE6">
        <w:t xml:space="preserve"> досугового типа населению.</w:t>
      </w:r>
    </w:p>
    <w:p w:rsidR="00B8125F" w:rsidRPr="00DA4AE6" w:rsidRDefault="00B8125F" w:rsidP="005111C2">
      <w:pPr>
        <w:ind w:firstLine="709"/>
        <w:jc w:val="both"/>
      </w:pPr>
      <w:r w:rsidRPr="00DA4AE6">
        <w:t>-Организация фестивалей различного уровня, поддержка гастрольной практики повысят конкурентную способность творческого продукта, создаваемого на территории района учреждениями МБУК «ЦМКС».</w:t>
      </w:r>
    </w:p>
    <w:p w:rsidR="00B8125F" w:rsidRPr="00DA4AE6" w:rsidRDefault="00B8125F" w:rsidP="005111C2">
      <w:pPr>
        <w:ind w:firstLine="709"/>
        <w:jc w:val="both"/>
      </w:pPr>
      <w:r w:rsidRPr="00DA4AE6">
        <w:t xml:space="preserve">-Организация творческих мероприятий, конкурсов, мастер </w:t>
      </w:r>
      <w:r w:rsidR="000D32CB" w:rsidRPr="00DA4AE6">
        <w:t>-</w:t>
      </w:r>
      <w:r w:rsidRPr="00DA4AE6">
        <w:t xml:space="preserve"> классов, направленных на поддержку одаренных и талантливых детей, будет способствовать стимулированию их творческой активности, повысить праздников и общественно значимых </w:t>
      </w:r>
      <w:r w:rsidR="002E23B3" w:rsidRPr="00DA4AE6">
        <w:t>уровень мастерства</w:t>
      </w:r>
      <w:r w:rsidRPr="00DA4AE6">
        <w:t>.</w:t>
      </w:r>
    </w:p>
    <w:p w:rsidR="00B8125F" w:rsidRPr="00DA4AE6" w:rsidRDefault="00B8125F" w:rsidP="005111C2">
      <w:pPr>
        <w:ind w:firstLine="709"/>
        <w:jc w:val="both"/>
      </w:pPr>
      <w:r w:rsidRPr="00DA4AE6">
        <w:t xml:space="preserve">-Организация и проведение государственных мероприятий, позволит повысить уровень самосознания и духовно </w:t>
      </w:r>
      <w:r w:rsidR="000D32CB" w:rsidRPr="00DA4AE6">
        <w:t>-</w:t>
      </w:r>
      <w:r w:rsidRPr="00DA4AE6">
        <w:t xml:space="preserve"> нравственный потенциал общества Вачского муниципального района.</w:t>
      </w:r>
    </w:p>
    <w:p w:rsidR="00B8125F" w:rsidRPr="00DA4AE6" w:rsidRDefault="00B8125F" w:rsidP="005111C2">
      <w:pPr>
        <w:ind w:firstLine="709"/>
        <w:jc w:val="both"/>
      </w:pPr>
      <w:r w:rsidRPr="00DA4AE6">
        <w:t xml:space="preserve">- Районная целевая программа позволит внести позитивные изменения в улучшение качества жизни населения Вачского муниципального района. Участие в программе учреждений МБУК «ЦМКС </w:t>
      </w:r>
      <w:r w:rsidR="000D32CB" w:rsidRPr="00DA4AE6">
        <w:t>-</w:t>
      </w:r>
      <w:r w:rsidRPr="00DA4AE6">
        <w:t xml:space="preserve"> это реальная возможность осуществить необходимые культурные проекты населению, привлечь дополнительные средства.</w:t>
      </w:r>
    </w:p>
    <w:p w:rsidR="00B8125F" w:rsidRPr="00DA4AE6" w:rsidRDefault="00B8125F" w:rsidP="005111C2">
      <w:pPr>
        <w:ind w:firstLine="709"/>
        <w:jc w:val="both"/>
      </w:pPr>
      <w:r w:rsidRPr="00DA4AE6">
        <w:t>- Решение выше указанных проблем позволит внести позитивные изменения в улучшение условий и возможностей для повышения роли клубных учреждений в районе в лучших её традициях и достижениях, расширит доступ населения к культурным ценностям и изменит в лучшую сторону качество оказания муниципальных услуг в районе.</w:t>
      </w:r>
    </w:p>
    <w:p w:rsidR="003C3A20" w:rsidRPr="00DA4AE6" w:rsidRDefault="003C3A20" w:rsidP="00B8125F">
      <w:pPr>
        <w:jc w:val="center"/>
      </w:pPr>
    </w:p>
    <w:p w:rsidR="003C3A20" w:rsidRPr="00DA4AE6" w:rsidRDefault="003C3A20" w:rsidP="00B8125F">
      <w:pPr>
        <w:jc w:val="center"/>
      </w:pPr>
    </w:p>
    <w:p w:rsidR="00B8125F" w:rsidRPr="00DA4AE6" w:rsidRDefault="00B8125F" w:rsidP="00B8125F">
      <w:pPr>
        <w:jc w:val="center"/>
      </w:pPr>
      <w:r w:rsidRPr="00DA4AE6">
        <w:t>__________________</w:t>
      </w:r>
    </w:p>
    <w:p w:rsidR="005D3D29" w:rsidRPr="00DA4AE6" w:rsidRDefault="005D3D29">
      <w:pPr>
        <w:spacing w:after="160" w:line="259" w:lineRule="auto"/>
        <w:rPr>
          <w:b/>
        </w:rPr>
      </w:pPr>
      <w:r w:rsidRPr="00DA4AE6">
        <w:rPr>
          <w:b/>
        </w:rPr>
        <w:br w:type="page"/>
      </w:r>
    </w:p>
    <w:p w:rsidR="00B8125F" w:rsidRPr="00DA4AE6" w:rsidRDefault="00B8125F" w:rsidP="00B8125F">
      <w:pPr>
        <w:jc w:val="center"/>
      </w:pPr>
      <w:r w:rsidRPr="00DA4AE6">
        <w:rPr>
          <w:b/>
        </w:rPr>
        <w:lastRenderedPageBreak/>
        <w:t>Подпрограмма 2. «Развитие библиотечного дела».</w:t>
      </w:r>
    </w:p>
    <w:p w:rsidR="00B8125F" w:rsidRPr="00DA4AE6" w:rsidRDefault="00B8125F" w:rsidP="00B8125F">
      <w:pPr>
        <w:jc w:val="center"/>
      </w:pPr>
      <w:r w:rsidRPr="00DA4AE6">
        <w:t>(далее – Подпрограмма)</w:t>
      </w:r>
    </w:p>
    <w:p w:rsidR="00B8125F" w:rsidRPr="00DA4AE6" w:rsidRDefault="00B8125F" w:rsidP="00B8125F">
      <w:pPr>
        <w:jc w:val="center"/>
      </w:pPr>
      <w:r w:rsidRPr="00DA4AE6">
        <w:t>Паспорт Подпрограммы</w:t>
      </w:r>
      <w:r w:rsidR="000D32CB" w:rsidRPr="00DA4AE6">
        <w:t>.</w:t>
      </w:r>
    </w:p>
    <w:p w:rsidR="00B8125F" w:rsidRPr="00DA4AE6" w:rsidRDefault="00B8125F" w:rsidP="00B8125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417"/>
        <w:gridCol w:w="4253"/>
        <w:gridCol w:w="1499"/>
        <w:gridCol w:w="60"/>
        <w:gridCol w:w="2228"/>
      </w:tblGrid>
      <w:tr w:rsidR="00B8125F"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866AB9">
            <w:pPr>
              <w:contextualSpacing/>
            </w:pPr>
            <w:r w:rsidRPr="00DA4AE6">
              <w:t xml:space="preserve">Муниципальный заказчик-координатор Подпрограммы </w:t>
            </w:r>
          </w:p>
        </w:tc>
        <w:tc>
          <w:tcPr>
            <w:tcW w:w="8040"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A24700">
            <w:pPr>
              <w:contextualSpacing/>
            </w:pPr>
            <w:r w:rsidRPr="00DA4AE6">
              <w:t>Отдел культуры администрации Вачского муниципального района</w:t>
            </w:r>
          </w:p>
        </w:tc>
      </w:tr>
      <w:tr w:rsidR="00B8125F"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866AB9">
            <w:pPr>
              <w:contextualSpacing/>
            </w:pPr>
            <w:r w:rsidRPr="00DA4AE6">
              <w:t>Соисполнители Подпрограммы</w:t>
            </w:r>
          </w:p>
        </w:tc>
        <w:tc>
          <w:tcPr>
            <w:tcW w:w="8040" w:type="dxa"/>
            <w:gridSpan w:val="4"/>
            <w:tcBorders>
              <w:top w:val="single" w:sz="4" w:space="0" w:color="auto"/>
              <w:left w:val="single" w:sz="4" w:space="0" w:color="auto"/>
              <w:bottom w:val="single" w:sz="4" w:space="0" w:color="auto"/>
              <w:right w:val="single" w:sz="4" w:space="0" w:color="auto"/>
            </w:tcBorders>
          </w:tcPr>
          <w:p w:rsidR="00B8125F" w:rsidRPr="00DA4AE6" w:rsidRDefault="00B8125F" w:rsidP="00866AB9">
            <w:pPr>
              <w:contextualSpacing/>
            </w:pPr>
            <w:r w:rsidRPr="00DA4AE6">
              <w:t>МБУК «ЦМБС»</w:t>
            </w:r>
          </w:p>
          <w:p w:rsidR="00B8125F" w:rsidRPr="00DA4AE6" w:rsidRDefault="00B8125F" w:rsidP="00866AB9">
            <w:pPr>
              <w:contextualSpacing/>
            </w:pPr>
          </w:p>
        </w:tc>
      </w:tr>
      <w:tr w:rsidR="00B8125F"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866AB9">
            <w:pPr>
              <w:contextualSpacing/>
            </w:pPr>
            <w:r w:rsidRPr="00DA4AE6">
              <w:t>Цели Подпрограммы</w:t>
            </w:r>
          </w:p>
        </w:tc>
        <w:tc>
          <w:tcPr>
            <w:tcW w:w="8040"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866AB9">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DA4AE6" w:rsidRDefault="00B8125F" w:rsidP="00866AB9">
            <w:pPr>
              <w:contextualSpacing/>
            </w:pPr>
            <w:r w:rsidRPr="00DA4AE6">
              <w:t xml:space="preserve">- Сохранение культурного наследия района и единого культурно </w:t>
            </w:r>
            <w:r w:rsidR="000D32CB" w:rsidRPr="00DA4AE6">
              <w:t>-</w:t>
            </w:r>
            <w:r w:rsidRPr="00DA4AE6">
              <w:t xml:space="preserve"> информационного пространства;</w:t>
            </w:r>
          </w:p>
          <w:p w:rsidR="00B8125F" w:rsidRPr="00DA4AE6" w:rsidRDefault="00B8125F" w:rsidP="00866AB9">
            <w:pPr>
              <w:contextualSpacing/>
            </w:pPr>
            <w:r w:rsidRPr="00DA4AE6">
              <w:t>- Обеспечение деятельности учреждений культуры Вачского муниципального района;</w:t>
            </w:r>
          </w:p>
          <w:p w:rsidR="00B8125F" w:rsidRPr="00DA4AE6" w:rsidRDefault="00B8125F" w:rsidP="00866AB9">
            <w:pPr>
              <w:contextualSpacing/>
            </w:pPr>
            <w:r w:rsidRPr="00DA4AE6">
              <w:t>- Создание условий для реализации районной целевой программы.</w:t>
            </w:r>
          </w:p>
        </w:tc>
      </w:tr>
      <w:tr w:rsidR="00402529" w:rsidRPr="00DA4AE6" w:rsidTr="00402529">
        <w:tc>
          <w:tcPr>
            <w:tcW w:w="2127" w:type="dxa"/>
            <w:gridSpan w:val="2"/>
          </w:tcPr>
          <w:p w:rsidR="00402529" w:rsidRPr="00DA4AE6" w:rsidRDefault="00402529" w:rsidP="00402529">
            <w:r w:rsidRPr="00DA4AE6">
              <w:t>Задачи Подпрограммы</w:t>
            </w:r>
          </w:p>
        </w:tc>
        <w:tc>
          <w:tcPr>
            <w:tcW w:w="8040" w:type="dxa"/>
            <w:gridSpan w:val="4"/>
          </w:tcPr>
          <w:p w:rsidR="00402529" w:rsidRPr="00DA4AE6" w:rsidRDefault="00402529" w:rsidP="00402529">
            <w:pPr>
              <w:jc w:val="both"/>
            </w:pPr>
            <w:r w:rsidRPr="00DA4AE6">
              <w:t>- Сохранение культурного и исторического наследия, предоставление доступа населению к краеведческим материалам, знакомство с культурными ценностями и историческими памятниками малой Родины.</w:t>
            </w:r>
          </w:p>
          <w:p w:rsidR="00402529" w:rsidRPr="00DA4AE6" w:rsidRDefault="00402529" w:rsidP="00402529">
            <w:pPr>
              <w:jc w:val="both"/>
            </w:pPr>
            <w:r w:rsidRPr="00DA4AE6">
              <w:t>- Сохранение и пополнение фондов библиотек с соблюдением нормативов, рекомендованных распоряжением Правительства РФ (250 экз. новых поступлений на 1000 жителей в год);</w:t>
            </w:r>
          </w:p>
          <w:p w:rsidR="00402529" w:rsidRPr="00DA4AE6" w:rsidRDefault="00402529" w:rsidP="00402529">
            <w:pPr>
              <w:jc w:val="both"/>
            </w:pPr>
            <w:r w:rsidRPr="00DA4AE6">
              <w:t>- Повышение творческого потенциала района, поддержка и развитие литературного творчества, выявление и привлечение творческой молодежи и юношества, создание творческих любительских объединений, формирование единого культурного пространства;</w:t>
            </w:r>
          </w:p>
          <w:p w:rsidR="00402529" w:rsidRPr="00DA4AE6" w:rsidRDefault="00402529" w:rsidP="00402529">
            <w:pPr>
              <w:jc w:val="both"/>
            </w:pPr>
            <w:r w:rsidRPr="00DA4AE6">
              <w:t>- Способствование популяризации книги и чтения, использование традиционных и инновационных форм библиотечной работы с целью увеличения количества посещений библиотечных мероприятий;</w:t>
            </w:r>
          </w:p>
          <w:p w:rsidR="00402529" w:rsidRPr="00DA4AE6" w:rsidRDefault="00402529" w:rsidP="00402529">
            <w:pPr>
              <w:jc w:val="both"/>
            </w:pPr>
            <w:r w:rsidRPr="00DA4AE6">
              <w:t>- Повышение доступности и качества оказания муниципальных услуг в библиотечном деле, в том числе, посредством их предоставления в электронном виде, создания АИС и информатизации библиотек.</w:t>
            </w:r>
          </w:p>
          <w:p w:rsidR="00402529" w:rsidRPr="00DA4AE6" w:rsidRDefault="00402529" w:rsidP="00402529">
            <w:pPr>
              <w:jc w:val="both"/>
            </w:pPr>
            <w:r w:rsidRPr="00DA4AE6">
              <w:t>- Поддержание и развитие материально - технической базы библиотек Вачского муниципального района.</w:t>
            </w:r>
          </w:p>
        </w:tc>
      </w:tr>
      <w:tr w:rsidR="00402529"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402529" w:rsidRPr="00DA4AE6" w:rsidRDefault="00402529" w:rsidP="00402529">
            <w:pPr>
              <w:contextualSpacing/>
            </w:pPr>
            <w:r w:rsidRPr="00DA4AE6">
              <w:t>Этапы и сроки реализации Подпрограммы</w:t>
            </w:r>
          </w:p>
        </w:tc>
        <w:tc>
          <w:tcPr>
            <w:tcW w:w="8040" w:type="dxa"/>
            <w:gridSpan w:val="4"/>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402529" w:rsidRPr="00DA4AE6" w:rsidRDefault="005420CD" w:rsidP="005420CD">
            <w:pPr>
              <w:contextualSpacing/>
            </w:pPr>
            <w:r w:rsidRPr="00DA4AE6">
              <w:t>Подпрограмма реализуется в один этап.</w:t>
            </w:r>
          </w:p>
        </w:tc>
      </w:tr>
      <w:tr w:rsidR="00402529" w:rsidRPr="00DA4AE6" w:rsidTr="00BA3FA7">
        <w:tc>
          <w:tcPr>
            <w:tcW w:w="2127" w:type="dxa"/>
            <w:gridSpan w:val="2"/>
            <w:tcBorders>
              <w:top w:val="single" w:sz="4" w:space="0" w:color="auto"/>
              <w:left w:val="single" w:sz="4" w:space="0" w:color="auto"/>
              <w:bottom w:val="single" w:sz="4" w:space="0" w:color="auto"/>
              <w:right w:val="single" w:sz="4" w:space="0" w:color="auto"/>
            </w:tcBorders>
            <w:hideMark/>
          </w:tcPr>
          <w:p w:rsidR="00402529" w:rsidRPr="00DA4AE6" w:rsidRDefault="00402529" w:rsidP="00402529">
            <w:pPr>
              <w:contextualSpacing/>
            </w:pPr>
            <w:r w:rsidRPr="00DA4AE6">
              <w:t>Объемы бюджетных ассигнований программы за счет средств местного бюджета (в разбивке по подпрограммам)</w:t>
            </w:r>
          </w:p>
        </w:tc>
        <w:tc>
          <w:tcPr>
            <w:tcW w:w="8040" w:type="dxa"/>
            <w:gridSpan w:val="4"/>
            <w:tcBorders>
              <w:top w:val="single" w:sz="4" w:space="0" w:color="auto"/>
              <w:left w:val="single" w:sz="4" w:space="0" w:color="auto"/>
              <w:bottom w:val="single" w:sz="4" w:space="0" w:color="auto"/>
              <w:right w:val="single" w:sz="4" w:space="0" w:color="auto"/>
            </w:tcBorders>
          </w:tcPr>
          <w:p w:rsidR="00402529" w:rsidRPr="00DA4AE6" w:rsidRDefault="00402529" w:rsidP="00402529">
            <w:pPr>
              <w:contextualSpacing/>
            </w:pPr>
            <w:r w:rsidRPr="00DA4AE6">
              <w:t>Всего на реализацию Подпрограммы –</w:t>
            </w:r>
            <w:r w:rsidR="00840FBF" w:rsidRPr="00DA4AE6">
              <w:t>113 014,7</w:t>
            </w:r>
            <w:r w:rsidRPr="00DA4AE6">
              <w:t xml:space="preserve"> тыс. руб.</w:t>
            </w:r>
          </w:p>
          <w:p w:rsidR="00402529" w:rsidRPr="00DA4AE6" w:rsidRDefault="00402529" w:rsidP="00402529">
            <w:pPr>
              <w:contextualSpacing/>
            </w:pPr>
            <w:r w:rsidRPr="00DA4AE6">
              <w:t xml:space="preserve">2020 г </w:t>
            </w:r>
            <w:r w:rsidR="00840FBF" w:rsidRPr="00DA4AE6">
              <w:t>–</w:t>
            </w:r>
            <w:r w:rsidRPr="00DA4AE6">
              <w:t xml:space="preserve"> </w:t>
            </w:r>
            <w:r w:rsidR="00840FBF" w:rsidRPr="00DA4AE6">
              <w:t>18 032,2</w:t>
            </w:r>
            <w:r w:rsidR="00442E90" w:rsidRPr="00DA4AE6">
              <w:t xml:space="preserve"> тыс. руб.</w:t>
            </w:r>
          </w:p>
          <w:p w:rsidR="00402529" w:rsidRPr="00DA4AE6" w:rsidRDefault="00402529" w:rsidP="00402529">
            <w:pPr>
              <w:contextualSpacing/>
            </w:pPr>
            <w:r w:rsidRPr="00DA4AE6">
              <w:t xml:space="preserve">2021 г </w:t>
            </w:r>
            <w:r w:rsidR="00840FBF" w:rsidRPr="00DA4AE6">
              <w:t>–</w:t>
            </w:r>
            <w:r w:rsidRPr="00DA4AE6">
              <w:t xml:space="preserve"> </w:t>
            </w:r>
            <w:r w:rsidR="00840FBF" w:rsidRPr="00DA4AE6">
              <w:t>18 976,5</w:t>
            </w:r>
            <w:r w:rsidRPr="00DA4AE6">
              <w:t xml:space="preserve"> тыс. руб.</w:t>
            </w:r>
          </w:p>
          <w:p w:rsidR="00402529" w:rsidRPr="00DA4AE6" w:rsidRDefault="00402529" w:rsidP="00402529">
            <w:pPr>
              <w:contextualSpacing/>
            </w:pPr>
            <w:r w:rsidRPr="00DA4AE6">
              <w:t xml:space="preserve">2022 г </w:t>
            </w:r>
            <w:r w:rsidR="00840FBF" w:rsidRPr="00DA4AE6">
              <w:t>–</w:t>
            </w:r>
            <w:r w:rsidRPr="00DA4AE6">
              <w:t xml:space="preserve"> </w:t>
            </w:r>
            <w:r w:rsidR="00840FBF" w:rsidRPr="00DA4AE6">
              <w:t>19 001,5</w:t>
            </w:r>
            <w:r w:rsidRPr="00DA4AE6">
              <w:t xml:space="preserve"> тыс. руб.</w:t>
            </w:r>
          </w:p>
          <w:p w:rsidR="00402529" w:rsidRPr="00DA4AE6" w:rsidRDefault="00402529" w:rsidP="00402529">
            <w:pPr>
              <w:contextualSpacing/>
            </w:pPr>
            <w:r w:rsidRPr="00DA4AE6">
              <w:t xml:space="preserve">2023 г </w:t>
            </w:r>
            <w:r w:rsidR="00840FBF" w:rsidRPr="00DA4AE6">
              <w:t>–</w:t>
            </w:r>
            <w:r w:rsidRPr="00DA4AE6">
              <w:t xml:space="preserve"> </w:t>
            </w:r>
            <w:r w:rsidR="00840FBF" w:rsidRPr="00DA4AE6">
              <w:t>19 001,5</w:t>
            </w:r>
            <w:r w:rsidRPr="00DA4AE6">
              <w:t xml:space="preserve"> тыс. руб.</w:t>
            </w:r>
          </w:p>
          <w:p w:rsidR="00402529" w:rsidRPr="00DA4AE6" w:rsidRDefault="00402529" w:rsidP="00402529">
            <w:pPr>
              <w:contextualSpacing/>
            </w:pPr>
            <w:r w:rsidRPr="00DA4AE6">
              <w:t xml:space="preserve">2024 г </w:t>
            </w:r>
            <w:r w:rsidR="00840FBF" w:rsidRPr="00DA4AE6">
              <w:t>–</w:t>
            </w:r>
            <w:r w:rsidRPr="00DA4AE6">
              <w:t xml:space="preserve"> </w:t>
            </w:r>
            <w:r w:rsidR="00840FBF" w:rsidRPr="00DA4AE6">
              <w:t>19 001,5</w:t>
            </w:r>
            <w:r w:rsidRPr="00DA4AE6">
              <w:t xml:space="preserve"> тыс. руб.</w:t>
            </w:r>
          </w:p>
          <w:p w:rsidR="00402529" w:rsidRPr="00DA4AE6" w:rsidRDefault="00402529" w:rsidP="000E0A37">
            <w:pPr>
              <w:contextualSpacing/>
            </w:pPr>
            <w:r w:rsidRPr="00DA4AE6">
              <w:t xml:space="preserve">2025 г </w:t>
            </w:r>
            <w:r w:rsidR="00840FBF" w:rsidRPr="00DA4AE6">
              <w:t>–</w:t>
            </w:r>
            <w:r w:rsidRPr="00DA4AE6">
              <w:t xml:space="preserve"> </w:t>
            </w:r>
            <w:r w:rsidR="00840FBF" w:rsidRPr="00DA4AE6">
              <w:t>19 001,5</w:t>
            </w:r>
            <w:r w:rsidRPr="00DA4AE6">
              <w:t xml:space="preserve"> тыс. руб.</w:t>
            </w:r>
          </w:p>
        </w:tc>
      </w:tr>
      <w:tr w:rsidR="00402529" w:rsidRPr="00DA4AE6" w:rsidTr="00BA3FA7">
        <w:tc>
          <w:tcPr>
            <w:tcW w:w="10167" w:type="dxa"/>
            <w:gridSpan w:val="6"/>
            <w:tcBorders>
              <w:top w:val="single" w:sz="4" w:space="0" w:color="auto"/>
              <w:left w:val="single" w:sz="4" w:space="0" w:color="auto"/>
              <w:bottom w:val="single" w:sz="4" w:space="0" w:color="auto"/>
              <w:right w:val="single" w:sz="4" w:space="0" w:color="auto"/>
            </w:tcBorders>
          </w:tcPr>
          <w:p w:rsidR="00402529" w:rsidRPr="00DA4AE6" w:rsidRDefault="00402529" w:rsidP="00402529">
            <w:pPr>
              <w:jc w:val="center"/>
            </w:pPr>
            <w:r w:rsidRPr="00DA4AE6">
              <w:rPr>
                <w:b/>
              </w:rPr>
              <w:t>Индикаторы достижения цели и показатели непосредственных результатов Подпрограммы</w:t>
            </w:r>
          </w:p>
        </w:tc>
      </w:tr>
      <w:tr w:rsidR="00402529" w:rsidRPr="00DA4AE6" w:rsidTr="00F1486E">
        <w:tc>
          <w:tcPr>
            <w:tcW w:w="710" w:type="dxa"/>
            <w:tcBorders>
              <w:top w:val="single" w:sz="4" w:space="0" w:color="auto"/>
              <w:left w:val="single" w:sz="4" w:space="0" w:color="auto"/>
              <w:bottom w:val="single" w:sz="4" w:space="0" w:color="auto"/>
              <w:right w:val="single" w:sz="4" w:space="0" w:color="auto"/>
            </w:tcBorders>
            <w:hideMark/>
          </w:tcPr>
          <w:p w:rsidR="00402529" w:rsidRPr="00DA4AE6" w:rsidRDefault="00F1486E" w:rsidP="005111C2">
            <w:pPr>
              <w:contextualSpacing/>
              <w:jc w:val="center"/>
            </w:pPr>
            <w:r w:rsidRPr="00DA4AE6">
              <w:t>№ п/п</w:t>
            </w:r>
          </w:p>
        </w:tc>
        <w:tc>
          <w:tcPr>
            <w:tcW w:w="5670" w:type="dxa"/>
            <w:gridSpan w:val="2"/>
            <w:tcBorders>
              <w:top w:val="single" w:sz="4" w:space="0" w:color="auto"/>
              <w:left w:val="single" w:sz="4" w:space="0" w:color="auto"/>
              <w:bottom w:val="single" w:sz="4" w:space="0" w:color="auto"/>
              <w:right w:val="single" w:sz="4" w:space="0" w:color="auto"/>
            </w:tcBorders>
            <w:hideMark/>
          </w:tcPr>
          <w:p w:rsidR="00402529" w:rsidRPr="00DA4AE6" w:rsidRDefault="00402529" w:rsidP="005111C2">
            <w:pPr>
              <w:contextualSpacing/>
              <w:jc w:val="center"/>
            </w:pPr>
            <w:r w:rsidRPr="00DA4AE6">
              <w:t>Наименование индикатора достижения целей программы</w:t>
            </w:r>
          </w:p>
        </w:tc>
        <w:tc>
          <w:tcPr>
            <w:tcW w:w="1499" w:type="dxa"/>
            <w:tcBorders>
              <w:top w:val="single" w:sz="4" w:space="0" w:color="auto"/>
              <w:left w:val="single" w:sz="4" w:space="0" w:color="auto"/>
              <w:bottom w:val="single" w:sz="4" w:space="0" w:color="auto"/>
              <w:right w:val="single" w:sz="4" w:space="0" w:color="auto"/>
            </w:tcBorders>
            <w:hideMark/>
          </w:tcPr>
          <w:p w:rsidR="00402529" w:rsidRPr="00DA4AE6" w:rsidRDefault="00402529" w:rsidP="005111C2">
            <w:pPr>
              <w:contextualSpacing/>
              <w:jc w:val="center"/>
            </w:pPr>
            <w:r w:rsidRPr="00DA4AE6">
              <w:t>Единицы измерения</w:t>
            </w:r>
          </w:p>
        </w:tc>
        <w:tc>
          <w:tcPr>
            <w:tcW w:w="2288" w:type="dxa"/>
            <w:gridSpan w:val="2"/>
            <w:tcBorders>
              <w:top w:val="single" w:sz="4" w:space="0" w:color="auto"/>
              <w:left w:val="single" w:sz="4" w:space="0" w:color="auto"/>
              <w:bottom w:val="single" w:sz="4" w:space="0" w:color="auto"/>
              <w:right w:val="single" w:sz="4" w:space="0" w:color="auto"/>
            </w:tcBorders>
            <w:hideMark/>
          </w:tcPr>
          <w:p w:rsidR="00402529" w:rsidRPr="00DA4AE6" w:rsidRDefault="00402529" w:rsidP="005111C2">
            <w:pPr>
              <w:contextualSpacing/>
              <w:jc w:val="center"/>
            </w:pPr>
            <w:r w:rsidRPr="00DA4AE6">
              <w:t>Значение индикатора целей программы по окончанию реализации</w:t>
            </w:r>
          </w:p>
        </w:tc>
      </w:tr>
      <w:tr w:rsidR="00402529" w:rsidRPr="00DA4AE6" w:rsidTr="00F1486E">
        <w:tc>
          <w:tcPr>
            <w:tcW w:w="710" w:type="dxa"/>
            <w:tcBorders>
              <w:top w:val="single" w:sz="4" w:space="0" w:color="auto"/>
              <w:left w:val="single" w:sz="4" w:space="0" w:color="auto"/>
              <w:bottom w:val="single" w:sz="4" w:space="0" w:color="auto"/>
              <w:right w:val="single" w:sz="4" w:space="0" w:color="auto"/>
            </w:tcBorders>
          </w:tcPr>
          <w:p w:rsidR="00402529" w:rsidRPr="00DA4AE6" w:rsidRDefault="00F1486E" w:rsidP="00402529">
            <w:pPr>
              <w:jc w:val="center"/>
            </w:pPr>
            <w:r w:rsidRPr="00DA4AE6">
              <w:lastRenderedPageBreak/>
              <w:t>2.</w:t>
            </w:r>
            <w:r w:rsidR="00972991" w:rsidRPr="00DA4AE6">
              <w:t>1</w:t>
            </w:r>
            <w:r w:rsidRPr="00DA4AE6">
              <w:t>.</w:t>
            </w:r>
          </w:p>
        </w:tc>
        <w:tc>
          <w:tcPr>
            <w:tcW w:w="5670" w:type="dxa"/>
            <w:gridSpan w:val="2"/>
            <w:tcBorders>
              <w:top w:val="single" w:sz="4" w:space="0" w:color="auto"/>
              <w:left w:val="single" w:sz="4" w:space="0" w:color="auto"/>
              <w:bottom w:val="single" w:sz="4" w:space="0" w:color="auto"/>
              <w:right w:val="single" w:sz="4" w:space="0" w:color="auto"/>
            </w:tcBorders>
          </w:tcPr>
          <w:p w:rsidR="00402529" w:rsidRPr="00DA4AE6" w:rsidRDefault="00402529" w:rsidP="005111C2">
            <w:r w:rsidRPr="00DA4AE6">
              <w:rPr>
                <w:sz w:val="22"/>
                <w:szCs w:val="22"/>
              </w:rPr>
              <w:t>Формирование, учет, изучение, обеспечение физического сохранения и безопасности фондов библиотек, включая оцифровку фондов</w:t>
            </w:r>
          </w:p>
          <w:p w:rsidR="00402529" w:rsidRPr="00DA4AE6" w:rsidRDefault="00402529" w:rsidP="005111C2">
            <w:r w:rsidRPr="00DA4AE6">
              <w:rPr>
                <w:sz w:val="22"/>
                <w:szCs w:val="22"/>
              </w:rPr>
              <w:t>(комплектование фондов)</w:t>
            </w:r>
          </w:p>
        </w:tc>
        <w:tc>
          <w:tcPr>
            <w:tcW w:w="1499" w:type="dxa"/>
            <w:tcBorders>
              <w:top w:val="single" w:sz="4" w:space="0" w:color="auto"/>
              <w:left w:val="single" w:sz="4" w:space="0" w:color="auto"/>
              <w:bottom w:val="single" w:sz="4" w:space="0" w:color="auto"/>
              <w:right w:val="single" w:sz="4" w:space="0" w:color="auto"/>
            </w:tcBorders>
          </w:tcPr>
          <w:p w:rsidR="00402529" w:rsidRPr="00DA4AE6" w:rsidRDefault="00396E1A" w:rsidP="00402529">
            <w:pPr>
              <w:jc w:val="center"/>
            </w:pPr>
            <w:r w:rsidRPr="00DA4AE6">
              <w:t>%</w:t>
            </w:r>
          </w:p>
        </w:tc>
        <w:tc>
          <w:tcPr>
            <w:tcW w:w="2288" w:type="dxa"/>
            <w:gridSpan w:val="2"/>
            <w:tcBorders>
              <w:top w:val="single" w:sz="4" w:space="0" w:color="auto"/>
              <w:left w:val="single" w:sz="4" w:space="0" w:color="auto"/>
              <w:bottom w:val="single" w:sz="4" w:space="0" w:color="auto"/>
              <w:right w:val="single" w:sz="4" w:space="0" w:color="auto"/>
            </w:tcBorders>
          </w:tcPr>
          <w:p w:rsidR="00402529" w:rsidRPr="00DA4AE6" w:rsidRDefault="000E0A37" w:rsidP="00402529">
            <w:pPr>
              <w:jc w:val="center"/>
            </w:pPr>
            <w:r w:rsidRPr="00DA4AE6">
              <w:t>Не менее 0,</w:t>
            </w:r>
            <w:r w:rsidR="00402529" w:rsidRPr="00DA4AE6">
              <w:t xml:space="preserve">1% на момент окончания реализации Подпрограммы </w:t>
            </w:r>
          </w:p>
        </w:tc>
      </w:tr>
      <w:tr w:rsidR="00402529" w:rsidRPr="00DA4AE6" w:rsidTr="00F1486E">
        <w:tc>
          <w:tcPr>
            <w:tcW w:w="710" w:type="dxa"/>
            <w:tcBorders>
              <w:top w:val="single" w:sz="4" w:space="0" w:color="auto"/>
              <w:left w:val="single" w:sz="4" w:space="0" w:color="auto"/>
              <w:bottom w:val="single" w:sz="4" w:space="0" w:color="auto"/>
              <w:right w:val="single" w:sz="4" w:space="0" w:color="auto"/>
            </w:tcBorders>
          </w:tcPr>
          <w:p w:rsidR="00402529" w:rsidRPr="00DA4AE6" w:rsidRDefault="00972991" w:rsidP="00402529">
            <w:pPr>
              <w:jc w:val="center"/>
            </w:pPr>
            <w:r w:rsidRPr="00DA4AE6">
              <w:t>2</w:t>
            </w:r>
            <w:r w:rsidR="00F1486E" w:rsidRPr="00DA4AE6">
              <w:t>.2.</w:t>
            </w:r>
          </w:p>
        </w:tc>
        <w:tc>
          <w:tcPr>
            <w:tcW w:w="5670" w:type="dxa"/>
            <w:gridSpan w:val="2"/>
            <w:tcBorders>
              <w:top w:val="single" w:sz="4" w:space="0" w:color="auto"/>
              <w:left w:val="single" w:sz="4" w:space="0" w:color="auto"/>
              <w:bottom w:val="single" w:sz="4" w:space="0" w:color="auto"/>
              <w:right w:val="single" w:sz="4" w:space="0" w:color="auto"/>
            </w:tcBorders>
          </w:tcPr>
          <w:p w:rsidR="00402529" w:rsidRPr="00DA4AE6" w:rsidRDefault="00402529" w:rsidP="005111C2">
            <w:pPr>
              <w:rPr>
                <w:szCs w:val="18"/>
              </w:rPr>
            </w:pPr>
            <w:r w:rsidRPr="00DA4AE6">
              <w:rPr>
                <w:sz w:val="22"/>
                <w:szCs w:val="18"/>
              </w:rPr>
              <w:t xml:space="preserve">Библиотечное, библиографическое и информационное обслуживание пользователей библиотеки, </w:t>
            </w:r>
          </w:p>
          <w:p w:rsidR="00402529" w:rsidRPr="00DA4AE6" w:rsidRDefault="00402529" w:rsidP="005111C2">
            <w:pPr>
              <w:rPr>
                <w:szCs w:val="18"/>
              </w:rPr>
            </w:pPr>
            <w:r w:rsidRPr="00DA4AE6">
              <w:rPr>
                <w:sz w:val="22"/>
                <w:szCs w:val="18"/>
              </w:rPr>
              <w:t>Увеличение количества посещений</w:t>
            </w:r>
            <w:r w:rsidR="000E0A37" w:rsidRPr="00DA4AE6">
              <w:rPr>
                <w:sz w:val="22"/>
                <w:szCs w:val="18"/>
              </w:rPr>
              <w:t xml:space="preserve"> (в процентах к 2018 году)</w:t>
            </w:r>
          </w:p>
          <w:p w:rsidR="00402529" w:rsidRPr="00DA4AE6" w:rsidRDefault="00402529" w:rsidP="005111C2">
            <w:r w:rsidRPr="00DA4AE6">
              <w:rPr>
                <w:sz w:val="22"/>
                <w:szCs w:val="18"/>
              </w:rPr>
              <w:t>(согласно рекомендациям МК РФ)</w:t>
            </w:r>
          </w:p>
        </w:tc>
        <w:tc>
          <w:tcPr>
            <w:tcW w:w="1499" w:type="dxa"/>
            <w:tcBorders>
              <w:top w:val="single" w:sz="4" w:space="0" w:color="auto"/>
              <w:left w:val="single" w:sz="4" w:space="0" w:color="auto"/>
              <w:bottom w:val="single" w:sz="4" w:space="0" w:color="auto"/>
              <w:right w:val="single" w:sz="4" w:space="0" w:color="auto"/>
            </w:tcBorders>
          </w:tcPr>
          <w:p w:rsidR="00402529" w:rsidRPr="00DA4AE6" w:rsidRDefault="00396E1A" w:rsidP="00402529">
            <w:pPr>
              <w:jc w:val="center"/>
            </w:pPr>
            <w:r w:rsidRPr="00DA4AE6">
              <w:t>%</w:t>
            </w:r>
          </w:p>
        </w:tc>
        <w:tc>
          <w:tcPr>
            <w:tcW w:w="2288" w:type="dxa"/>
            <w:gridSpan w:val="2"/>
            <w:tcBorders>
              <w:top w:val="single" w:sz="4" w:space="0" w:color="auto"/>
              <w:left w:val="single" w:sz="4" w:space="0" w:color="auto"/>
              <w:bottom w:val="single" w:sz="4" w:space="0" w:color="auto"/>
              <w:right w:val="single" w:sz="4" w:space="0" w:color="auto"/>
            </w:tcBorders>
          </w:tcPr>
          <w:p w:rsidR="00402529" w:rsidRPr="00DA4AE6" w:rsidRDefault="00402529" w:rsidP="000E0A37">
            <w:pPr>
              <w:jc w:val="center"/>
            </w:pPr>
            <w:r w:rsidRPr="00DA4AE6">
              <w:t xml:space="preserve">Не менее </w:t>
            </w:r>
            <w:r w:rsidR="000E0A37" w:rsidRPr="00DA4AE6">
              <w:t>10,5</w:t>
            </w:r>
            <w:r w:rsidRPr="00DA4AE6">
              <w:t xml:space="preserve"> на момент окончания реализации Подпрограммы </w:t>
            </w:r>
          </w:p>
        </w:tc>
      </w:tr>
      <w:tr w:rsidR="004750C2" w:rsidRPr="00DA4AE6" w:rsidTr="00BA3FA7">
        <w:tc>
          <w:tcPr>
            <w:tcW w:w="10167" w:type="dxa"/>
            <w:gridSpan w:val="6"/>
            <w:tcBorders>
              <w:top w:val="single" w:sz="4" w:space="0" w:color="auto"/>
              <w:left w:val="single" w:sz="4" w:space="0" w:color="auto"/>
              <w:bottom w:val="single" w:sz="4" w:space="0" w:color="auto"/>
              <w:right w:val="single" w:sz="4" w:space="0" w:color="auto"/>
            </w:tcBorders>
            <w:vAlign w:val="center"/>
          </w:tcPr>
          <w:p w:rsidR="004750C2" w:rsidRPr="00DA4AE6" w:rsidRDefault="004750C2" w:rsidP="004750C2">
            <w:pPr>
              <w:contextualSpacing/>
              <w:jc w:val="center"/>
              <w:rPr>
                <w:b/>
              </w:rPr>
            </w:pPr>
            <w:r w:rsidRPr="00DA4AE6">
              <w:rPr>
                <w:b/>
              </w:rPr>
              <w:t>Непосредственные результаты</w:t>
            </w:r>
          </w:p>
        </w:tc>
      </w:tr>
      <w:tr w:rsidR="004750C2" w:rsidRPr="00DA4AE6" w:rsidTr="00F1486E">
        <w:tc>
          <w:tcPr>
            <w:tcW w:w="710" w:type="dxa"/>
            <w:tcBorders>
              <w:top w:val="single" w:sz="4" w:space="0" w:color="auto"/>
              <w:left w:val="single" w:sz="4" w:space="0" w:color="auto"/>
              <w:bottom w:val="single" w:sz="4" w:space="0" w:color="auto"/>
              <w:right w:val="single" w:sz="4" w:space="0" w:color="auto"/>
            </w:tcBorders>
          </w:tcPr>
          <w:p w:rsidR="004750C2" w:rsidRPr="00DA4AE6" w:rsidRDefault="00F1486E" w:rsidP="004750C2">
            <w:pPr>
              <w:jc w:val="center"/>
            </w:pPr>
            <w:r w:rsidRPr="00DA4AE6">
              <w:t>2.3.</w:t>
            </w:r>
          </w:p>
        </w:tc>
        <w:tc>
          <w:tcPr>
            <w:tcW w:w="5670" w:type="dxa"/>
            <w:gridSpan w:val="2"/>
            <w:tcBorders>
              <w:top w:val="single" w:sz="4" w:space="0" w:color="auto"/>
              <w:left w:val="single" w:sz="4" w:space="0" w:color="auto"/>
              <w:bottom w:val="single" w:sz="4" w:space="0" w:color="auto"/>
              <w:right w:val="single" w:sz="4" w:space="0" w:color="auto"/>
            </w:tcBorders>
          </w:tcPr>
          <w:p w:rsidR="004750C2" w:rsidRPr="00DA4AE6" w:rsidRDefault="004750C2" w:rsidP="004750C2">
            <w:r w:rsidRPr="00DA4AE6">
              <w:t>Поступление новой литературы в год в рамках</w:t>
            </w:r>
          </w:p>
          <w:p w:rsidR="004750C2" w:rsidRPr="00DA4AE6" w:rsidRDefault="004750C2" w:rsidP="004750C2">
            <w:r w:rsidRPr="00DA4AE6">
              <w:t>формирования, учета, изучения, обеспечения физического сохранения и безопасности фондов библиотек, включая оцифровку фондов</w:t>
            </w:r>
            <w:r w:rsidR="00396E1A" w:rsidRPr="00DA4AE6">
              <w:t xml:space="preserve"> </w:t>
            </w:r>
            <w:r w:rsidRPr="00DA4AE6">
              <w:t>(комплектование фондов)</w:t>
            </w:r>
          </w:p>
        </w:tc>
        <w:tc>
          <w:tcPr>
            <w:tcW w:w="1559" w:type="dxa"/>
            <w:gridSpan w:val="2"/>
            <w:tcBorders>
              <w:top w:val="single" w:sz="4" w:space="0" w:color="auto"/>
              <w:left w:val="single" w:sz="4" w:space="0" w:color="auto"/>
              <w:bottom w:val="single" w:sz="4" w:space="0" w:color="auto"/>
              <w:right w:val="single" w:sz="4" w:space="0" w:color="auto"/>
            </w:tcBorders>
          </w:tcPr>
          <w:p w:rsidR="004750C2" w:rsidRPr="00DA4AE6" w:rsidRDefault="004750C2" w:rsidP="004750C2">
            <w:pPr>
              <w:jc w:val="center"/>
            </w:pPr>
            <w:r w:rsidRPr="00DA4AE6">
              <w:t xml:space="preserve">Экземпляров </w:t>
            </w:r>
          </w:p>
        </w:tc>
        <w:tc>
          <w:tcPr>
            <w:tcW w:w="2228" w:type="dxa"/>
            <w:tcBorders>
              <w:top w:val="single" w:sz="4" w:space="0" w:color="auto"/>
              <w:left w:val="single" w:sz="4" w:space="0" w:color="auto"/>
              <w:bottom w:val="single" w:sz="4" w:space="0" w:color="auto"/>
              <w:right w:val="single" w:sz="4" w:space="0" w:color="auto"/>
            </w:tcBorders>
          </w:tcPr>
          <w:p w:rsidR="004750C2" w:rsidRPr="00DA4AE6" w:rsidRDefault="004750C2" w:rsidP="004750C2">
            <w:pPr>
              <w:jc w:val="center"/>
            </w:pPr>
            <w:r w:rsidRPr="00DA4AE6">
              <w:t>Не менее 2000 в год на момент окончания реализации Подпрограммы</w:t>
            </w:r>
          </w:p>
        </w:tc>
      </w:tr>
      <w:tr w:rsidR="004750C2" w:rsidRPr="00DA4AE6" w:rsidTr="00F1486E">
        <w:tc>
          <w:tcPr>
            <w:tcW w:w="710" w:type="dxa"/>
            <w:tcBorders>
              <w:top w:val="single" w:sz="4" w:space="0" w:color="auto"/>
              <w:left w:val="single" w:sz="4" w:space="0" w:color="auto"/>
              <w:bottom w:val="single" w:sz="4" w:space="0" w:color="auto"/>
              <w:right w:val="single" w:sz="4" w:space="0" w:color="auto"/>
            </w:tcBorders>
          </w:tcPr>
          <w:p w:rsidR="004750C2" w:rsidRPr="00DA4AE6" w:rsidRDefault="00396E1A" w:rsidP="004750C2">
            <w:pPr>
              <w:jc w:val="center"/>
            </w:pPr>
            <w:r w:rsidRPr="00DA4AE6">
              <w:t>2</w:t>
            </w:r>
            <w:r w:rsidR="00F1486E" w:rsidRPr="00DA4AE6">
              <w:t>.4.</w:t>
            </w:r>
          </w:p>
        </w:tc>
        <w:tc>
          <w:tcPr>
            <w:tcW w:w="5670" w:type="dxa"/>
            <w:gridSpan w:val="2"/>
            <w:tcBorders>
              <w:top w:val="single" w:sz="4" w:space="0" w:color="auto"/>
              <w:left w:val="single" w:sz="4" w:space="0" w:color="auto"/>
              <w:bottom w:val="single" w:sz="4" w:space="0" w:color="auto"/>
              <w:right w:val="single" w:sz="4" w:space="0" w:color="auto"/>
            </w:tcBorders>
          </w:tcPr>
          <w:p w:rsidR="004750C2" w:rsidRPr="00DA4AE6" w:rsidRDefault="004750C2" w:rsidP="004750C2">
            <w:r w:rsidRPr="00DA4AE6">
              <w:t>Количества посещений</w:t>
            </w:r>
          </w:p>
          <w:p w:rsidR="004750C2" w:rsidRPr="00DA4AE6" w:rsidRDefault="004750C2" w:rsidP="004750C2">
            <w:r w:rsidRPr="00DA4AE6">
              <w:t>(согласно рекомендациям МК РФ) в ходе библиотечного, библиографического и информационного обслуж</w:t>
            </w:r>
            <w:r w:rsidR="00C064A2" w:rsidRPr="00DA4AE6">
              <w:t>ивания пользователей библиотеки</w:t>
            </w:r>
          </w:p>
        </w:tc>
        <w:tc>
          <w:tcPr>
            <w:tcW w:w="1559" w:type="dxa"/>
            <w:gridSpan w:val="2"/>
            <w:tcBorders>
              <w:top w:val="single" w:sz="4" w:space="0" w:color="auto"/>
              <w:left w:val="single" w:sz="4" w:space="0" w:color="auto"/>
              <w:bottom w:val="single" w:sz="4" w:space="0" w:color="auto"/>
              <w:right w:val="single" w:sz="4" w:space="0" w:color="auto"/>
            </w:tcBorders>
          </w:tcPr>
          <w:p w:rsidR="004750C2" w:rsidRPr="00DA4AE6" w:rsidRDefault="004750C2" w:rsidP="004750C2">
            <w:pPr>
              <w:jc w:val="center"/>
            </w:pPr>
            <w:r w:rsidRPr="00DA4AE6">
              <w:t>Посещений</w:t>
            </w:r>
          </w:p>
        </w:tc>
        <w:tc>
          <w:tcPr>
            <w:tcW w:w="2228" w:type="dxa"/>
            <w:tcBorders>
              <w:top w:val="single" w:sz="4" w:space="0" w:color="auto"/>
              <w:left w:val="single" w:sz="4" w:space="0" w:color="auto"/>
              <w:bottom w:val="single" w:sz="4" w:space="0" w:color="auto"/>
              <w:right w:val="single" w:sz="4" w:space="0" w:color="auto"/>
            </w:tcBorders>
          </w:tcPr>
          <w:p w:rsidR="00D65A64" w:rsidRPr="00DA4AE6" w:rsidRDefault="004750C2" w:rsidP="004750C2">
            <w:pPr>
              <w:jc w:val="center"/>
            </w:pPr>
            <w:r w:rsidRPr="00DA4AE6">
              <w:t xml:space="preserve">Не менее </w:t>
            </w:r>
          </w:p>
          <w:p w:rsidR="004750C2" w:rsidRPr="00DA4AE6" w:rsidRDefault="00DA0FD3" w:rsidP="004750C2">
            <w:pPr>
              <w:jc w:val="center"/>
            </w:pPr>
            <w:r w:rsidRPr="00DA4AE6">
              <w:t>132,6</w:t>
            </w:r>
            <w:r w:rsidR="004750C2" w:rsidRPr="00DA4AE6">
              <w:t xml:space="preserve"> тыс. на момент окончания реализации Подпрограммы </w:t>
            </w:r>
          </w:p>
        </w:tc>
      </w:tr>
    </w:tbl>
    <w:p w:rsidR="00C064A2" w:rsidRPr="00DA4AE6" w:rsidRDefault="00C064A2" w:rsidP="00B8125F">
      <w:pPr>
        <w:jc w:val="center"/>
        <w:rPr>
          <w:b/>
        </w:rPr>
      </w:pPr>
    </w:p>
    <w:p w:rsidR="00B8125F" w:rsidRPr="00DA4AE6" w:rsidRDefault="00B8125F" w:rsidP="00B8125F">
      <w:pPr>
        <w:jc w:val="center"/>
        <w:rPr>
          <w:b/>
        </w:rPr>
      </w:pPr>
      <w:r w:rsidRPr="00DA4AE6">
        <w:rPr>
          <w:b/>
        </w:rPr>
        <w:t>2. Текстовая часть Подпрограммы</w:t>
      </w:r>
      <w:r w:rsidR="00C542AD" w:rsidRPr="00DA4AE6">
        <w:rPr>
          <w:b/>
        </w:rPr>
        <w:t>.</w:t>
      </w:r>
    </w:p>
    <w:p w:rsidR="00C542AD" w:rsidRPr="00DA4AE6" w:rsidRDefault="00C542AD" w:rsidP="00B8125F">
      <w:pPr>
        <w:jc w:val="center"/>
        <w:rPr>
          <w:b/>
        </w:rPr>
      </w:pPr>
    </w:p>
    <w:p w:rsidR="00B8125F" w:rsidRPr="00DA4AE6" w:rsidRDefault="00B8125F" w:rsidP="00B8125F">
      <w:pPr>
        <w:jc w:val="center"/>
        <w:rPr>
          <w:b/>
        </w:rPr>
      </w:pPr>
      <w:r w:rsidRPr="00DA4AE6">
        <w:rPr>
          <w:b/>
        </w:rPr>
        <w:t>2.1. Характеристика текущего состояния отрасли «Развитие библиотечного дела»</w:t>
      </w:r>
      <w:r w:rsidR="00C542AD" w:rsidRPr="00DA4AE6">
        <w:rPr>
          <w:b/>
        </w:rPr>
        <w:t>.</w:t>
      </w:r>
    </w:p>
    <w:p w:rsidR="00C542AD" w:rsidRPr="00DA4AE6" w:rsidRDefault="00C542AD" w:rsidP="00B8125F">
      <w:pPr>
        <w:jc w:val="center"/>
      </w:pPr>
    </w:p>
    <w:p w:rsidR="00B8125F" w:rsidRPr="00DA4AE6" w:rsidRDefault="00B8125F" w:rsidP="005111C2">
      <w:pPr>
        <w:ind w:firstLine="709"/>
        <w:jc w:val="both"/>
      </w:pPr>
      <w:r w:rsidRPr="00DA4AE6">
        <w:t xml:space="preserve">По данным </w:t>
      </w:r>
      <w:r w:rsidR="00E8492C" w:rsidRPr="00DA4AE6">
        <w:t>2019</w:t>
      </w:r>
      <w:r w:rsidRPr="00DA4AE6">
        <w:t xml:space="preserve"> года</w:t>
      </w:r>
      <w:r w:rsidR="000D32CB" w:rsidRPr="00DA4AE6">
        <w:t>-</w:t>
      </w:r>
      <w:r w:rsidR="00E8492C" w:rsidRPr="00DA4AE6">
        <w:t xml:space="preserve"> 3</w:t>
      </w:r>
      <w:r w:rsidRPr="00DA4AE6">
        <w:t xml:space="preserve">структурных подразделения библиотечного типа требуют капитального ремонта. Модернизация материально </w:t>
      </w:r>
      <w:r w:rsidR="000D32CB" w:rsidRPr="00DA4AE6">
        <w:t>-</w:t>
      </w:r>
      <w:r w:rsidRPr="00DA4AE6">
        <w:t xml:space="preserve"> технической базы на современном этапе носит эпизодический характер, системный подход в решении данной проблемы отсутствует. Одной из главных причин такого состояния зданий является недостаточность выделяемых ассигнований на проведение капитального и текущего ремонта.</w:t>
      </w:r>
    </w:p>
    <w:p w:rsidR="00B8125F" w:rsidRPr="00DA4AE6" w:rsidRDefault="00B8125F" w:rsidP="005111C2">
      <w:pPr>
        <w:ind w:firstLine="709"/>
        <w:jc w:val="both"/>
      </w:pPr>
      <w:r w:rsidRPr="00DA4AE6">
        <w:t>Значительную часть общенационального культурного наследия района составляют фонды библиотек, которые являются ценнейшим информационным ресурсом: общий фонд биб</w:t>
      </w:r>
      <w:r w:rsidR="00297362" w:rsidRPr="00DA4AE6">
        <w:t>лиотек района составляет 177 005</w:t>
      </w:r>
      <w:r w:rsidRPr="00DA4AE6">
        <w:t xml:space="preserve"> экземпляров. Основная задача библиотек </w:t>
      </w:r>
      <w:r w:rsidR="000D32CB" w:rsidRPr="00DA4AE6">
        <w:t>-</w:t>
      </w:r>
      <w:r w:rsidRPr="00DA4AE6">
        <w:t xml:space="preserve"> предоставление накопленных ресурсов в пользование обществу, как настоящему, так и будущему поколениям.</w:t>
      </w:r>
    </w:p>
    <w:p w:rsidR="00B8125F" w:rsidRPr="00DA4AE6" w:rsidRDefault="00B8125F" w:rsidP="005111C2">
      <w:pPr>
        <w:ind w:firstLine="709"/>
        <w:jc w:val="both"/>
      </w:pPr>
      <w:r w:rsidRPr="00DA4AE6">
        <w:t xml:space="preserve">Библиотеки ведут активную работу по популяризации лучших произведений отечественной и зарубежной литературы, по приобщению всех слоев населения к чтению и книге, рекламе библиотечной деятельности. </w:t>
      </w:r>
    </w:p>
    <w:p w:rsidR="00B8125F" w:rsidRPr="00DA4AE6" w:rsidRDefault="00B8125F" w:rsidP="005111C2">
      <w:pPr>
        <w:ind w:firstLine="709"/>
        <w:jc w:val="both"/>
      </w:pPr>
      <w:r w:rsidRPr="00DA4AE6">
        <w:t xml:space="preserve">Библиотечная система, несмотря на существенное недофинансирование, в последние годы достигла значительных положительных результатов, главным образом за счет собственных усилий (привлечение спонсорских средств, победе в грантовых конкурсах, развитию платных услуг). Процесс внедрения автоматизированных систем и технологий в библиотеках района, развивается на сегодняшний день в достаточной степени и по некоторым показателям опережает (в частности, по «дорожной карте») аналогичные учреждения в области. Библиотечная система стремится поддерживать </w:t>
      </w:r>
      <w:r w:rsidR="005D4C80" w:rsidRPr="00DA4AE6">
        <w:t>имеющиеся достижения,</w:t>
      </w:r>
      <w:r w:rsidRPr="00DA4AE6">
        <w:t xml:space="preserve"> и реализация данной программы призвана их сохранить и приумножить. </w:t>
      </w:r>
    </w:p>
    <w:p w:rsidR="00C542AD" w:rsidRPr="00DA4AE6" w:rsidRDefault="00C542AD" w:rsidP="00B8125F">
      <w:pPr>
        <w:jc w:val="both"/>
      </w:pPr>
    </w:p>
    <w:p w:rsidR="00B8125F" w:rsidRPr="00DA4AE6" w:rsidRDefault="00B8125F" w:rsidP="00B8125F">
      <w:pPr>
        <w:jc w:val="center"/>
        <w:rPr>
          <w:b/>
        </w:rPr>
      </w:pPr>
      <w:r w:rsidRPr="00DA4AE6">
        <w:rPr>
          <w:b/>
        </w:rPr>
        <w:t>Структура отрасли МБУК «ЦМБС» Вачского муниципального района по состоянию</w:t>
      </w:r>
    </w:p>
    <w:p w:rsidR="00B8125F" w:rsidRPr="00DA4AE6" w:rsidRDefault="00B8125F" w:rsidP="00B8125F">
      <w:pPr>
        <w:jc w:val="center"/>
        <w:rPr>
          <w:b/>
        </w:rPr>
      </w:pPr>
      <w:r w:rsidRPr="00DA4AE6">
        <w:rPr>
          <w:b/>
        </w:rPr>
        <w:t>на 01 января 2</w:t>
      </w:r>
      <w:r w:rsidR="00E27180" w:rsidRPr="00DA4AE6">
        <w:rPr>
          <w:b/>
        </w:rPr>
        <w:t>0</w:t>
      </w:r>
      <w:r w:rsidR="00B965A1" w:rsidRPr="00DA4AE6">
        <w:rPr>
          <w:b/>
        </w:rPr>
        <w:t>20</w:t>
      </w:r>
      <w:r w:rsidRPr="00DA4AE6">
        <w:rPr>
          <w:b/>
        </w:rPr>
        <w:t xml:space="preserve"> года.</w:t>
      </w:r>
    </w:p>
    <w:p w:rsidR="00C542AD" w:rsidRPr="00DA4AE6" w:rsidRDefault="00C542AD" w:rsidP="00B8125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245"/>
        <w:gridCol w:w="2393"/>
        <w:gridCol w:w="2393"/>
      </w:tblGrid>
      <w:tr w:rsidR="00B8125F" w:rsidRPr="00DA4AE6" w:rsidTr="00B8125F">
        <w:tc>
          <w:tcPr>
            <w:tcW w:w="540"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 п/п</w:t>
            </w:r>
          </w:p>
        </w:tc>
        <w:tc>
          <w:tcPr>
            <w:tcW w:w="4245"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Тип учреждений культуры</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Количество</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Число работающих (чел)</w:t>
            </w:r>
          </w:p>
        </w:tc>
      </w:tr>
      <w:tr w:rsidR="00B8125F" w:rsidRPr="00DA4AE6" w:rsidTr="00B8125F">
        <w:tc>
          <w:tcPr>
            <w:tcW w:w="540"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both"/>
            </w:pPr>
            <w:r w:rsidRPr="00DA4AE6">
              <w:t>1</w:t>
            </w:r>
          </w:p>
        </w:tc>
        <w:tc>
          <w:tcPr>
            <w:tcW w:w="4245" w:type="dxa"/>
            <w:tcBorders>
              <w:top w:val="single" w:sz="4" w:space="0" w:color="auto"/>
              <w:left w:val="single" w:sz="4" w:space="0" w:color="auto"/>
              <w:bottom w:val="single" w:sz="4" w:space="0" w:color="auto"/>
              <w:right w:val="single" w:sz="4" w:space="0" w:color="auto"/>
            </w:tcBorders>
            <w:hideMark/>
          </w:tcPr>
          <w:p w:rsidR="00B8125F" w:rsidRPr="00DA4AE6" w:rsidRDefault="00B8125F">
            <w:pPr>
              <w:jc w:val="center"/>
            </w:pPr>
            <w:r w:rsidRPr="00DA4AE6">
              <w:t>Библиотечные учреждения</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4974A9">
            <w:pPr>
              <w:jc w:val="center"/>
            </w:pPr>
            <w:r w:rsidRPr="00DA4AE6">
              <w:t>10</w:t>
            </w:r>
          </w:p>
        </w:tc>
        <w:tc>
          <w:tcPr>
            <w:tcW w:w="2393" w:type="dxa"/>
            <w:tcBorders>
              <w:top w:val="single" w:sz="4" w:space="0" w:color="auto"/>
              <w:left w:val="single" w:sz="4" w:space="0" w:color="auto"/>
              <w:bottom w:val="single" w:sz="4" w:space="0" w:color="auto"/>
              <w:right w:val="single" w:sz="4" w:space="0" w:color="auto"/>
            </w:tcBorders>
            <w:hideMark/>
          </w:tcPr>
          <w:p w:rsidR="00B8125F" w:rsidRPr="00DA4AE6" w:rsidRDefault="004974A9">
            <w:pPr>
              <w:jc w:val="center"/>
            </w:pPr>
            <w:r w:rsidRPr="00DA4AE6">
              <w:t>55</w:t>
            </w:r>
          </w:p>
        </w:tc>
      </w:tr>
    </w:tbl>
    <w:p w:rsidR="00695213" w:rsidRPr="00DA4AE6" w:rsidRDefault="00E27180" w:rsidP="005111C2">
      <w:pPr>
        <w:ind w:firstLine="709"/>
        <w:jc w:val="both"/>
      </w:pPr>
      <w:r w:rsidRPr="00DA4AE6">
        <w:t xml:space="preserve">Процесс внедрения автоматизированных систем и технологий в библиотеках района проходит в соответствии с установленными показателями по «дорожной карте», </w:t>
      </w:r>
      <w:r w:rsidRPr="00DA4AE6">
        <w:lastRenderedPageBreak/>
        <w:t>подключение к сети Интернет библиотек Вачского района на 2019 год составляет 83</w:t>
      </w:r>
      <w:r w:rsidR="002E23B3" w:rsidRPr="00DA4AE6">
        <w:t>%. Работники</w:t>
      </w:r>
      <w:r w:rsidRPr="00DA4AE6">
        <w:t xml:space="preserve"> библиотек постоянно повышают свою квалификацию, в настоящее время количество специалистов составляет 93% сотрудников. Также ежегодно растет количество посещений б</w:t>
      </w:r>
      <w:r w:rsidR="005111C2" w:rsidRPr="00DA4AE6">
        <w:t>иблиотек.</w:t>
      </w:r>
      <w:r w:rsidR="00D547C9" w:rsidRPr="00DA4AE6">
        <w:t xml:space="preserve"> </w:t>
      </w:r>
      <w:r w:rsidRPr="00DA4AE6">
        <w:t>Основными проблемами, напрямую влияющими на качественное исполнение библиотеками своего предназначения, являются:</w:t>
      </w:r>
    </w:p>
    <w:p w:rsidR="00695213" w:rsidRPr="00DA4AE6" w:rsidRDefault="00E27180" w:rsidP="005111C2">
      <w:pPr>
        <w:ind w:firstLine="709"/>
        <w:jc w:val="both"/>
      </w:pPr>
      <w:r w:rsidRPr="00DA4AE6">
        <w:t xml:space="preserve">1. Неудовлетворительная обновляемость и низкое качество комплектования библиотечных фондов. По данным 2018 г. на 1 000 чел поступило 129 </w:t>
      </w:r>
      <w:r w:rsidR="00446235" w:rsidRPr="00DA4AE6">
        <w:t>экземпляров (</w:t>
      </w:r>
      <w:r w:rsidRPr="00DA4AE6">
        <w:t>по социальным нормативам должно быть 250 экземпляров).</w:t>
      </w:r>
    </w:p>
    <w:p w:rsidR="00695213" w:rsidRPr="00DA4AE6" w:rsidRDefault="00E27180" w:rsidP="005111C2">
      <w:pPr>
        <w:ind w:firstLine="709"/>
        <w:jc w:val="both"/>
      </w:pPr>
      <w:r w:rsidRPr="00DA4AE6">
        <w:t>2. Некоторые библиотеки необходимо оборудовать высокоскоростными линиями Интернет, так как в настоящее время имеющееся в них оборудование и тарифы на связь не позволяют в полной мере осуществлять доступ пользователей и сотрудников к необходимой информации.</w:t>
      </w:r>
    </w:p>
    <w:p w:rsidR="00695213" w:rsidRPr="00DA4AE6" w:rsidRDefault="00E27180" w:rsidP="005111C2">
      <w:pPr>
        <w:ind w:firstLine="709"/>
        <w:jc w:val="both"/>
      </w:pPr>
      <w:r w:rsidRPr="00DA4AE6">
        <w:t>3. Отсутствие необходимого оборудования для проведения качественной оцифровки библиотечных фондов.</w:t>
      </w:r>
    </w:p>
    <w:p w:rsidR="00E27180" w:rsidRPr="00DA4AE6" w:rsidRDefault="00E27180" w:rsidP="005111C2">
      <w:pPr>
        <w:ind w:firstLine="709"/>
        <w:jc w:val="both"/>
      </w:pPr>
      <w:r w:rsidRPr="00DA4AE6">
        <w:t>4. Неудовлетворительное состояние материально технической базы библиотек, многие библиотеки требуют ремонта.</w:t>
      </w:r>
    </w:p>
    <w:p w:rsidR="00B8125F" w:rsidRPr="00DA4AE6" w:rsidRDefault="00B8125F" w:rsidP="00B8125F">
      <w:pPr>
        <w:jc w:val="both"/>
      </w:pPr>
    </w:p>
    <w:p w:rsidR="00B8125F" w:rsidRPr="00DA4AE6" w:rsidRDefault="00B8125F" w:rsidP="00B8125F">
      <w:pPr>
        <w:jc w:val="center"/>
        <w:rPr>
          <w:b/>
        </w:rPr>
      </w:pPr>
      <w:r w:rsidRPr="00DA4AE6">
        <w:rPr>
          <w:b/>
        </w:rPr>
        <w:t>2.2. Цели и задачи Подпрограммы</w:t>
      </w:r>
      <w:r w:rsidR="00C542AD" w:rsidRPr="00DA4AE6">
        <w:rPr>
          <w:b/>
        </w:rPr>
        <w:t>.</w:t>
      </w:r>
    </w:p>
    <w:p w:rsidR="00C542AD" w:rsidRPr="00DA4AE6" w:rsidRDefault="00C542AD" w:rsidP="00B8125F">
      <w:pPr>
        <w:jc w:val="center"/>
        <w:rPr>
          <w:b/>
        </w:rPr>
      </w:pPr>
    </w:p>
    <w:p w:rsidR="00B8125F" w:rsidRPr="00DA4AE6" w:rsidRDefault="00B8125F" w:rsidP="005111C2">
      <w:pPr>
        <w:ind w:firstLine="709"/>
        <w:jc w:val="both"/>
      </w:pPr>
      <w:r w:rsidRPr="00DA4AE6">
        <w:t xml:space="preserve">- Создание условий и возможностей для повышения роли культуры и </w:t>
      </w:r>
      <w:r w:rsidR="002E23B3" w:rsidRPr="00DA4AE6">
        <w:t>чтения в</w:t>
      </w:r>
      <w:r w:rsidRPr="00DA4AE6">
        <w:t xml:space="preserve"> воспитании и просвещении населения Вачского района в ее лучших традициях и достижениях;</w:t>
      </w:r>
    </w:p>
    <w:p w:rsidR="00B8125F" w:rsidRPr="00DA4AE6" w:rsidRDefault="00B8125F" w:rsidP="005111C2">
      <w:pPr>
        <w:ind w:firstLine="709"/>
        <w:jc w:val="both"/>
      </w:pPr>
      <w:r w:rsidRPr="00DA4AE6">
        <w:t xml:space="preserve">- Сохранение культурного наследия района и единого культурно </w:t>
      </w:r>
      <w:r w:rsidR="00FB44B2" w:rsidRPr="00DA4AE6">
        <w:t>-</w:t>
      </w:r>
      <w:r w:rsidRPr="00DA4AE6">
        <w:t xml:space="preserve"> информационного пространства;</w:t>
      </w:r>
    </w:p>
    <w:p w:rsidR="00B8125F" w:rsidRPr="00DA4AE6" w:rsidRDefault="00B8125F" w:rsidP="005111C2">
      <w:pPr>
        <w:ind w:firstLine="709"/>
        <w:jc w:val="both"/>
      </w:pPr>
      <w:r w:rsidRPr="00DA4AE6">
        <w:t>- Обеспечение деятельности библиотек Вачского муниципального района;</w:t>
      </w:r>
    </w:p>
    <w:p w:rsidR="00B8125F" w:rsidRPr="00DA4AE6" w:rsidRDefault="00B8125F" w:rsidP="005111C2">
      <w:pPr>
        <w:ind w:firstLine="709"/>
        <w:jc w:val="both"/>
      </w:pPr>
      <w:r w:rsidRPr="00DA4AE6">
        <w:t>- Создание условий для реализации районной целевой программы.</w:t>
      </w:r>
    </w:p>
    <w:p w:rsidR="00B8125F" w:rsidRPr="00DA4AE6" w:rsidRDefault="00B8125F" w:rsidP="005111C2">
      <w:pPr>
        <w:ind w:firstLine="709"/>
        <w:jc w:val="both"/>
      </w:pPr>
      <w:r w:rsidRPr="00DA4AE6">
        <w:t>- Сохранение и развитие материально – технической базы библиотек Вачского района;</w:t>
      </w:r>
    </w:p>
    <w:p w:rsidR="00B8125F" w:rsidRPr="00DA4AE6" w:rsidRDefault="00B8125F" w:rsidP="005111C2">
      <w:pPr>
        <w:ind w:firstLine="709"/>
        <w:jc w:val="both"/>
      </w:pPr>
      <w:r w:rsidRPr="00DA4AE6">
        <w:t>- Поддержка и развитие литературного творчества, творческой молодежи и юных дарований;</w:t>
      </w:r>
    </w:p>
    <w:p w:rsidR="00B8125F" w:rsidRPr="00DA4AE6" w:rsidRDefault="00B8125F" w:rsidP="005111C2">
      <w:pPr>
        <w:ind w:firstLine="709"/>
        <w:jc w:val="both"/>
      </w:pPr>
      <w:r w:rsidRPr="00DA4AE6">
        <w:t>- Повышение творческого потенциала района, создание единого культурного пространства;</w:t>
      </w:r>
    </w:p>
    <w:p w:rsidR="00B8125F" w:rsidRPr="00DA4AE6" w:rsidRDefault="00B8125F" w:rsidP="005111C2">
      <w:pPr>
        <w:ind w:firstLine="709"/>
        <w:jc w:val="both"/>
      </w:pPr>
      <w:r w:rsidRPr="00DA4AE6">
        <w:t>- Сохранение культурного и исторического наследия, расширение доступа населения к краеведческим материалам, культурным ценностям и информации Вачского муниципального района;</w:t>
      </w:r>
    </w:p>
    <w:p w:rsidR="00B8125F" w:rsidRPr="00DA4AE6" w:rsidRDefault="00B8125F" w:rsidP="005111C2">
      <w:pPr>
        <w:ind w:firstLine="709"/>
        <w:jc w:val="both"/>
      </w:pPr>
      <w:r w:rsidRPr="00DA4AE6">
        <w:t>- Повышение доступности и качества оказания муниципальных услуг в сфере библиотечного дела.</w:t>
      </w:r>
    </w:p>
    <w:p w:rsidR="006579BD" w:rsidRPr="00DA4AE6" w:rsidRDefault="006579BD" w:rsidP="00B8125F">
      <w:pPr>
        <w:jc w:val="center"/>
        <w:rPr>
          <w:b/>
        </w:rPr>
      </w:pPr>
    </w:p>
    <w:p w:rsidR="006579BD" w:rsidRPr="00DA4AE6" w:rsidRDefault="006579BD" w:rsidP="00B8125F">
      <w:pPr>
        <w:jc w:val="center"/>
        <w:rPr>
          <w:b/>
        </w:rPr>
      </w:pPr>
    </w:p>
    <w:p w:rsidR="006579BD" w:rsidRPr="00DA4AE6" w:rsidRDefault="006579BD" w:rsidP="001D523A">
      <w:pPr>
        <w:rPr>
          <w:b/>
        </w:rPr>
        <w:sectPr w:rsidR="006579BD" w:rsidRPr="00DA4AE6" w:rsidSect="002C1F18">
          <w:pgSz w:w="11906" w:h="16838"/>
          <w:pgMar w:top="709" w:right="851" w:bottom="851" w:left="1418" w:header="709" w:footer="709" w:gutter="0"/>
          <w:cols w:space="708"/>
          <w:docGrid w:linePitch="360"/>
        </w:sectPr>
      </w:pPr>
    </w:p>
    <w:p w:rsidR="00B8125F" w:rsidRPr="00DA4AE6" w:rsidRDefault="00B8125F" w:rsidP="00B8125F">
      <w:pPr>
        <w:jc w:val="center"/>
        <w:rPr>
          <w:b/>
        </w:rPr>
      </w:pPr>
      <w:r w:rsidRPr="00DA4AE6">
        <w:rPr>
          <w:b/>
        </w:rPr>
        <w:lastRenderedPageBreak/>
        <w:t>2.3. Сроки и этапы реализации районной Подпрограммы</w:t>
      </w:r>
      <w:r w:rsidR="00C542AD" w:rsidRPr="00DA4AE6">
        <w:rPr>
          <w:b/>
        </w:rPr>
        <w:t>.</w:t>
      </w:r>
    </w:p>
    <w:p w:rsidR="00C542AD" w:rsidRPr="00DA4AE6" w:rsidRDefault="00C542AD" w:rsidP="00B8125F">
      <w:pPr>
        <w:jc w:val="center"/>
        <w:rPr>
          <w:b/>
        </w:rPr>
      </w:pPr>
    </w:p>
    <w:p w:rsidR="00B8125F" w:rsidRPr="00DA4AE6" w:rsidRDefault="00B8125F" w:rsidP="005111C2">
      <w:pPr>
        <w:ind w:firstLine="709"/>
        <w:jc w:val="both"/>
      </w:pPr>
      <w:r w:rsidRPr="00DA4AE6">
        <w:t>Действие Подпрограммы предусмотрено на 20</w:t>
      </w:r>
      <w:r w:rsidR="006579BD" w:rsidRPr="00DA4AE6">
        <w:t>20</w:t>
      </w:r>
      <w:r w:rsidR="00FB44B2" w:rsidRPr="00DA4AE6">
        <w:t>-</w:t>
      </w:r>
      <w:r w:rsidR="006579BD" w:rsidRPr="00DA4AE6">
        <w:t xml:space="preserve"> 2025</w:t>
      </w:r>
      <w:r w:rsidRPr="00DA4AE6">
        <w:t xml:space="preserve"> гг. </w:t>
      </w:r>
      <w:r w:rsidR="00C542AD" w:rsidRPr="00DA4AE6">
        <w:t>Подп</w:t>
      </w:r>
      <w:r w:rsidRPr="00DA4AE6">
        <w:t>рограмма реализуется в один этап.</w:t>
      </w:r>
    </w:p>
    <w:p w:rsidR="004B6F2F" w:rsidRPr="00DA4AE6" w:rsidRDefault="004B6F2F" w:rsidP="00B8125F">
      <w:pPr>
        <w:jc w:val="both"/>
      </w:pPr>
    </w:p>
    <w:p w:rsidR="00B8125F" w:rsidRPr="00DA4AE6" w:rsidRDefault="00B8125F" w:rsidP="006579BD">
      <w:pPr>
        <w:jc w:val="center"/>
        <w:rPr>
          <w:b/>
        </w:rPr>
      </w:pPr>
      <w:r w:rsidRPr="00DA4AE6">
        <w:rPr>
          <w:b/>
        </w:rPr>
        <w:t>Таблица 1. Перечень основных мероприятий Подпрограммы</w:t>
      </w:r>
      <w:r w:rsidR="00C542AD" w:rsidRPr="00DA4AE6">
        <w:rPr>
          <w:b/>
        </w:rPr>
        <w:t>.</w:t>
      </w:r>
    </w:p>
    <w:p w:rsidR="006579BD" w:rsidRPr="00DA4AE6" w:rsidRDefault="00B8125F" w:rsidP="005111C2">
      <w:pPr>
        <w:ind w:right="-144" w:firstLine="709"/>
      </w:pPr>
      <w:r w:rsidRPr="00DA4AE6">
        <w:t>Для реализации П</w:t>
      </w:r>
      <w:r w:rsidR="009556F7" w:rsidRPr="00DA4AE6">
        <w:t>одп</w:t>
      </w:r>
      <w:r w:rsidRPr="00DA4AE6">
        <w:t>рограммы разработка нормативных правовых актов Нижегородской области не требуется.</w:t>
      </w:r>
    </w:p>
    <w:tbl>
      <w:tblPr>
        <w:tblpPr w:leftFromText="180" w:rightFromText="180" w:vertAnchor="text" w:horzAnchor="margin" w:tblpXSpec="center" w:tblpY="542"/>
        <w:tblW w:w="161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205"/>
        <w:gridCol w:w="1559"/>
        <w:gridCol w:w="991"/>
        <w:gridCol w:w="1415"/>
        <w:gridCol w:w="852"/>
        <w:gridCol w:w="1139"/>
        <w:gridCol w:w="994"/>
        <w:gridCol w:w="993"/>
        <w:gridCol w:w="993"/>
        <w:gridCol w:w="851"/>
        <w:gridCol w:w="1134"/>
      </w:tblGrid>
      <w:tr w:rsidR="006579BD" w:rsidRPr="00DA4AE6" w:rsidTr="00C85CE6">
        <w:trPr>
          <w:trHeight w:val="410"/>
        </w:trPr>
        <w:tc>
          <w:tcPr>
            <w:tcW w:w="5205" w:type="dxa"/>
            <w:vMerge w:val="restart"/>
            <w:tcBorders>
              <w:top w:val="single" w:sz="4" w:space="0" w:color="auto"/>
              <w:left w:val="single" w:sz="4" w:space="0" w:color="auto"/>
              <w:bottom w:val="single" w:sz="4" w:space="0" w:color="auto"/>
              <w:right w:val="single" w:sz="4" w:space="0" w:color="auto"/>
            </w:tcBorders>
            <w:hideMark/>
          </w:tcPr>
          <w:p w:rsidR="006579BD" w:rsidRPr="00DA4AE6" w:rsidRDefault="006579BD" w:rsidP="00517ECD">
            <w:pPr>
              <w:spacing w:after="200"/>
              <w:contextualSpacing/>
              <w:jc w:val="center"/>
            </w:pPr>
            <w:r w:rsidRPr="00DA4AE6">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579BD" w:rsidRPr="00DA4AE6" w:rsidRDefault="006579BD" w:rsidP="00517ECD">
            <w:pPr>
              <w:spacing w:after="200"/>
              <w:contextualSpacing/>
              <w:jc w:val="center"/>
            </w:pPr>
            <w:r w:rsidRPr="00DA4AE6">
              <w:t>Категория расходов (капвложения, НИОКР и прочие расходы)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6579BD" w:rsidRPr="00DA4AE6" w:rsidRDefault="006579BD" w:rsidP="00517ECD">
            <w:pPr>
              <w:spacing w:after="200"/>
              <w:contextualSpacing/>
              <w:jc w:val="center"/>
            </w:pPr>
            <w:r w:rsidRPr="00DA4AE6">
              <w:t>Сроки выполнения</w:t>
            </w:r>
          </w:p>
        </w:tc>
        <w:tc>
          <w:tcPr>
            <w:tcW w:w="1415" w:type="dxa"/>
            <w:vMerge w:val="restart"/>
            <w:tcBorders>
              <w:top w:val="single" w:sz="4" w:space="0" w:color="auto"/>
              <w:left w:val="single" w:sz="4" w:space="0" w:color="auto"/>
              <w:bottom w:val="single" w:sz="4" w:space="0" w:color="auto"/>
              <w:right w:val="single" w:sz="4" w:space="0" w:color="auto"/>
            </w:tcBorders>
            <w:hideMark/>
          </w:tcPr>
          <w:p w:rsidR="006579BD" w:rsidRPr="00DA4AE6" w:rsidRDefault="006579BD" w:rsidP="00517ECD">
            <w:pPr>
              <w:spacing w:after="200"/>
              <w:contextualSpacing/>
              <w:jc w:val="center"/>
            </w:pPr>
            <w:r w:rsidRPr="00DA4AE6">
              <w:t>Исполнители мероприятий</w:t>
            </w:r>
          </w:p>
        </w:tc>
        <w:tc>
          <w:tcPr>
            <w:tcW w:w="6956" w:type="dxa"/>
            <w:gridSpan w:val="7"/>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r w:rsidRPr="00DA4AE6">
              <w:t>Объем финансирования (по годам) за счет средств районного бюджета (тыс. руб.)</w:t>
            </w:r>
          </w:p>
        </w:tc>
      </w:tr>
      <w:tr w:rsidR="005C4745" w:rsidRPr="00DA4AE6" w:rsidTr="00C85CE6">
        <w:trPr>
          <w:trHeight w:val="875"/>
        </w:trPr>
        <w:tc>
          <w:tcPr>
            <w:tcW w:w="5205" w:type="dxa"/>
            <w:vMerge/>
            <w:tcBorders>
              <w:top w:val="single" w:sz="4" w:space="0" w:color="auto"/>
              <w:left w:val="single" w:sz="4" w:space="0" w:color="auto"/>
              <w:bottom w:val="single" w:sz="4" w:space="0" w:color="auto"/>
              <w:right w:val="single" w:sz="4" w:space="0" w:color="auto"/>
            </w:tcBorders>
            <w:vAlign w:val="center"/>
            <w:hideMark/>
          </w:tcPr>
          <w:p w:rsidR="006579BD" w:rsidRPr="00DA4AE6" w:rsidRDefault="006579BD" w:rsidP="00517ECD">
            <w:pPr>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579BD" w:rsidRPr="00DA4AE6" w:rsidRDefault="006579BD" w:rsidP="00517ECD">
            <w:pPr>
              <w:contextualSpacing/>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6579BD" w:rsidRPr="00DA4AE6" w:rsidRDefault="006579BD" w:rsidP="00517ECD">
            <w:pPr>
              <w:contextualSpacing/>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6579BD" w:rsidRPr="00DA4AE6" w:rsidRDefault="006579BD" w:rsidP="00517ECD">
            <w:pPr>
              <w:contextualSpacing/>
            </w:pPr>
          </w:p>
        </w:tc>
        <w:tc>
          <w:tcPr>
            <w:tcW w:w="852"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2020 год</w:t>
            </w:r>
          </w:p>
        </w:tc>
        <w:tc>
          <w:tcPr>
            <w:tcW w:w="1139"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2021 год</w:t>
            </w:r>
          </w:p>
        </w:tc>
        <w:tc>
          <w:tcPr>
            <w:tcW w:w="994"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2022 год</w:t>
            </w:r>
          </w:p>
        </w:tc>
        <w:tc>
          <w:tcPr>
            <w:tcW w:w="993"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2023 год</w:t>
            </w:r>
          </w:p>
        </w:tc>
        <w:tc>
          <w:tcPr>
            <w:tcW w:w="993"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 xml:space="preserve">2024 год </w:t>
            </w:r>
          </w:p>
        </w:tc>
        <w:tc>
          <w:tcPr>
            <w:tcW w:w="851"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2025 год</w:t>
            </w:r>
          </w:p>
        </w:tc>
        <w:tc>
          <w:tcPr>
            <w:tcW w:w="1134" w:type="dxa"/>
            <w:tcBorders>
              <w:top w:val="single" w:sz="4" w:space="0" w:color="auto"/>
              <w:left w:val="single" w:sz="4" w:space="0" w:color="auto"/>
              <w:bottom w:val="single" w:sz="4" w:space="0" w:color="auto"/>
              <w:right w:val="single" w:sz="4" w:space="0" w:color="auto"/>
            </w:tcBorders>
          </w:tcPr>
          <w:p w:rsidR="006579BD" w:rsidRPr="00DA4AE6" w:rsidRDefault="006579BD" w:rsidP="00517ECD">
            <w:pPr>
              <w:spacing w:after="200"/>
              <w:contextualSpacing/>
              <w:jc w:val="center"/>
            </w:pPr>
          </w:p>
          <w:p w:rsidR="006579BD" w:rsidRPr="00DA4AE6" w:rsidRDefault="006579BD" w:rsidP="00517ECD">
            <w:pPr>
              <w:spacing w:after="200"/>
              <w:contextualSpacing/>
              <w:jc w:val="center"/>
            </w:pPr>
            <w:r w:rsidRPr="00DA4AE6">
              <w:t>Всего</w:t>
            </w:r>
          </w:p>
        </w:tc>
      </w:tr>
      <w:tr w:rsidR="005C4745" w:rsidRPr="00DA4AE6" w:rsidTr="00C85CE6">
        <w:trPr>
          <w:cantSplit/>
          <w:trHeight w:val="1134"/>
        </w:trPr>
        <w:tc>
          <w:tcPr>
            <w:tcW w:w="9170" w:type="dxa"/>
            <w:gridSpan w:val="4"/>
            <w:tcBorders>
              <w:top w:val="single" w:sz="4" w:space="0" w:color="auto"/>
              <w:left w:val="single" w:sz="4" w:space="0" w:color="auto"/>
              <w:bottom w:val="single" w:sz="4" w:space="0" w:color="auto"/>
              <w:right w:val="single" w:sz="4" w:space="0" w:color="auto"/>
            </w:tcBorders>
            <w:hideMark/>
          </w:tcPr>
          <w:p w:rsidR="006A6236" w:rsidRPr="00DA4AE6" w:rsidRDefault="006A6236" w:rsidP="00517ECD">
            <w:pPr>
              <w:spacing w:after="200"/>
              <w:contextualSpacing/>
            </w:pPr>
            <w:r w:rsidRPr="00DA4AE6">
              <w:t>Цель муниципальной программы</w:t>
            </w:r>
          </w:p>
          <w:p w:rsidR="006A6236" w:rsidRPr="00DA4AE6" w:rsidRDefault="006A6236" w:rsidP="00517ECD">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6A6236" w:rsidRPr="00DA4AE6" w:rsidRDefault="006A6236" w:rsidP="00517ECD">
            <w:pPr>
              <w:contextualSpacing/>
            </w:pPr>
            <w:r w:rsidRPr="00DA4AE6">
              <w:t>- Сохранение культурного наследия района и единого культурно – информационного пространства;</w:t>
            </w:r>
          </w:p>
          <w:p w:rsidR="006A6236" w:rsidRPr="00DA4AE6" w:rsidRDefault="006A6236" w:rsidP="00517ECD">
            <w:pPr>
              <w:contextualSpacing/>
            </w:pPr>
            <w:r w:rsidRPr="00DA4AE6">
              <w:t>- Обеспечение деятельности учреждений культуры Вачского района;</w:t>
            </w:r>
          </w:p>
          <w:p w:rsidR="006A6236" w:rsidRPr="00DA4AE6" w:rsidRDefault="006A6236" w:rsidP="00517ECD">
            <w:pPr>
              <w:spacing w:after="200"/>
              <w:contextualSpacing/>
            </w:pPr>
            <w:r w:rsidRPr="00DA4AE6">
              <w:t>- Создание условий для реализации районной целевой программы.</w:t>
            </w:r>
          </w:p>
        </w:tc>
        <w:tc>
          <w:tcPr>
            <w:tcW w:w="852"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3F1BD3">
            <w:pPr>
              <w:spacing w:after="200"/>
              <w:ind w:left="113" w:right="113"/>
              <w:contextualSpacing/>
              <w:jc w:val="center"/>
            </w:pPr>
          </w:p>
        </w:tc>
        <w:tc>
          <w:tcPr>
            <w:tcW w:w="1139"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994"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851"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6A6236">
            <w:pPr>
              <w:ind w:left="113" w:right="113"/>
              <w:jc w:val="center"/>
            </w:pPr>
          </w:p>
        </w:tc>
        <w:tc>
          <w:tcPr>
            <w:tcW w:w="1134" w:type="dxa"/>
            <w:tcBorders>
              <w:top w:val="single" w:sz="4" w:space="0" w:color="auto"/>
              <w:left w:val="single" w:sz="4" w:space="0" w:color="auto"/>
              <w:bottom w:val="single" w:sz="4" w:space="0" w:color="auto"/>
              <w:right w:val="single" w:sz="4" w:space="0" w:color="auto"/>
            </w:tcBorders>
            <w:textDirection w:val="btLr"/>
          </w:tcPr>
          <w:p w:rsidR="006A6236" w:rsidRPr="00DA4AE6" w:rsidRDefault="006A6236" w:rsidP="003F1BD3">
            <w:pPr>
              <w:spacing w:after="200"/>
              <w:ind w:left="113" w:right="113"/>
              <w:contextualSpacing/>
              <w:jc w:val="center"/>
            </w:pPr>
          </w:p>
        </w:tc>
      </w:tr>
      <w:tr w:rsidR="006579BD" w:rsidRPr="00DA4AE6" w:rsidTr="005C4745">
        <w:trPr>
          <w:cantSplit/>
          <w:trHeight w:val="120"/>
        </w:trPr>
        <w:tc>
          <w:tcPr>
            <w:tcW w:w="16126" w:type="dxa"/>
            <w:gridSpan w:val="11"/>
            <w:tcBorders>
              <w:top w:val="single" w:sz="4" w:space="0" w:color="auto"/>
              <w:left w:val="single" w:sz="4" w:space="0" w:color="auto"/>
              <w:bottom w:val="single" w:sz="4" w:space="0" w:color="auto"/>
              <w:right w:val="single" w:sz="4" w:space="0" w:color="auto"/>
            </w:tcBorders>
          </w:tcPr>
          <w:p w:rsidR="006579BD" w:rsidRPr="00DA4AE6" w:rsidRDefault="006579BD" w:rsidP="00517ECD">
            <w:pPr>
              <w:ind w:right="113"/>
              <w:contextualSpacing/>
              <w:jc w:val="center"/>
              <w:rPr>
                <w:b/>
                <w:i/>
              </w:rPr>
            </w:pPr>
            <w:r w:rsidRPr="00DA4AE6">
              <w:rPr>
                <w:b/>
                <w:i/>
              </w:rPr>
              <w:t>Подпрограмма 2. «Развитие библиотечного дела»</w:t>
            </w:r>
          </w:p>
        </w:tc>
      </w:tr>
      <w:tr w:rsidR="005C4745" w:rsidRPr="00DA4AE6" w:rsidTr="00C85CE6">
        <w:trPr>
          <w:cantSplit/>
          <w:trHeight w:val="316"/>
        </w:trPr>
        <w:tc>
          <w:tcPr>
            <w:tcW w:w="5205"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rPr>
                <w:b/>
              </w:rPr>
            </w:pPr>
            <w:r w:rsidRPr="00DA4AE6">
              <w:rPr>
                <w:b/>
              </w:rPr>
              <w:lastRenderedPageBreak/>
              <w:t xml:space="preserve">2.1. Обеспечение деятельности МБУК «Централизованная межпоселенческая библиотечная система» </w:t>
            </w:r>
          </w:p>
          <w:p w:rsidR="006D25C0" w:rsidRPr="00DA4AE6" w:rsidRDefault="006D25C0" w:rsidP="006D25C0">
            <w:pPr>
              <w:spacing w:after="200"/>
              <w:contextualSpacing/>
            </w:pPr>
            <w:r w:rsidRPr="00DA4AE6">
              <w:t>В том числе:</w:t>
            </w:r>
          </w:p>
          <w:p w:rsidR="006D25C0" w:rsidRPr="00DA4AE6" w:rsidRDefault="006D25C0" w:rsidP="006D25C0">
            <w:pPr>
              <w:spacing w:after="200"/>
              <w:contextualSpacing/>
            </w:pPr>
            <w:r w:rsidRPr="00DA4AE6">
              <w:t>- Комплектование фондов библиотек и подписка на печатные издания;</w:t>
            </w:r>
          </w:p>
          <w:p w:rsidR="006D25C0" w:rsidRPr="00DA4AE6" w:rsidRDefault="006D25C0" w:rsidP="006D25C0">
            <w:pPr>
              <w:spacing w:after="200"/>
              <w:contextualSpacing/>
            </w:pPr>
            <w:r w:rsidRPr="00DA4AE6">
              <w:t>-Организация библиотечного обслуживания населения межпоселенческими библиотеками;</w:t>
            </w:r>
          </w:p>
          <w:p w:rsidR="006D25C0" w:rsidRPr="00DA4AE6" w:rsidRDefault="006D25C0" w:rsidP="006D25C0">
            <w:pPr>
              <w:spacing w:after="200"/>
              <w:contextualSpacing/>
            </w:pPr>
            <w:r w:rsidRPr="00DA4AE6">
              <w:t>- Организация и проведение районных мероприятий, акций, фестивалей, конкурсов;</w:t>
            </w:r>
          </w:p>
          <w:p w:rsidR="006D25C0" w:rsidRPr="00DA4AE6" w:rsidRDefault="006D25C0" w:rsidP="006D25C0">
            <w:pPr>
              <w:spacing w:after="200"/>
              <w:contextualSpacing/>
            </w:pPr>
            <w:r w:rsidRPr="00DA4AE6">
              <w:t>- Поддержка работы сайта учреждения и обеспечение подключения</w:t>
            </w:r>
            <w:r w:rsidR="002A30E0" w:rsidRPr="00DA4AE6">
              <w:t xml:space="preserve"> к сети Интернет (в т.ч. СИЦ), </w:t>
            </w:r>
            <w:r w:rsidRPr="00DA4AE6">
              <w:t>приобретение компьютерной техники;</w:t>
            </w:r>
          </w:p>
        </w:tc>
        <w:tc>
          <w:tcPr>
            <w:tcW w:w="1559"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2020-2025</w:t>
            </w:r>
          </w:p>
        </w:tc>
        <w:tc>
          <w:tcPr>
            <w:tcW w:w="141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spacing w:after="200"/>
              <w:contextualSpacing/>
            </w:pPr>
            <w:r w:rsidRPr="00DA4AE6">
              <w:t>МБУК «ЦМБС»</w:t>
            </w:r>
          </w:p>
        </w:tc>
        <w:tc>
          <w:tcPr>
            <w:tcW w:w="852"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3F1BD3">
            <w:pPr>
              <w:spacing w:after="200"/>
              <w:ind w:left="113" w:right="113"/>
              <w:contextualSpacing/>
              <w:jc w:val="center"/>
            </w:pPr>
            <w:r w:rsidRPr="00DA4AE6">
              <w:t>18 032,2</w:t>
            </w:r>
          </w:p>
        </w:tc>
        <w:tc>
          <w:tcPr>
            <w:tcW w:w="1139" w:type="dxa"/>
            <w:tcBorders>
              <w:top w:val="single" w:sz="4" w:space="0" w:color="auto"/>
              <w:left w:val="single" w:sz="4" w:space="0" w:color="auto"/>
              <w:bottom w:val="single" w:sz="4" w:space="0" w:color="auto"/>
              <w:right w:val="single" w:sz="4" w:space="0" w:color="auto"/>
            </w:tcBorders>
            <w:textDirection w:val="btLr"/>
            <w:hideMark/>
          </w:tcPr>
          <w:p w:rsidR="006D25C0" w:rsidRPr="00DA4AE6" w:rsidRDefault="00840FBF" w:rsidP="006D25C0">
            <w:pPr>
              <w:spacing w:after="200"/>
              <w:ind w:left="113" w:right="113"/>
              <w:contextualSpacing/>
              <w:jc w:val="center"/>
            </w:pPr>
            <w:r w:rsidRPr="00DA4AE6">
              <w:t>18 976,5</w:t>
            </w:r>
          </w:p>
        </w:tc>
        <w:tc>
          <w:tcPr>
            <w:tcW w:w="994"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6D25C0">
            <w:pPr>
              <w:ind w:left="113" w:right="113"/>
              <w:contextualSpacing/>
              <w:jc w:val="center"/>
            </w:pPr>
            <w:r w:rsidRPr="00DA4AE6">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6D25C0">
            <w:pPr>
              <w:ind w:left="113" w:right="113"/>
              <w:contextualSpacing/>
              <w:jc w:val="center"/>
            </w:pPr>
            <w:r w:rsidRPr="00DA4AE6">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6D25C0">
            <w:pPr>
              <w:ind w:left="113" w:right="113"/>
              <w:contextualSpacing/>
              <w:jc w:val="center"/>
            </w:pPr>
            <w:r w:rsidRPr="00DA4AE6">
              <w:t>19 001,5</w:t>
            </w:r>
          </w:p>
        </w:tc>
        <w:tc>
          <w:tcPr>
            <w:tcW w:w="851"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6D25C0">
            <w:pPr>
              <w:ind w:left="113" w:right="113"/>
              <w:contextualSpacing/>
              <w:jc w:val="center"/>
            </w:pPr>
            <w:r w:rsidRPr="00DA4AE6">
              <w:t>19 001,5</w:t>
            </w:r>
          </w:p>
        </w:tc>
        <w:tc>
          <w:tcPr>
            <w:tcW w:w="1134" w:type="dxa"/>
            <w:tcBorders>
              <w:top w:val="single" w:sz="4" w:space="0" w:color="auto"/>
              <w:left w:val="single" w:sz="4" w:space="0" w:color="auto"/>
              <w:bottom w:val="single" w:sz="4" w:space="0" w:color="auto"/>
              <w:right w:val="single" w:sz="4" w:space="0" w:color="auto"/>
            </w:tcBorders>
            <w:textDirection w:val="btLr"/>
          </w:tcPr>
          <w:p w:rsidR="006D25C0" w:rsidRPr="00DA4AE6" w:rsidRDefault="00840FBF" w:rsidP="003F1BD3">
            <w:pPr>
              <w:ind w:left="113" w:right="113"/>
              <w:contextualSpacing/>
              <w:jc w:val="center"/>
            </w:pPr>
            <w:r w:rsidRPr="00DA4AE6">
              <w:t>113 014,7</w:t>
            </w:r>
          </w:p>
        </w:tc>
      </w:tr>
      <w:tr w:rsidR="005C4745" w:rsidRPr="00DA4AE6" w:rsidTr="00C85CE6">
        <w:trPr>
          <w:cantSplit/>
          <w:trHeight w:val="353"/>
        </w:trPr>
        <w:tc>
          <w:tcPr>
            <w:tcW w:w="5205"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в т.ч на обеспечение развития и укреплени</w:t>
            </w:r>
            <w:r w:rsidR="002A30E0" w:rsidRPr="00DA4AE6">
              <w:t xml:space="preserve">я материально-технической базы </w:t>
            </w:r>
            <w:r w:rsidRPr="00DA4AE6">
              <w:t xml:space="preserve">сельских библиотек  </w:t>
            </w:r>
          </w:p>
        </w:tc>
        <w:tc>
          <w:tcPr>
            <w:tcW w:w="1559"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contextualSpacing/>
            </w:pPr>
            <w:r w:rsidRPr="00DA4AE6">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2020-2025</w:t>
            </w:r>
          </w:p>
        </w:tc>
        <w:tc>
          <w:tcPr>
            <w:tcW w:w="141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contextualSpacing/>
            </w:pPr>
            <w:r w:rsidRPr="00DA4AE6">
              <w:t>МБУК «ЦМБС»</w:t>
            </w:r>
          </w:p>
        </w:tc>
        <w:tc>
          <w:tcPr>
            <w:tcW w:w="852"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1139"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99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rPr>
                <w:bCs/>
              </w:rPr>
            </w:pPr>
            <w:r w:rsidRPr="00DA4AE6">
              <w:rPr>
                <w:bCs/>
              </w:rPr>
              <w:t>20,0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851"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20,0</w:t>
            </w:r>
          </w:p>
        </w:tc>
        <w:tc>
          <w:tcPr>
            <w:tcW w:w="113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120,0</w:t>
            </w:r>
          </w:p>
        </w:tc>
      </w:tr>
      <w:tr w:rsidR="005C4745" w:rsidRPr="00DA4AE6" w:rsidTr="00C85CE6">
        <w:trPr>
          <w:cantSplit/>
          <w:trHeight w:val="353"/>
        </w:trPr>
        <w:tc>
          <w:tcPr>
            <w:tcW w:w="5205"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contextualSpacing/>
            </w:pPr>
            <w:r w:rsidRPr="00DA4AE6">
              <w:t>2.2. Поддержка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559"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contextualSpacing/>
            </w:pPr>
            <w:r w:rsidRPr="00DA4AE6">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2020-2025</w:t>
            </w:r>
          </w:p>
        </w:tc>
        <w:tc>
          <w:tcPr>
            <w:tcW w:w="141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contextualSpacing/>
            </w:pPr>
            <w:r w:rsidRPr="00DA4AE6">
              <w:t>МБУК «ЦМБС»</w:t>
            </w:r>
          </w:p>
        </w:tc>
        <w:tc>
          <w:tcPr>
            <w:tcW w:w="852"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1139"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99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rPr>
                <w:bCs/>
              </w:rPr>
            </w:pPr>
            <w:r w:rsidRPr="00DA4AE6">
              <w:rPr>
                <w:bCs/>
              </w:rPr>
              <w:t>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113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r>
      <w:tr w:rsidR="005C4745" w:rsidRPr="00DA4AE6" w:rsidTr="00C85CE6">
        <w:trPr>
          <w:cantSplit/>
          <w:trHeight w:val="602"/>
        </w:trPr>
        <w:tc>
          <w:tcPr>
            <w:tcW w:w="520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contextualSpacing/>
            </w:pPr>
            <w:r w:rsidRPr="00DA4AE6">
              <w:t>в т.ч. софинансирование за счет местного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contextualSpacing/>
            </w:pPr>
            <w:r w:rsidRPr="00DA4AE6">
              <w:t>Прочие расходы</w:t>
            </w:r>
          </w:p>
        </w:tc>
        <w:tc>
          <w:tcPr>
            <w:tcW w:w="991" w:type="dxa"/>
            <w:tcBorders>
              <w:top w:val="single" w:sz="4" w:space="0" w:color="auto"/>
              <w:left w:val="single" w:sz="4" w:space="0" w:color="auto"/>
              <w:bottom w:val="single" w:sz="4" w:space="0" w:color="auto"/>
              <w:right w:val="single" w:sz="4" w:space="0" w:color="auto"/>
            </w:tcBorders>
            <w:hideMark/>
          </w:tcPr>
          <w:p w:rsidR="006D25C0" w:rsidRPr="00DA4AE6" w:rsidRDefault="006D25C0" w:rsidP="006D25C0">
            <w:pPr>
              <w:spacing w:after="200"/>
              <w:contextualSpacing/>
            </w:pPr>
            <w:r w:rsidRPr="00DA4AE6">
              <w:t>2020-2025</w:t>
            </w:r>
          </w:p>
        </w:tc>
        <w:tc>
          <w:tcPr>
            <w:tcW w:w="1415" w:type="dxa"/>
            <w:tcBorders>
              <w:top w:val="single" w:sz="4" w:space="0" w:color="auto"/>
              <w:left w:val="single" w:sz="4" w:space="0" w:color="auto"/>
              <w:bottom w:val="single" w:sz="4" w:space="0" w:color="auto"/>
              <w:right w:val="single" w:sz="4" w:space="0" w:color="auto"/>
            </w:tcBorders>
          </w:tcPr>
          <w:p w:rsidR="006D25C0" w:rsidRPr="00DA4AE6" w:rsidRDefault="006D25C0" w:rsidP="006D25C0">
            <w:pPr>
              <w:contextualSpacing/>
            </w:pPr>
            <w:r w:rsidRPr="00DA4AE6">
              <w:t>МБУК «ЦМБС»</w:t>
            </w:r>
          </w:p>
        </w:tc>
        <w:tc>
          <w:tcPr>
            <w:tcW w:w="852"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1139"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99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rPr>
                <w:bCs/>
              </w:rPr>
            </w:pPr>
            <w:r w:rsidRPr="00DA4AE6">
              <w:rPr>
                <w:bCs/>
              </w:rPr>
              <w:t>0,0</w:t>
            </w:r>
          </w:p>
        </w:tc>
        <w:tc>
          <w:tcPr>
            <w:tcW w:w="993"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c>
          <w:tcPr>
            <w:tcW w:w="1134" w:type="dxa"/>
            <w:tcBorders>
              <w:top w:val="single" w:sz="4" w:space="0" w:color="auto"/>
              <w:left w:val="single" w:sz="4" w:space="0" w:color="auto"/>
              <w:bottom w:val="single" w:sz="4" w:space="0" w:color="auto"/>
              <w:right w:val="single" w:sz="4" w:space="0" w:color="auto"/>
            </w:tcBorders>
            <w:textDirection w:val="btLr"/>
          </w:tcPr>
          <w:p w:rsidR="006D25C0" w:rsidRPr="00DA4AE6" w:rsidRDefault="006D25C0" w:rsidP="006D25C0">
            <w:pPr>
              <w:ind w:left="113" w:right="113"/>
              <w:contextualSpacing/>
              <w:jc w:val="center"/>
            </w:pPr>
            <w:r w:rsidRPr="00DA4AE6">
              <w:t>0,0</w:t>
            </w:r>
          </w:p>
        </w:tc>
      </w:tr>
      <w:tr w:rsidR="00C85CE6" w:rsidRPr="00DA4AE6" w:rsidTr="00C85CE6">
        <w:trPr>
          <w:cantSplit/>
          <w:trHeight w:val="1217"/>
        </w:trPr>
        <w:tc>
          <w:tcPr>
            <w:tcW w:w="9170" w:type="dxa"/>
            <w:gridSpan w:val="4"/>
            <w:tcBorders>
              <w:top w:val="single" w:sz="4" w:space="0" w:color="auto"/>
              <w:left w:val="single" w:sz="4" w:space="0" w:color="auto"/>
              <w:bottom w:val="single" w:sz="4" w:space="0" w:color="auto"/>
              <w:right w:val="single" w:sz="4" w:space="0" w:color="auto"/>
            </w:tcBorders>
          </w:tcPr>
          <w:p w:rsidR="00C85CE6" w:rsidRPr="00DA4AE6" w:rsidRDefault="00C85CE6" w:rsidP="006D25C0">
            <w:pPr>
              <w:contextualSpacing/>
              <w:rPr>
                <w:b/>
              </w:rPr>
            </w:pPr>
          </w:p>
          <w:p w:rsidR="00C85CE6" w:rsidRPr="00DA4AE6" w:rsidRDefault="00C85CE6" w:rsidP="006D25C0">
            <w:pPr>
              <w:contextualSpacing/>
              <w:rPr>
                <w:b/>
              </w:rPr>
            </w:pPr>
            <w:r w:rsidRPr="00DA4AE6">
              <w:rPr>
                <w:b/>
              </w:rPr>
              <w:t>Итого:</w:t>
            </w:r>
          </w:p>
        </w:tc>
        <w:tc>
          <w:tcPr>
            <w:tcW w:w="852"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3F1BD3">
            <w:pPr>
              <w:ind w:left="113" w:right="113"/>
              <w:contextualSpacing/>
              <w:jc w:val="center"/>
              <w:rPr>
                <w:b/>
              </w:rPr>
            </w:pPr>
            <w:r w:rsidRPr="00DA4AE6">
              <w:rPr>
                <w:b/>
              </w:rPr>
              <w:t>18 032,2</w:t>
            </w:r>
          </w:p>
        </w:tc>
        <w:tc>
          <w:tcPr>
            <w:tcW w:w="1139"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CD3D34">
            <w:pPr>
              <w:ind w:left="113" w:right="113"/>
              <w:contextualSpacing/>
              <w:jc w:val="center"/>
              <w:rPr>
                <w:b/>
              </w:rPr>
            </w:pPr>
            <w:r w:rsidRPr="00DA4AE6">
              <w:rPr>
                <w:b/>
              </w:rPr>
              <w:t>18 976,5</w:t>
            </w:r>
          </w:p>
        </w:tc>
        <w:tc>
          <w:tcPr>
            <w:tcW w:w="994"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840FBF">
            <w:pPr>
              <w:ind w:left="113" w:right="113"/>
              <w:contextualSpacing/>
              <w:jc w:val="center"/>
              <w:rPr>
                <w:b/>
              </w:rPr>
            </w:pPr>
            <w:r w:rsidRPr="00DA4AE6">
              <w:rPr>
                <w:b/>
              </w:rPr>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C85CE6">
            <w:pPr>
              <w:ind w:left="113" w:right="113"/>
              <w:jc w:val="center"/>
            </w:pPr>
            <w:r w:rsidRPr="00DA4AE6">
              <w:rPr>
                <w:b/>
              </w:rPr>
              <w:t>19 001,5</w:t>
            </w:r>
          </w:p>
        </w:tc>
        <w:tc>
          <w:tcPr>
            <w:tcW w:w="993"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C85CE6">
            <w:pPr>
              <w:ind w:left="113" w:right="113"/>
              <w:jc w:val="center"/>
            </w:pPr>
            <w:r w:rsidRPr="00DA4AE6">
              <w:rPr>
                <w:b/>
              </w:rPr>
              <w:t>19 001,5</w:t>
            </w:r>
          </w:p>
        </w:tc>
        <w:tc>
          <w:tcPr>
            <w:tcW w:w="851"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C85CE6">
            <w:pPr>
              <w:ind w:left="113" w:right="113"/>
              <w:jc w:val="center"/>
            </w:pPr>
            <w:r w:rsidRPr="00DA4AE6">
              <w:rPr>
                <w:b/>
              </w:rPr>
              <w:t>19 001,5</w:t>
            </w:r>
          </w:p>
        </w:tc>
        <w:tc>
          <w:tcPr>
            <w:tcW w:w="1134" w:type="dxa"/>
            <w:tcBorders>
              <w:top w:val="single" w:sz="4" w:space="0" w:color="auto"/>
              <w:left w:val="single" w:sz="4" w:space="0" w:color="auto"/>
              <w:bottom w:val="single" w:sz="4" w:space="0" w:color="auto"/>
              <w:right w:val="single" w:sz="4" w:space="0" w:color="auto"/>
            </w:tcBorders>
            <w:textDirection w:val="btLr"/>
          </w:tcPr>
          <w:p w:rsidR="00C85CE6" w:rsidRPr="00DA4AE6" w:rsidRDefault="00C85CE6" w:rsidP="003F1BD3">
            <w:pPr>
              <w:ind w:left="113" w:right="113"/>
              <w:contextualSpacing/>
              <w:jc w:val="center"/>
              <w:rPr>
                <w:b/>
              </w:rPr>
            </w:pPr>
            <w:r w:rsidRPr="00DA4AE6">
              <w:rPr>
                <w:b/>
              </w:rPr>
              <w:t>113 014,7</w:t>
            </w:r>
          </w:p>
        </w:tc>
      </w:tr>
    </w:tbl>
    <w:p w:rsidR="006579BD" w:rsidRPr="00DA4AE6" w:rsidRDefault="006579BD" w:rsidP="001D523A">
      <w:pPr>
        <w:rPr>
          <w:b/>
        </w:rPr>
        <w:sectPr w:rsidR="006579BD" w:rsidRPr="00DA4AE6" w:rsidSect="006579BD">
          <w:pgSz w:w="16838" w:h="11906" w:orient="landscape"/>
          <w:pgMar w:top="851" w:right="851" w:bottom="1418" w:left="709" w:header="709" w:footer="709" w:gutter="0"/>
          <w:cols w:space="708"/>
          <w:docGrid w:linePitch="360"/>
        </w:sectPr>
      </w:pPr>
    </w:p>
    <w:p w:rsidR="000B7FAF" w:rsidRPr="00DA4AE6" w:rsidRDefault="00FC589B" w:rsidP="00061BF1">
      <w:pPr>
        <w:keepNext/>
        <w:spacing w:before="240" w:after="60" w:line="360" w:lineRule="auto"/>
        <w:contextualSpacing/>
        <w:jc w:val="center"/>
        <w:outlineLvl w:val="1"/>
        <w:rPr>
          <w:bCs/>
          <w:iCs/>
        </w:rPr>
      </w:pPr>
      <w:r w:rsidRPr="00DA4AE6">
        <w:rPr>
          <w:b/>
          <w:bCs/>
          <w:iCs/>
        </w:rPr>
        <w:lastRenderedPageBreak/>
        <w:t>Таблица 2. Сведения об индикаторах</w:t>
      </w:r>
      <w:r w:rsidRPr="00DA4AE6">
        <w:rPr>
          <w:bCs/>
          <w:iCs/>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410"/>
        <w:gridCol w:w="851"/>
        <w:gridCol w:w="142"/>
        <w:gridCol w:w="992"/>
        <w:gridCol w:w="992"/>
        <w:gridCol w:w="851"/>
        <w:gridCol w:w="850"/>
        <w:gridCol w:w="992"/>
        <w:gridCol w:w="993"/>
        <w:gridCol w:w="992"/>
      </w:tblGrid>
      <w:tr w:rsidR="000B7FAF" w:rsidRPr="00DA4AE6" w:rsidTr="00CD3D34">
        <w:tc>
          <w:tcPr>
            <w:tcW w:w="709" w:type="dxa"/>
            <w:vMerge w:val="restart"/>
            <w:tcBorders>
              <w:top w:val="single" w:sz="4" w:space="0" w:color="auto"/>
              <w:left w:val="single" w:sz="4" w:space="0" w:color="auto"/>
              <w:bottom w:val="single" w:sz="4" w:space="0" w:color="auto"/>
              <w:right w:val="single" w:sz="4" w:space="0" w:color="auto"/>
            </w:tcBorders>
            <w:hideMark/>
          </w:tcPr>
          <w:p w:rsidR="000B7FAF" w:rsidRPr="00DA4AE6" w:rsidRDefault="000B7FAF" w:rsidP="00EE7358">
            <w:pPr>
              <w:contextualSpacing/>
              <w:jc w:val="center"/>
            </w:pPr>
            <w:r w:rsidRPr="00DA4AE6">
              <w:t>N п/п</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B7FAF" w:rsidRPr="00DA4AE6" w:rsidRDefault="000B7FAF" w:rsidP="00EE7358">
            <w:pPr>
              <w:contextualSpacing/>
              <w:jc w:val="center"/>
            </w:pPr>
            <w:r w:rsidRPr="00DA4AE6">
              <w:t>Наименование индикатора/непосредственного результата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0B7FAF" w:rsidRPr="00DA4AE6" w:rsidRDefault="000B7FAF" w:rsidP="00EE7358">
            <w:pPr>
              <w:contextualSpacing/>
              <w:jc w:val="center"/>
            </w:pPr>
            <w:r w:rsidRPr="00DA4AE6">
              <w:t>Ед. измерения</w:t>
            </w:r>
          </w:p>
        </w:tc>
        <w:tc>
          <w:tcPr>
            <w:tcW w:w="6804" w:type="dxa"/>
            <w:gridSpan w:val="8"/>
            <w:tcBorders>
              <w:top w:val="single" w:sz="4" w:space="0" w:color="auto"/>
              <w:left w:val="single" w:sz="4" w:space="0" w:color="auto"/>
              <w:bottom w:val="single" w:sz="4" w:space="0" w:color="auto"/>
              <w:right w:val="single" w:sz="4" w:space="0" w:color="auto"/>
            </w:tcBorders>
          </w:tcPr>
          <w:p w:rsidR="000B7FAF" w:rsidRPr="00DA4AE6" w:rsidRDefault="000B7FAF" w:rsidP="00EE7358">
            <w:pPr>
              <w:contextualSpacing/>
              <w:jc w:val="center"/>
            </w:pPr>
            <w:r w:rsidRPr="00DA4AE6">
              <w:t>Значение индикатора/непосредственного результата</w:t>
            </w:r>
          </w:p>
        </w:tc>
      </w:tr>
      <w:tr w:rsidR="00020C9E" w:rsidRPr="00DA4AE6" w:rsidTr="00CD3D34">
        <w:tc>
          <w:tcPr>
            <w:tcW w:w="709" w:type="dxa"/>
            <w:vMerge/>
            <w:tcBorders>
              <w:top w:val="single" w:sz="4" w:space="0" w:color="auto"/>
              <w:left w:val="single" w:sz="4" w:space="0" w:color="auto"/>
              <w:bottom w:val="single" w:sz="4" w:space="0" w:color="auto"/>
              <w:right w:val="single" w:sz="4" w:space="0" w:color="auto"/>
            </w:tcBorders>
            <w:vAlign w:val="center"/>
            <w:hideMark/>
          </w:tcPr>
          <w:p w:rsidR="00020C9E" w:rsidRPr="00DA4AE6" w:rsidRDefault="00020C9E" w:rsidP="00EE7358">
            <w:pPr>
              <w:contextualSpacing/>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20C9E" w:rsidRPr="00DA4AE6" w:rsidRDefault="00020C9E" w:rsidP="00EE7358">
            <w:pPr>
              <w:contextualSpacing/>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020C9E" w:rsidRPr="00DA4AE6" w:rsidRDefault="00020C9E" w:rsidP="00EE7358">
            <w:pPr>
              <w:contextualSpacing/>
            </w:pPr>
          </w:p>
        </w:tc>
        <w:tc>
          <w:tcPr>
            <w:tcW w:w="1134" w:type="dxa"/>
            <w:gridSpan w:val="2"/>
            <w:tcBorders>
              <w:top w:val="single" w:sz="4" w:space="0" w:color="auto"/>
              <w:left w:val="single" w:sz="4" w:space="0" w:color="auto"/>
              <w:right w:val="single" w:sz="4" w:space="0" w:color="auto"/>
            </w:tcBorders>
          </w:tcPr>
          <w:p w:rsidR="00020C9E" w:rsidRPr="00DA4AE6" w:rsidRDefault="00020C9E" w:rsidP="00EE7358">
            <w:pPr>
              <w:contextualSpacing/>
              <w:jc w:val="center"/>
            </w:pPr>
            <w:r w:rsidRPr="00DA4AE6">
              <w:t>2019</w:t>
            </w:r>
          </w:p>
          <w:p w:rsidR="00020C9E" w:rsidRPr="00DA4AE6" w:rsidRDefault="00020C9E" w:rsidP="00EE7358">
            <w:pPr>
              <w:contextualSpacing/>
              <w:jc w:val="center"/>
            </w:pPr>
            <w:r w:rsidRPr="00DA4AE6">
              <w:t>год</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 xml:space="preserve">2020 </w:t>
            </w:r>
          </w:p>
          <w:p w:rsidR="00020C9E" w:rsidRPr="00DA4AE6" w:rsidRDefault="00020C9E" w:rsidP="00EE7358">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2022 год</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2023</w:t>
            </w:r>
          </w:p>
          <w:p w:rsidR="00020C9E" w:rsidRPr="00DA4AE6" w:rsidRDefault="00020C9E" w:rsidP="00EE7358">
            <w:pPr>
              <w:contextualSpacing/>
              <w:jc w:val="center"/>
            </w:pPr>
            <w:r w:rsidRPr="00DA4AE6">
              <w:t xml:space="preserve"> год</w:t>
            </w:r>
          </w:p>
        </w:tc>
        <w:tc>
          <w:tcPr>
            <w:tcW w:w="993"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spacing w:after="200"/>
              <w:contextualSpacing/>
              <w:jc w:val="center"/>
            </w:pPr>
            <w:r w:rsidRPr="00DA4AE6">
              <w:t>2024 год</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2025 год</w:t>
            </w:r>
          </w:p>
        </w:tc>
      </w:tr>
      <w:tr w:rsidR="00020C9E" w:rsidRPr="00DA4AE6" w:rsidTr="00CD3D34">
        <w:tc>
          <w:tcPr>
            <w:tcW w:w="709"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1</w:t>
            </w:r>
          </w:p>
        </w:tc>
        <w:tc>
          <w:tcPr>
            <w:tcW w:w="2410"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2</w:t>
            </w:r>
          </w:p>
        </w:tc>
        <w:tc>
          <w:tcPr>
            <w:tcW w:w="851" w:type="dxa"/>
            <w:tcBorders>
              <w:top w:val="single" w:sz="4" w:space="0" w:color="auto"/>
              <w:left w:val="single" w:sz="4" w:space="0" w:color="auto"/>
              <w:bottom w:val="single" w:sz="4" w:space="0" w:color="auto"/>
              <w:right w:val="single" w:sz="4" w:space="0" w:color="auto"/>
            </w:tcBorders>
            <w:hideMark/>
          </w:tcPr>
          <w:p w:rsidR="00020C9E" w:rsidRPr="00DA4AE6" w:rsidRDefault="00020C9E" w:rsidP="00EE7358">
            <w:pPr>
              <w:contextualSpacing/>
              <w:jc w:val="center"/>
            </w:pPr>
            <w:r w:rsidRPr="00DA4AE6">
              <w:t>3</w:t>
            </w:r>
          </w:p>
        </w:tc>
        <w:tc>
          <w:tcPr>
            <w:tcW w:w="1134" w:type="dxa"/>
            <w:gridSpan w:val="2"/>
            <w:tcBorders>
              <w:left w:val="single" w:sz="4" w:space="0" w:color="auto"/>
              <w:bottom w:val="single" w:sz="4" w:space="0" w:color="auto"/>
              <w:right w:val="single" w:sz="4" w:space="0" w:color="auto"/>
            </w:tcBorders>
          </w:tcPr>
          <w:p w:rsidR="00020C9E" w:rsidRPr="00DA4AE6" w:rsidRDefault="00BE4B48" w:rsidP="00EE7358">
            <w:pPr>
              <w:contextualSpacing/>
              <w:jc w:val="center"/>
            </w:pPr>
            <w:r w:rsidRPr="00DA4AE6">
              <w:t>4</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5</w:t>
            </w:r>
          </w:p>
        </w:tc>
        <w:tc>
          <w:tcPr>
            <w:tcW w:w="851"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6</w:t>
            </w:r>
          </w:p>
        </w:tc>
        <w:tc>
          <w:tcPr>
            <w:tcW w:w="850"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7</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8</w:t>
            </w:r>
          </w:p>
        </w:tc>
        <w:tc>
          <w:tcPr>
            <w:tcW w:w="993"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9</w:t>
            </w:r>
          </w:p>
        </w:tc>
        <w:tc>
          <w:tcPr>
            <w:tcW w:w="992" w:type="dxa"/>
            <w:tcBorders>
              <w:top w:val="single" w:sz="4" w:space="0" w:color="auto"/>
              <w:left w:val="single" w:sz="4" w:space="0" w:color="auto"/>
              <w:bottom w:val="single" w:sz="4" w:space="0" w:color="auto"/>
              <w:right w:val="single" w:sz="4" w:space="0" w:color="auto"/>
            </w:tcBorders>
            <w:hideMark/>
          </w:tcPr>
          <w:p w:rsidR="00020C9E" w:rsidRPr="00DA4AE6" w:rsidRDefault="00BE4B48" w:rsidP="00EE7358">
            <w:pPr>
              <w:contextualSpacing/>
              <w:jc w:val="center"/>
            </w:pPr>
            <w:r w:rsidRPr="00DA4AE6">
              <w:t>10</w:t>
            </w:r>
          </w:p>
        </w:tc>
      </w:tr>
      <w:tr w:rsidR="000B7FAF" w:rsidRPr="00DA4AE6" w:rsidTr="00CD3D34">
        <w:tc>
          <w:tcPr>
            <w:tcW w:w="709" w:type="dxa"/>
            <w:tcBorders>
              <w:top w:val="single" w:sz="4" w:space="0" w:color="auto"/>
              <w:left w:val="single" w:sz="4" w:space="0" w:color="auto"/>
              <w:bottom w:val="single" w:sz="4" w:space="0" w:color="auto"/>
              <w:right w:val="single" w:sz="4" w:space="0" w:color="auto"/>
            </w:tcBorders>
          </w:tcPr>
          <w:p w:rsidR="000B7FAF" w:rsidRPr="00DA4AE6" w:rsidRDefault="000B7FAF" w:rsidP="00EE7358">
            <w:pPr>
              <w:contextualSpacing/>
              <w:jc w:val="center"/>
              <w:rPr>
                <w:b/>
              </w:rPr>
            </w:pPr>
          </w:p>
        </w:tc>
        <w:tc>
          <w:tcPr>
            <w:tcW w:w="10065" w:type="dxa"/>
            <w:gridSpan w:val="10"/>
            <w:tcBorders>
              <w:top w:val="single" w:sz="4" w:space="0" w:color="auto"/>
              <w:left w:val="single" w:sz="4" w:space="0" w:color="auto"/>
              <w:bottom w:val="single" w:sz="4" w:space="0" w:color="auto"/>
              <w:right w:val="single" w:sz="4" w:space="0" w:color="auto"/>
            </w:tcBorders>
          </w:tcPr>
          <w:p w:rsidR="000B7FAF" w:rsidRPr="00DA4AE6" w:rsidRDefault="000B7FAF" w:rsidP="00EE7358">
            <w:pPr>
              <w:contextualSpacing/>
              <w:jc w:val="center"/>
              <w:rPr>
                <w:b/>
              </w:rPr>
            </w:pPr>
            <w:r w:rsidRPr="00DA4AE6">
              <w:rPr>
                <w:b/>
              </w:rPr>
              <w:t>Подпрограмма 2. «Развитие библиотечного дела»</w:t>
            </w:r>
          </w:p>
        </w:tc>
      </w:tr>
      <w:tr w:rsidR="00396E1A" w:rsidRPr="00DA4AE6" w:rsidTr="00061BF1">
        <w:tc>
          <w:tcPr>
            <w:tcW w:w="709" w:type="dxa"/>
            <w:tcBorders>
              <w:top w:val="single" w:sz="4" w:space="0" w:color="auto"/>
              <w:left w:val="single" w:sz="4" w:space="0" w:color="auto"/>
              <w:bottom w:val="single" w:sz="4" w:space="0" w:color="auto"/>
              <w:right w:val="single" w:sz="4" w:space="0" w:color="auto"/>
            </w:tcBorders>
          </w:tcPr>
          <w:p w:rsidR="00396E1A" w:rsidRPr="00DA4AE6" w:rsidRDefault="00F1486E" w:rsidP="00396E1A">
            <w:pPr>
              <w:contextualSpacing/>
              <w:jc w:val="center"/>
            </w:pPr>
            <w:r w:rsidRPr="00DA4AE6">
              <w:t>2.1</w:t>
            </w:r>
          </w:p>
        </w:tc>
        <w:tc>
          <w:tcPr>
            <w:tcW w:w="2410" w:type="dxa"/>
            <w:tcBorders>
              <w:top w:val="single" w:sz="4" w:space="0" w:color="auto"/>
              <w:left w:val="single" w:sz="4" w:space="0" w:color="auto"/>
              <w:bottom w:val="single" w:sz="4" w:space="0" w:color="auto"/>
              <w:right w:val="single" w:sz="4" w:space="0" w:color="auto"/>
            </w:tcBorders>
          </w:tcPr>
          <w:p w:rsidR="00396E1A" w:rsidRPr="00DA4AE6" w:rsidRDefault="00396E1A" w:rsidP="00396E1A">
            <w:pPr>
              <w:contextualSpacing/>
            </w:pPr>
            <w:r w:rsidRPr="00DA4AE6">
              <w:t>Формирование, учет, изучение, обеспечение физического сохранения и безопасности фондов библиотек, включая оцифровку фондов (комплектование фондов)</w:t>
            </w:r>
          </w:p>
        </w:tc>
        <w:tc>
          <w:tcPr>
            <w:tcW w:w="993" w:type="dxa"/>
            <w:gridSpan w:val="2"/>
            <w:tcBorders>
              <w:top w:val="single" w:sz="4" w:space="0" w:color="auto"/>
              <w:left w:val="single" w:sz="4" w:space="0" w:color="auto"/>
              <w:bottom w:val="single" w:sz="4" w:space="0" w:color="auto"/>
              <w:right w:val="single" w:sz="4" w:space="0" w:color="auto"/>
            </w:tcBorders>
          </w:tcPr>
          <w:p w:rsidR="00396E1A" w:rsidRPr="00DA4AE6" w:rsidRDefault="00396E1A" w:rsidP="00396E1A">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396E1A" w:rsidRPr="00DA4AE6" w:rsidRDefault="00A3115A" w:rsidP="00396E1A">
            <w:pPr>
              <w:contextualSpacing/>
              <w:jc w:val="center"/>
            </w:pPr>
            <w:r w:rsidRPr="00DA4AE6">
              <w:t>0,0</w:t>
            </w:r>
          </w:p>
        </w:tc>
        <w:tc>
          <w:tcPr>
            <w:tcW w:w="992"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851"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850"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992"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993"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A3115A" w:rsidRPr="00DA4AE6">
              <w:t>0</w:t>
            </w:r>
          </w:p>
        </w:tc>
        <w:tc>
          <w:tcPr>
            <w:tcW w:w="992" w:type="dxa"/>
            <w:tcBorders>
              <w:top w:val="single" w:sz="4" w:space="0" w:color="auto"/>
              <w:left w:val="single" w:sz="4" w:space="0" w:color="auto"/>
              <w:bottom w:val="single" w:sz="4" w:space="0" w:color="auto"/>
              <w:right w:val="single" w:sz="4" w:space="0" w:color="auto"/>
            </w:tcBorders>
          </w:tcPr>
          <w:p w:rsidR="00396E1A" w:rsidRPr="00DA4AE6" w:rsidRDefault="00396E1A" w:rsidP="00A3115A">
            <w:pPr>
              <w:jc w:val="center"/>
            </w:pPr>
            <w:r w:rsidRPr="00DA4AE6">
              <w:t>0,</w:t>
            </w:r>
            <w:r w:rsidR="00DA0FD3" w:rsidRPr="00DA4AE6">
              <w:t>1</w:t>
            </w:r>
          </w:p>
        </w:tc>
      </w:tr>
      <w:tr w:rsidR="000E0A37" w:rsidRPr="00DA4AE6" w:rsidTr="00061BF1">
        <w:tc>
          <w:tcPr>
            <w:tcW w:w="709"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2</w:t>
            </w:r>
            <w:r w:rsidR="00F1486E" w:rsidRPr="00DA4AE6">
              <w:t>.2.</w:t>
            </w:r>
          </w:p>
        </w:tc>
        <w:tc>
          <w:tcPr>
            <w:tcW w:w="2410"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pPr>
            <w:r w:rsidRPr="00DA4AE6">
              <w:t>Библиотечное, библиографическое и информационное обслуживание пользователей библиотеки, увеличение количества посещений (согласно рекомендациям МК РФ) (в процентах к 2018 году)</w:t>
            </w:r>
          </w:p>
        </w:tc>
        <w:tc>
          <w:tcPr>
            <w:tcW w:w="993" w:type="dxa"/>
            <w:gridSpan w:val="2"/>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1,5</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1,5</w:t>
            </w:r>
          </w:p>
        </w:tc>
        <w:tc>
          <w:tcPr>
            <w:tcW w:w="851"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3</w:t>
            </w:r>
          </w:p>
        </w:tc>
        <w:tc>
          <w:tcPr>
            <w:tcW w:w="850"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4,5</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6</w:t>
            </w:r>
          </w:p>
        </w:tc>
        <w:tc>
          <w:tcPr>
            <w:tcW w:w="993"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10,5</w:t>
            </w:r>
          </w:p>
        </w:tc>
      </w:tr>
      <w:tr w:rsidR="001E6CD6" w:rsidRPr="00DA4AE6" w:rsidTr="00CD3D34">
        <w:tc>
          <w:tcPr>
            <w:tcW w:w="10774" w:type="dxa"/>
            <w:gridSpan w:val="11"/>
            <w:tcBorders>
              <w:top w:val="single" w:sz="4" w:space="0" w:color="auto"/>
              <w:left w:val="single" w:sz="4" w:space="0" w:color="auto"/>
              <w:bottom w:val="single" w:sz="4" w:space="0" w:color="auto"/>
              <w:right w:val="single" w:sz="4" w:space="0" w:color="auto"/>
            </w:tcBorders>
          </w:tcPr>
          <w:p w:rsidR="001E6CD6" w:rsidRPr="00DA4AE6" w:rsidRDefault="001E6CD6" w:rsidP="00EE7358">
            <w:pPr>
              <w:contextualSpacing/>
              <w:jc w:val="center"/>
            </w:pPr>
            <w:r w:rsidRPr="00DA4AE6">
              <w:rPr>
                <w:b/>
              </w:rPr>
              <w:t>Непосредственные результаты</w:t>
            </w:r>
          </w:p>
        </w:tc>
      </w:tr>
      <w:tr w:rsidR="001E6CD6" w:rsidRPr="00DA4AE6" w:rsidTr="00061BF1">
        <w:tc>
          <w:tcPr>
            <w:tcW w:w="709" w:type="dxa"/>
            <w:tcBorders>
              <w:top w:val="single" w:sz="4" w:space="0" w:color="auto"/>
              <w:left w:val="single" w:sz="4" w:space="0" w:color="auto"/>
              <w:bottom w:val="single" w:sz="4" w:space="0" w:color="auto"/>
              <w:right w:val="single" w:sz="4" w:space="0" w:color="auto"/>
            </w:tcBorders>
          </w:tcPr>
          <w:p w:rsidR="001E6CD6" w:rsidRPr="00DA4AE6" w:rsidRDefault="00F1486E" w:rsidP="00F1486E">
            <w:pPr>
              <w:contextualSpacing/>
              <w:jc w:val="center"/>
            </w:pPr>
            <w:r w:rsidRPr="00DA4AE6">
              <w:t>2.3.</w:t>
            </w:r>
          </w:p>
        </w:tc>
        <w:tc>
          <w:tcPr>
            <w:tcW w:w="2410" w:type="dxa"/>
            <w:tcBorders>
              <w:top w:val="single" w:sz="4" w:space="0" w:color="auto"/>
              <w:left w:val="single" w:sz="4" w:space="0" w:color="auto"/>
              <w:bottom w:val="single" w:sz="4" w:space="0" w:color="auto"/>
              <w:right w:val="single" w:sz="4" w:space="0" w:color="auto"/>
            </w:tcBorders>
          </w:tcPr>
          <w:p w:rsidR="001E6CD6" w:rsidRPr="00DA4AE6" w:rsidRDefault="008D01EA" w:rsidP="001E6CD6">
            <w:pPr>
              <w:contextualSpacing/>
            </w:pPr>
            <w:r w:rsidRPr="00DA4AE6">
              <w:t>Поступление новой литературы в год в рамках формирования, учета, изучения, обеспечения физического сохранения и безопасности фондов библиотек, включая оцифровку фондов (комплектование фондов)</w:t>
            </w:r>
          </w:p>
        </w:tc>
        <w:tc>
          <w:tcPr>
            <w:tcW w:w="993" w:type="dxa"/>
            <w:gridSpan w:val="2"/>
            <w:tcBorders>
              <w:top w:val="single" w:sz="4" w:space="0" w:color="auto"/>
              <w:left w:val="single" w:sz="4" w:space="0" w:color="auto"/>
              <w:bottom w:val="single" w:sz="4" w:space="0" w:color="auto"/>
              <w:right w:val="single" w:sz="4" w:space="0" w:color="auto"/>
            </w:tcBorders>
          </w:tcPr>
          <w:p w:rsidR="001E6CD6" w:rsidRPr="00DA4AE6" w:rsidRDefault="008D01EA" w:rsidP="008D01EA">
            <w:pPr>
              <w:contextualSpacing/>
            </w:pPr>
            <w:r w:rsidRPr="00DA4AE6">
              <w:t>Э</w:t>
            </w:r>
            <w:r w:rsidR="001E6CD6" w:rsidRPr="00DA4AE6">
              <w:t>кземпляр</w:t>
            </w:r>
            <w:r w:rsidRPr="00DA4AE6">
              <w:t>ов</w:t>
            </w:r>
          </w:p>
        </w:tc>
        <w:tc>
          <w:tcPr>
            <w:tcW w:w="992"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851"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850"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993" w:type="dxa"/>
            <w:tcBorders>
              <w:top w:val="single" w:sz="4" w:space="0" w:color="auto"/>
              <w:left w:val="single" w:sz="4" w:space="0" w:color="auto"/>
              <w:bottom w:val="single" w:sz="4" w:space="0" w:color="auto"/>
              <w:right w:val="single" w:sz="4" w:space="0" w:color="auto"/>
            </w:tcBorders>
          </w:tcPr>
          <w:p w:rsidR="001E6CD6" w:rsidRPr="00DA4AE6" w:rsidRDefault="001E6CD6" w:rsidP="001E6CD6">
            <w:pPr>
              <w:contextualSpacing/>
              <w:jc w:val="center"/>
            </w:pPr>
            <w:r w:rsidRPr="00DA4AE6">
              <w:t>2000</w:t>
            </w:r>
          </w:p>
        </w:tc>
        <w:tc>
          <w:tcPr>
            <w:tcW w:w="992" w:type="dxa"/>
            <w:tcBorders>
              <w:top w:val="single" w:sz="4" w:space="0" w:color="auto"/>
              <w:left w:val="single" w:sz="4" w:space="0" w:color="auto"/>
              <w:bottom w:val="single" w:sz="4" w:space="0" w:color="auto"/>
              <w:right w:val="single" w:sz="4" w:space="0" w:color="auto"/>
            </w:tcBorders>
          </w:tcPr>
          <w:p w:rsidR="001E6CD6" w:rsidRPr="00DA4AE6" w:rsidRDefault="00DA0FD3" w:rsidP="002E23B3">
            <w:pPr>
              <w:contextualSpacing/>
              <w:jc w:val="center"/>
            </w:pPr>
            <w:r w:rsidRPr="00DA4AE6">
              <w:t>2002</w:t>
            </w:r>
            <w:r w:rsidR="001E6CD6" w:rsidRPr="00DA4AE6">
              <w:t xml:space="preserve"> </w:t>
            </w:r>
          </w:p>
        </w:tc>
      </w:tr>
      <w:tr w:rsidR="000E0A37" w:rsidRPr="00DA4AE6" w:rsidTr="00061BF1">
        <w:tc>
          <w:tcPr>
            <w:tcW w:w="709" w:type="dxa"/>
            <w:tcBorders>
              <w:top w:val="single" w:sz="4" w:space="0" w:color="auto"/>
              <w:left w:val="single" w:sz="4" w:space="0" w:color="auto"/>
              <w:bottom w:val="single" w:sz="4" w:space="0" w:color="auto"/>
              <w:right w:val="single" w:sz="4" w:space="0" w:color="auto"/>
            </w:tcBorders>
          </w:tcPr>
          <w:p w:rsidR="000E0A37" w:rsidRPr="00DA4AE6" w:rsidRDefault="000E0A37" w:rsidP="00F1486E">
            <w:pPr>
              <w:contextualSpacing/>
              <w:jc w:val="center"/>
            </w:pPr>
            <w:r w:rsidRPr="00DA4AE6">
              <w:t>2</w:t>
            </w:r>
            <w:r w:rsidR="00F1486E" w:rsidRPr="00DA4AE6">
              <w:t>.4.</w:t>
            </w:r>
          </w:p>
        </w:tc>
        <w:tc>
          <w:tcPr>
            <w:tcW w:w="2410"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pPr>
            <w:r w:rsidRPr="00DA4AE6">
              <w:t>Количество посещений (согласно рекомендациям МК РФ) в ходе библиотечного, библиографического и информационного обслуживания пользователей библиотеки</w:t>
            </w:r>
          </w:p>
        </w:tc>
        <w:tc>
          <w:tcPr>
            <w:tcW w:w="993" w:type="dxa"/>
            <w:gridSpan w:val="2"/>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pPr>
            <w:r w:rsidRPr="00DA4AE6">
              <w:t>Посещений</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121,8 тыс.</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121,8 тыс.</w:t>
            </w:r>
          </w:p>
        </w:tc>
        <w:tc>
          <w:tcPr>
            <w:tcW w:w="851"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123,6тыс.</w:t>
            </w:r>
          </w:p>
        </w:tc>
        <w:tc>
          <w:tcPr>
            <w:tcW w:w="850"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125,4тыс.</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127,2</w:t>
            </w:r>
          </w:p>
          <w:p w:rsidR="000E0A37" w:rsidRPr="00DA4AE6" w:rsidRDefault="000E0A37" w:rsidP="000E0A37">
            <w:pPr>
              <w:contextualSpacing/>
              <w:jc w:val="center"/>
            </w:pPr>
            <w:r w:rsidRPr="00DA4AE6">
              <w:t>тыс.</w:t>
            </w:r>
          </w:p>
        </w:tc>
        <w:tc>
          <w:tcPr>
            <w:tcW w:w="993"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129,6 тыс.</w:t>
            </w:r>
          </w:p>
        </w:tc>
        <w:tc>
          <w:tcPr>
            <w:tcW w:w="992" w:type="dxa"/>
            <w:tcBorders>
              <w:top w:val="single" w:sz="4" w:space="0" w:color="auto"/>
              <w:left w:val="single" w:sz="4" w:space="0" w:color="auto"/>
              <w:bottom w:val="single" w:sz="4" w:space="0" w:color="auto"/>
              <w:right w:val="single" w:sz="4" w:space="0" w:color="auto"/>
            </w:tcBorders>
          </w:tcPr>
          <w:p w:rsidR="000E0A37" w:rsidRPr="00DA4AE6" w:rsidRDefault="000E0A37" w:rsidP="000E0A37">
            <w:pPr>
              <w:contextualSpacing/>
              <w:jc w:val="center"/>
            </w:pPr>
            <w:r w:rsidRPr="00DA4AE6">
              <w:t>132,6</w:t>
            </w:r>
          </w:p>
          <w:p w:rsidR="000E0A37" w:rsidRPr="00DA4AE6" w:rsidRDefault="000E0A37" w:rsidP="000E0A37">
            <w:pPr>
              <w:contextualSpacing/>
            </w:pPr>
            <w:r w:rsidRPr="00DA4AE6">
              <w:t xml:space="preserve"> тыс.</w:t>
            </w:r>
          </w:p>
        </w:tc>
      </w:tr>
    </w:tbl>
    <w:p w:rsidR="00F1486E" w:rsidRPr="00DA4AE6" w:rsidRDefault="00F1486E" w:rsidP="00061BF1">
      <w:pPr>
        <w:jc w:val="center"/>
        <w:rPr>
          <w:b/>
        </w:rPr>
      </w:pPr>
    </w:p>
    <w:p w:rsidR="002F745E" w:rsidRPr="00DA4AE6" w:rsidRDefault="00B8125F" w:rsidP="00061BF1">
      <w:pPr>
        <w:jc w:val="center"/>
        <w:rPr>
          <w:b/>
        </w:rPr>
      </w:pPr>
      <w:r w:rsidRPr="00DA4AE6">
        <w:rPr>
          <w:b/>
        </w:rPr>
        <w:lastRenderedPageBreak/>
        <w:t>Таблица 3. Прогноз сводных показателей муниципальных заданий на оказание муниципальных услуг (</w:t>
      </w:r>
      <w:r w:rsidR="000A70D0"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51"/>
        <w:gridCol w:w="708"/>
        <w:gridCol w:w="709"/>
        <w:gridCol w:w="709"/>
        <w:gridCol w:w="709"/>
        <w:gridCol w:w="850"/>
        <w:gridCol w:w="709"/>
        <w:gridCol w:w="709"/>
        <w:gridCol w:w="708"/>
        <w:gridCol w:w="709"/>
        <w:gridCol w:w="709"/>
        <w:gridCol w:w="850"/>
      </w:tblGrid>
      <w:tr w:rsidR="00FC589B" w:rsidRPr="00DA4AE6" w:rsidTr="00061BF1">
        <w:trPr>
          <w:trHeight w:val="141"/>
        </w:trPr>
        <w:tc>
          <w:tcPr>
            <w:tcW w:w="2269" w:type="dxa"/>
            <w:vMerge w:val="restart"/>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pPr>
            <w:r w:rsidRPr="00DA4AE6">
              <w:t>Наименование услуги (работы), показателя услуги, подпрограммы</w:t>
            </w:r>
          </w:p>
        </w:tc>
        <w:tc>
          <w:tcPr>
            <w:tcW w:w="4536" w:type="dxa"/>
            <w:gridSpan w:val="6"/>
            <w:tcBorders>
              <w:top w:val="single" w:sz="4" w:space="0" w:color="auto"/>
              <w:left w:val="single" w:sz="4" w:space="0" w:color="auto"/>
              <w:bottom w:val="single" w:sz="4" w:space="0" w:color="auto"/>
              <w:right w:val="single" w:sz="4" w:space="0" w:color="auto"/>
            </w:tcBorders>
          </w:tcPr>
          <w:p w:rsidR="00FC589B" w:rsidRPr="00DA4AE6" w:rsidRDefault="00FC589B" w:rsidP="001F02E4">
            <w:pPr>
              <w:contextualSpacing/>
            </w:pPr>
            <w:r w:rsidRPr="00DA4AE6">
              <w:t>Значение показателя объема услуги (работы)</w:t>
            </w:r>
          </w:p>
        </w:tc>
        <w:tc>
          <w:tcPr>
            <w:tcW w:w="4394" w:type="dxa"/>
            <w:gridSpan w:val="6"/>
            <w:tcBorders>
              <w:top w:val="single" w:sz="4" w:space="0" w:color="auto"/>
              <w:left w:val="single" w:sz="4" w:space="0" w:color="auto"/>
              <w:bottom w:val="single" w:sz="4" w:space="0" w:color="auto"/>
              <w:right w:val="single" w:sz="4" w:space="0" w:color="auto"/>
            </w:tcBorders>
          </w:tcPr>
          <w:p w:rsidR="00FC589B" w:rsidRPr="00DA4AE6" w:rsidRDefault="00FC589B" w:rsidP="008D01EA">
            <w:pPr>
              <w:contextualSpacing/>
            </w:pPr>
            <w:r w:rsidRPr="00DA4AE6">
              <w:t>Расходы районного бюджета на оказание муниципальной услуги, (руб).</w:t>
            </w:r>
          </w:p>
        </w:tc>
      </w:tr>
      <w:tr w:rsidR="00FC589B" w:rsidRPr="00DA4AE6" w:rsidTr="00061BF1">
        <w:trPr>
          <w:trHeight w:val="14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C589B" w:rsidRPr="00DA4AE6" w:rsidRDefault="00FC589B" w:rsidP="001F02E4">
            <w:pPr>
              <w:contextualSpacing/>
            </w:pPr>
          </w:p>
        </w:tc>
        <w:tc>
          <w:tcPr>
            <w:tcW w:w="851" w:type="dxa"/>
            <w:tcBorders>
              <w:top w:val="single" w:sz="4" w:space="0" w:color="auto"/>
              <w:left w:val="single" w:sz="4" w:space="0" w:color="auto"/>
              <w:bottom w:val="single" w:sz="4" w:space="0" w:color="auto"/>
              <w:right w:val="single" w:sz="4" w:space="0" w:color="auto"/>
            </w:tcBorders>
            <w:hideMark/>
          </w:tcPr>
          <w:p w:rsidR="00FC589B" w:rsidRPr="00DA4AE6" w:rsidRDefault="00FC589B" w:rsidP="00FC589B">
            <w:pPr>
              <w:contextualSpacing/>
              <w:jc w:val="center"/>
            </w:pPr>
            <w:r w:rsidRPr="00DA4AE6">
              <w:t>2020 год</w:t>
            </w:r>
          </w:p>
        </w:tc>
        <w:tc>
          <w:tcPr>
            <w:tcW w:w="708" w:type="dxa"/>
            <w:tcBorders>
              <w:top w:val="single" w:sz="4" w:space="0" w:color="auto"/>
              <w:left w:val="single" w:sz="4" w:space="0" w:color="auto"/>
              <w:bottom w:val="single" w:sz="4" w:space="0" w:color="auto"/>
              <w:right w:val="single" w:sz="4" w:space="0" w:color="auto"/>
            </w:tcBorders>
            <w:hideMark/>
          </w:tcPr>
          <w:p w:rsidR="00FC589B" w:rsidRPr="00DA4AE6" w:rsidRDefault="00FC589B" w:rsidP="00FC589B">
            <w:pPr>
              <w:contextualSpacing/>
              <w:jc w:val="center"/>
            </w:pPr>
            <w:r w:rsidRPr="00DA4AE6">
              <w:t>2021 год</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FC589B">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FC589B" w:rsidP="00FC589B">
            <w:pPr>
              <w:contextualSpacing/>
              <w:jc w:val="center"/>
            </w:pPr>
            <w:r w:rsidRPr="00DA4AE6">
              <w:t>2023 год</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FC589B" w:rsidP="00FC589B">
            <w:pPr>
              <w:contextualSpacing/>
              <w:jc w:val="center"/>
            </w:pPr>
            <w:r w:rsidRPr="00DA4AE6">
              <w:t>2024 год</w:t>
            </w:r>
          </w:p>
        </w:tc>
        <w:tc>
          <w:tcPr>
            <w:tcW w:w="850" w:type="dxa"/>
            <w:tcBorders>
              <w:top w:val="single" w:sz="4" w:space="0" w:color="auto"/>
              <w:left w:val="single" w:sz="4" w:space="0" w:color="auto"/>
              <w:bottom w:val="single" w:sz="4" w:space="0" w:color="auto"/>
              <w:right w:val="single" w:sz="4" w:space="0" w:color="auto"/>
            </w:tcBorders>
            <w:hideMark/>
          </w:tcPr>
          <w:p w:rsidR="00FC589B" w:rsidRPr="00DA4AE6" w:rsidRDefault="00FC589B" w:rsidP="00FC589B">
            <w:pPr>
              <w:contextualSpacing/>
              <w:jc w:val="center"/>
            </w:pPr>
            <w:r w:rsidRPr="00DA4AE6">
              <w:t>2025 год</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FC589B" w:rsidP="00517ECD">
            <w:pPr>
              <w:contextualSpacing/>
              <w:jc w:val="center"/>
            </w:pPr>
            <w:r w:rsidRPr="00DA4AE6">
              <w:t>2020 год</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517ECD">
            <w:pPr>
              <w:contextualSpacing/>
              <w:jc w:val="center"/>
            </w:pPr>
            <w:r w:rsidRPr="00DA4AE6">
              <w:t>2021 год</w:t>
            </w:r>
          </w:p>
        </w:tc>
        <w:tc>
          <w:tcPr>
            <w:tcW w:w="708" w:type="dxa"/>
            <w:tcBorders>
              <w:top w:val="single" w:sz="4" w:space="0" w:color="auto"/>
              <w:left w:val="single" w:sz="4" w:space="0" w:color="auto"/>
              <w:bottom w:val="single" w:sz="4" w:space="0" w:color="auto"/>
              <w:right w:val="single" w:sz="4" w:space="0" w:color="auto"/>
            </w:tcBorders>
            <w:hideMark/>
          </w:tcPr>
          <w:p w:rsidR="00FC589B" w:rsidRPr="00DA4AE6" w:rsidRDefault="00FC589B" w:rsidP="00517ECD">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517ECD">
            <w:pPr>
              <w:contextualSpacing/>
              <w:jc w:val="center"/>
            </w:pPr>
            <w:r w:rsidRPr="00DA4AE6">
              <w:t>2023 год</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FC589B" w:rsidP="00517ECD">
            <w:pPr>
              <w:contextualSpacing/>
              <w:jc w:val="center"/>
            </w:pPr>
            <w:r w:rsidRPr="00DA4AE6">
              <w:t>2024 год</w:t>
            </w:r>
          </w:p>
        </w:tc>
        <w:tc>
          <w:tcPr>
            <w:tcW w:w="850" w:type="dxa"/>
            <w:tcBorders>
              <w:top w:val="single" w:sz="4" w:space="0" w:color="auto"/>
              <w:left w:val="single" w:sz="4" w:space="0" w:color="auto"/>
              <w:bottom w:val="single" w:sz="4" w:space="0" w:color="auto"/>
              <w:right w:val="single" w:sz="4" w:space="0" w:color="auto"/>
            </w:tcBorders>
            <w:hideMark/>
          </w:tcPr>
          <w:p w:rsidR="00FC589B" w:rsidRPr="00DA4AE6" w:rsidRDefault="00FC589B" w:rsidP="00517ECD">
            <w:pPr>
              <w:contextualSpacing/>
              <w:jc w:val="center"/>
            </w:pPr>
            <w:r w:rsidRPr="00DA4AE6">
              <w:t>2025 год</w:t>
            </w:r>
          </w:p>
        </w:tc>
      </w:tr>
      <w:tr w:rsidR="00FC589B" w:rsidRPr="00DA4AE6" w:rsidTr="00061BF1">
        <w:trPr>
          <w:trHeight w:val="141"/>
        </w:trPr>
        <w:tc>
          <w:tcPr>
            <w:tcW w:w="226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jc w:val="center"/>
            </w:pPr>
            <w:r w:rsidRPr="00DA4AE6">
              <w:t>1</w:t>
            </w:r>
          </w:p>
        </w:tc>
        <w:tc>
          <w:tcPr>
            <w:tcW w:w="851" w:type="dxa"/>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jc w:val="center"/>
            </w:pPr>
            <w:r w:rsidRPr="00DA4AE6">
              <w:t>2</w:t>
            </w:r>
          </w:p>
        </w:tc>
        <w:tc>
          <w:tcPr>
            <w:tcW w:w="708" w:type="dxa"/>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jc w:val="center"/>
            </w:pPr>
            <w:r w:rsidRPr="00DA4AE6">
              <w:t>3</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FC589B" w:rsidP="001F02E4">
            <w:pPr>
              <w:contextualSpacing/>
              <w:jc w:val="center"/>
            </w:pPr>
            <w:r w:rsidRPr="00DA4AE6">
              <w:t>4</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486C2F" w:rsidP="001F02E4">
            <w:pPr>
              <w:contextualSpacing/>
              <w:jc w:val="center"/>
            </w:pPr>
            <w:r w:rsidRPr="00DA4AE6">
              <w:t>5</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486C2F" w:rsidP="001F02E4">
            <w:pPr>
              <w:contextualSpacing/>
              <w:jc w:val="center"/>
            </w:pPr>
            <w:r w:rsidRPr="00DA4AE6">
              <w:t>6</w:t>
            </w:r>
          </w:p>
        </w:tc>
        <w:tc>
          <w:tcPr>
            <w:tcW w:w="850"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7</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486C2F" w:rsidP="001F02E4">
            <w:pPr>
              <w:contextualSpacing/>
              <w:jc w:val="center"/>
            </w:pPr>
            <w:r w:rsidRPr="00DA4AE6">
              <w:t>8</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9</w:t>
            </w:r>
          </w:p>
        </w:tc>
        <w:tc>
          <w:tcPr>
            <w:tcW w:w="708"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10</w:t>
            </w:r>
          </w:p>
        </w:tc>
        <w:tc>
          <w:tcPr>
            <w:tcW w:w="709"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11</w:t>
            </w:r>
          </w:p>
        </w:tc>
        <w:tc>
          <w:tcPr>
            <w:tcW w:w="709" w:type="dxa"/>
            <w:tcBorders>
              <w:top w:val="single" w:sz="4" w:space="0" w:color="auto"/>
              <w:left w:val="single" w:sz="4" w:space="0" w:color="auto"/>
              <w:bottom w:val="single" w:sz="4" w:space="0" w:color="auto"/>
              <w:right w:val="single" w:sz="4" w:space="0" w:color="auto"/>
            </w:tcBorders>
          </w:tcPr>
          <w:p w:rsidR="00FC589B" w:rsidRPr="00DA4AE6" w:rsidRDefault="00486C2F" w:rsidP="001F02E4">
            <w:pPr>
              <w:contextualSpacing/>
              <w:jc w:val="center"/>
            </w:pPr>
            <w:r w:rsidRPr="00DA4AE6">
              <w:t>12</w:t>
            </w:r>
          </w:p>
        </w:tc>
        <w:tc>
          <w:tcPr>
            <w:tcW w:w="850" w:type="dxa"/>
            <w:tcBorders>
              <w:top w:val="single" w:sz="4" w:space="0" w:color="auto"/>
              <w:left w:val="single" w:sz="4" w:space="0" w:color="auto"/>
              <w:bottom w:val="single" w:sz="4" w:space="0" w:color="auto"/>
              <w:right w:val="single" w:sz="4" w:space="0" w:color="auto"/>
            </w:tcBorders>
            <w:hideMark/>
          </w:tcPr>
          <w:p w:rsidR="00FC589B" w:rsidRPr="00DA4AE6" w:rsidRDefault="00486C2F" w:rsidP="001F02E4">
            <w:pPr>
              <w:contextualSpacing/>
              <w:jc w:val="center"/>
            </w:pPr>
            <w:r w:rsidRPr="00DA4AE6">
              <w:t>13</w:t>
            </w:r>
          </w:p>
        </w:tc>
      </w:tr>
      <w:tr w:rsidR="00486C2F" w:rsidRPr="00DA4AE6" w:rsidTr="00061BF1">
        <w:trPr>
          <w:cantSplit/>
          <w:trHeight w:val="1134"/>
        </w:trPr>
        <w:tc>
          <w:tcPr>
            <w:tcW w:w="2269" w:type="dxa"/>
            <w:tcBorders>
              <w:top w:val="single" w:sz="4" w:space="0" w:color="auto"/>
              <w:left w:val="single" w:sz="4" w:space="0" w:color="auto"/>
              <w:bottom w:val="single" w:sz="4" w:space="0" w:color="auto"/>
              <w:right w:val="single" w:sz="4" w:space="0" w:color="auto"/>
            </w:tcBorders>
            <w:hideMark/>
          </w:tcPr>
          <w:p w:rsidR="00486C2F" w:rsidRPr="00DA4AE6" w:rsidRDefault="00486C2F" w:rsidP="00F47FDB">
            <w:pPr>
              <w:contextualSpacing/>
              <w:rPr>
                <w:b/>
              </w:rPr>
            </w:pPr>
            <w:r w:rsidRPr="00DA4AE6">
              <w:rPr>
                <w:b/>
              </w:rPr>
              <w:t>Подпрограмма 2: «Развитие библиотечного дела»</w:t>
            </w:r>
          </w:p>
        </w:tc>
        <w:tc>
          <w:tcPr>
            <w:tcW w:w="851"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rPr>
                <w:b/>
              </w:rPr>
            </w:pPr>
            <w:r w:rsidRPr="00DA4AE6">
              <w:rPr>
                <w:b/>
              </w:rPr>
              <w:t>122 000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374B2A">
            <w:pPr>
              <w:ind w:left="113" w:right="113"/>
              <w:contextualSpacing/>
              <w:jc w:val="center"/>
              <w:rPr>
                <w:b/>
              </w:rPr>
            </w:pPr>
            <w:r w:rsidRPr="00DA4AE6">
              <w:rPr>
                <w:b/>
              </w:rPr>
              <w:t>18 032,2</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pPr>
            <w:r w:rsidRPr="00DA4AE6">
              <w:rPr>
                <w:b/>
              </w:rPr>
              <w:t>18 976,5</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pPr>
            <w:r w:rsidRPr="00DA4AE6">
              <w:rPr>
                <w:b/>
              </w:rPr>
              <w:t>19 001,5</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pPr>
            <w:r w:rsidRPr="00DA4AE6">
              <w:rPr>
                <w:b/>
              </w:rPr>
              <w:t>19 001,5</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pPr>
            <w:r w:rsidRPr="00DA4AE6">
              <w:rPr>
                <w:b/>
              </w:rPr>
              <w:t>19 001,5</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pPr>
            <w:r w:rsidRPr="00DA4AE6">
              <w:rPr>
                <w:b/>
              </w:rPr>
              <w:t>19 001,5</w:t>
            </w:r>
          </w:p>
        </w:tc>
      </w:tr>
      <w:tr w:rsidR="00486C2F" w:rsidRPr="00DA4AE6" w:rsidTr="00061BF1">
        <w:trPr>
          <w:cantSplit/>
          <w:trHeight w:val="1134"/>
        </w:trPr>
        <w:tc>
          <w:tcPr>
            <w:tcW w:w="2269" w:type="dxa"/>
            <w:tcBorders>
              <w:top w:val="single" w:sz="4" w:space="0" w:color="auto"/>
              <w:left w:val="single" w:sz="4" w:space="0" w:color="auto"/>
              <w:bottom w:val="single" w:sz="4" w:space="0" w:color="auto"/>
              <w:right w:val="single" w:sz="4" w:space="0" w:color="auto"/>
            </w:tcBorders>
            <w:hideMark/>
          </w:tcPr>
          <w:p w:rsidR="00486C2F" w:rsidRPr="00DA4AE6" w:rsidRDefault="00486C2F" w:rsidP="00F47FDB">
            <w:pPr>
              <w:contextualSpacing/>
            </w:pPr>
            <w:r w:rsidRPr="00DA4AE6">
              <w:t xml:space="preserve">Библиотечное, библиографическое и информационное обслуживание пользователей библиотеки </w:t>
            </w:r>
          </w:p>
        </w:tc>
        <w:tc>
          <w:tcPr>
            <w:tcW w:w="851"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120 000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9F0BA2">
            <w:pPr>
              <w:ind w:left="113" w:right="113"/>
              <w:contextualSpacing/>
              <w:jc w:val="center"/>
            </w:pPr>
            <w:r w:rsidRPr="00DA4AE6">
              <w:t>10 819,3</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11 385,9</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11 400,9</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11 400,9</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11 400,9</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11 400,9</w:t>
            </w:r>
          </w:p>
        </w:tc>
      </w:tr>
      <w:tr w:rsidR="00486C2F" w:rsidRPr="00DA4AE6" w:rsidTr="00061BF1">
        <w:trPr>
          <w:cantSplit/>
          <w:trHeight w:val="1134"/>
        </w:trPr>
        <w:tc>
          <w:tcPr>
            <w:tcW w:w="2269" w:type="dxa"/>
            <w:tcBorders>
              <w:top w:val="single" w:sz="4" w:space="0" w:color="auto"/>
              <w:left w:val="single" w:sz="4" w:space="0" w:color="auto"/>
              <w:bottom w:val="single" w:sz="4" w:space="0" w:color="auto"/>
              <w:right w:val="single" w:sz="4" w:space="0" w:color="auto"/>
            </w:tcBorders>
            <w:hideMark/>
          </w:tcPr>
          <w:p w:rsidR="00486C2F" w:rsidRPr="00DA4AE6" w:rsidRDefault="00486C2F" w:rsidP="00F47FDB">
            <w:pPr>
              <w:contextualSpacing/>
            </w:pPr>
            <w:r w:rsidRPr="00DA4AE6">
              <w:t xml:space="preserve">Формирование, учет, изучение, обеспечение физического сохранения и безопасности фондов библиотек, включая оцифровку фондов </w:t>
            </w:r>
          </w:p>
        </w:tc>
        <w:tc>
          <w:tcPr>
            <w:tcW w:w="851"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contextualSpacing/>
              <w:jc w:val="center"/>
            </w:pPr>
            <w:r w:rsidRPr="00DA4AE6">
              <w:t>2 000</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F47FDB">
            <w:pPr>
              <w:ind w:left="113" w:right="113"/>
              <w:jc w:val="center"/>
            </w:pPr>
            <w:r w:rsidRPr="00DA4AE6">
              <w:t>2 000</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7 212,9</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7 590,6</w:t>
            </w:r>
          </w:p>
        </w:tc>
        <w:tc>
          <w:tcPr>
            <w:tcW w:w="708"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486C2F">
            <w:pPr>
              <w:ind w:left="113" w:right="113"/>
              <w:contextualSpacing/>
              <w:jc w:val="center"/>
            </w:pPr>
            <w:r w:rsidRPr="00DA4AE6">
              <w:t>7 600,6</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7 600,6</w:t>
            </w:r>
          </w:p>
        </w:tc>
        <w:tc>
          <w:tcPr>
            <w:tcW w:w="709"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7 600,6</w:t>
            </w:r>
          </w:p>
        </w:tc>
        <w:tc>
          <w:tcPr>
            <w:tcW w:w="850" w:type="dxa"/>
            <w:tcBorders>
              <w:top w:val="single" w:sz="4" w:space="0" w:color="auto"/>
              <w:left w:val="single" w:sz="4" w:space="0" w:color="auto"/>
              <w:bottom w:val="single" w:sz="4" w:space="0" w:color="auto"/>
              <w:right w:val="single" w:sz="4" w:space="0" w:color="auto"/>
            </w:tcBorders>
            <w:textDirection w:val="btLr"/>
          </w:tcPr>
          <w:p w:rsidR="00486C2F" w:rsidRPr="00DA4AE6" w:rsidRDefault="00486C2F" w:rsidP="002F2B56">
            <w:pPr>
              <w:ind w:left="113" w:right="113"/>
              <w:contextualSpacing/>
              <w:jc w:val="center"/>
            </w:pPr>
            <w:r w:rsidRPr="00DA4AE6">
              <w:t>7 600,6</w:t>
            </w:r>
          </w:p>
        </w:tc>
      </w:tr>
    </w:tbl>
    <w:p w:rsidR="00061BF1" w:rsidRPr="00DA4AE6" w:rsidRDefault="00061BF1" w:rsidP="00061BF1">
      <w:pPr>
        <w:jc w:val="center"/>
        <w:rPr>
          <w:b/>
        </w:rPr>
      </w:pPr>
    </w:p>
    <w:p w:rsidR="00B8125F" w:rsidRPr="00DA4AE6" w:rsidRDefault="00B8125F" w:rsidP="00061BF1">
      <w:pPr>
        <w:jc w:val="center"/>
        <w:rPr>
          <w:b/>
        </w:rPr>
      </w:pPr>
      <w:r w:rsidRPr="00DA4AE6">
        <w:rPr>
          <w:b/>
        </w:rPr>
        <w:t>Ресурсное обеспечение Подпрограммы.</w:t>
      </w:r>
    </w:p>
    <w:p w:rsidR="00B8125F" w:rsidRPr="00DA4AE6" w:rsidRDefault="00B8125F" w:rsidP="005111C2">
      <w:pPr>
        <w:ind w:firstLine="709"/>
        <w:jc w:val="both"/>
      </w:pPr>
      <w:r w:rsidRPr="00DA4AE6">
        <w:t xml:space="preserve">Общий объем финансирования Подпрограммы за счет районного бюджета составляет </w:t>
      </w:r>
      <w:r w:rsidR="00486C2F" w:rsidRPr="00DA4AE6">
        <w:t>113 014,7</w:t>
      </w:r>
      <w:r w:rsidR="00F47FDB" w:rsidRPr="00DA4AE6">
        <w:t xml:space="preserve"> </w:t>
      </w:r>
      <w:r w:rsidRPr="00DA4AE6">
        <w:t>тыс. руб.</w:t>
      </w:r>
    </w:p>
    <w:p w:rsidR="00B8125F" w:rsidRPr="00DA4AE6" w:rsidRDefault="00B8125F" w:rsidP="005111C2">
      <w:pPr>
        <w:ind w:firstLine="709"/>
        <w:jc w:val="both"/>
      </w:pPr>
      <w:r w:rsidRPr="00DA4AE6">
        <w:t>Объемы финансирования по Подпрограмме будут ежегодно уточняться исходя из возможностей районного бюджета на соответствующий период.</w:t>
      </w:r>
    </w:p>
    <w:p w:rsidR="002F745E" w:rsidRPr="00DA4AE6" w:rsidRDefault="00B8125F" w:rsidP="00061BF1">
      <w:pPr>
        <w:ind w:firstLine="709"/>
        <w:jc w:val="both"/>
      </w:pPr>
      <w:r w:rsidRPr="00DA4AE6">
        <w:t>Ресурсное обеспечение Подпрограммы представлено в таблицах 4 и 5 к Программе.</w:t>
      </w:r>
    </w:p>
    <w:p w:rsidR="002F745E" w:rsidRPr="00DA4AE6" w:rsidRDefault="00B8125F" w:rsidP="00061BF1">
      <w:pPr>
        <w:jc w:val="center"/>
        <w:rPr>
          <w:b/>
        </w:rPr>
      </w:pPr>
      <w:r w:rsidRPr="00DA4AE6">
        <w:rPr>
          <w:b/>
        </w:rPr>
        <w:t>Ожидаемые результаты</w:t>
      </w:r>
      <w:r w:rsidR="002F745E" w:rsidRPr="00DA4AE6">
        <w:rPr>
          <w:b/>
        </w:rPr>
        <w:t>.</w:t>
      </w:r>
    </w:p>
    <w:p w:rsidR="00B8125F" w:rsidRPr="00DA4AE6" w:rsidRDefault="00B8125F" w:rsidP="005111C2">
      <w:pPr>
        <w:ind w:firstLine="709"/>
        <w:jc w:val="both"/>
      </w:pPr>
      <w:r w:rsidRPr="00DA4AE6">
        <w:t>Результатами реализации Подпрограммы станут:</w:t>
      </w:r>
    </w:p>
    <w:p w:rsidR="00B8125F" w:rsidRPr="00DA4AE6" w:rsidRDefault="002F745E" w:rsidP="005111C2">
      <w:pPr>
        <w:ind w:firstLine="709"/>
        <w:jc w:val="both"/>
      </w:pPr>
      <w:r w:rsidRPr="00DA4AE6">
        <w:t>-</w:t>
      </w:r>
      <w:r w:rsidR="00B8125F" w:rsidRPr="00DA4AE6">
        <w:t>интеграция библиотек района в единую информационную сеть;</w:t>
      </w:r>
    </w:p>
    <w:p w:rsidR="00B8125F" w:rsidRPr="00DA4AE6" w:rsidRDefault="002F745E" w:rsidP="005111C2">
      <w:pPr>
        <w:ind w:firstLine="709"/>
        <w:jc w:val="both"/>
      </w:pPr>
      <w:r w:rsidRPr="00DA4AE6">
        <w:t>-</w:t>
      </w:r>
      <w:r w:rsidR="00B8125F" w:rsidRPr="00DA4AE6">
        <w:t>пополнение каталога электронных документов, свободный доступ к которому осуществляется в информационно – телекоммуникационной сети «Интернет»;</w:t>
      </w:r>
    </w:p>
    <w:p w:rsidR="00B8125F" w:rsidRPr="00DA4AE6" w:rsidRDefault="002F745E" w:rsidP="005111C2">
      <w:pPr>
        <w:ind w:firstLine="709"/>
        <w:jc w:val="both"/>
      </w:pPr>
      <w:r w:rsidRPr="00DA4AE6">
        <w:t>-</w:t>
      </w:r>
      <w:r w:rsidR="00B8125F" w:rsidRPr="00DA4AE6">
        <w:t>повышение качества комплектования книжных фондов библиотек района, выполнение социальных нормативов по количеству 250 изданий на 1000 чел. населения;</w:t>
      </w:r>
    </w:p>
    <w:p w:rsidR="00B8125F" w:rsidRPr="00DA4AE6" w:rsidRDefault="002F745E" w:rsidP="005111C2">
      <w:pPr>
        <w:ind w:firstLine="709"/>
        <w:jc w:val="both"/>
      </w:pPr>
      <w:r w:rsidRPr="00DA4AE6">
        <w:t>-</w:t>
      </w:r>
      <w:r w:rsidR="00B8125F" w:rsidRPr="00DA4AE6">
        <w:t>рост востребованности услуг библиотек у населения;</w:t>
      </w:r>
    </w:p>
    <w:p w:rsidR="00B8125F" w:rsidRPr="00DA4AE6" w:rsidRDefault="002F745E" w:rsidP="005111C2">
      <w:pPr>
        <w:ind w:firstLine="709"/>
        <w:jc w:val="both"/>
      </w:pPr>
      <w:r w:rsidRPr="00DA4AE6">
        <w:t>-</w:t>
      </w:r>
      <w:r w:rsidR="00B8125F" w:rsidRPr="00DA4AE6">
        <w:t>повышение качества и разнообразия библиотечных услуг;</w:t>
      </w:r>
    </w:p>
    <w:p w:rsidR="00B8125F" w:rsidRPr="00DA4AE6" w:rsidRDefault="002F745E" w:rsidP="005111C2">
      <w:pPr>
        <w:ind w:firstLine="709"/>
        <w:jc w:val="both"/>
      </w:pPr>
      <w:r w:rsidRPr="00DA4AE6">
        <w:t>-</w:t>
      </w:r>
      <w:r w:rsidR="00B8125F" w:rsidRPr="00DA4AE6">
        <w:t>реализация комплекса мероприятий, посвященных тематике Года, объявленной Президентом РФ;</w:t>
      </w:r>
    </w:p>
    <w:p w:rsidR="00B8125F" w:rsidRPr="00DA4AE6" w:rsidRDefault="002F745E" w:rsidP="005111C2">
      <w:pPr>
        <w:ind w:firstLine="709"/>
        <w:jc w:val="both"/>
      </w:pPr>
      <w:r w:rsidRPr="00DA4AE6">
        <w:t>-</w:t>
      </w:r>
      <w:r w:rsidR="00B8125F" w:rsidRPr="00DA4AE6">
        <w:t>повышение доступности правовой, деловой и социально – значимой информации, электронных ресурсов библиотек;</w:t>
      </w:r>
    </w:p>
    <w:p w:rsidR="004B6F2F" w:rsidRPr="00DA4AE6" w:rsidRDefault="002F745E" w:rsidP="00061BF1">
      <w:pPr>
        <w:ind w:firstLine="709"/>
        <w:jc w:val="both"/>
      </w:pPr>
      <w:r w:rsidRPr="00DA4AE6">
        <w:t>-</w:t>
      </w:r>
      <w:r w:rsidR="00B8125F" w:rsidRPr="00DA4AE6">
        <w:t>повышение эффективности использования бюджетных средств, направленных на библиотечное дело.</w:t>
      </w:r>
    </w:p>
    <w:p w:rsidR="007D70B3" w:rsidRPr="00DA4AE6" w:rsidRDefault="007D70B3" w:rsidP="007D70B3">
      <w:pPr>
        <w:jc w:val="center"/>
        <w:rPr>
          <w:b/>
        </w:rPr>
      </w:pPr>
      <w:r w:rsidRPr="00DA4AE6">
        <w:rPr>
          <w:b/>
        </w:rPr>
        <w:t>Оценка планируемой эффективности Подпрограммы при условии полного финансирования Подпрограммы.</w:t>
      </w:r>
    </w:p>
    <w:p w:rsidR="00B8125F" w:rsidRPr="00DA4AE6" w:rsidRDefault="00B8125F" w:rsidP="005111C2">
      <w:pPr>
        <w:ind w:firstLine="709"/>
        <w:jc w:val="both"/>
      </w:pPr>
      <w:r w:rsidRPr="00DA4AE6">
        <w:t>Выполнение капитального ремонта в 2 библиотеках района позволит улучшить качество предоставляемых библиотечных услуг населению.</w:t>
      </w:r>
    </w:p>
    <w:p w:rsidR="00B8125F" w:rsidRPr="00DA4AE6" w:rsidRDefault="00B8125F" w:rsidP="005111C2">
      <w:pPr>
        <w:ind w:firstLine="709"/>
        <w:jc w:val="both"/>
      </w:pPr>
      <w:r w:rsidRPr="00DA4AE6">
        <w:t>Выполнение противопожарных мероприятий позволит привести помещения библиотек в соответствие нормам пожарной безопасности.</w:t>
      </w:r>
    </w:p>
    <w:p w:rsidR="00B8125F" w:rsidRPr="00DA4AE6" w:rsidRDefault="00B8125F" w:rsidP="005111C2">
      <w:pPr>
        <w:ind w:firstLine="709"/>
        <w:jc w:val="both"/>
      </w:pPr>
      <w:r w:rsidRPr="00DA4AE6">
        <w:lastRenderedPageBreak/>
        <w:t xml:space="preserve">Организация творческих мероприятий, конкурсов, мастер </w:t>
      </w:r>
      <w:r w:rsidR="00FB44B2" w:rsidRPr="00DA4AE6">
        <w:t>-</w:t>
      </w:r>
      <w:r w:rsidRPr="00DA4AE6">
        <w:t xml:space="preserve"> классов, направленных на поддержку одаренных и талантливых детей, будет способствовать стимулированию творческой активности детей, повысит уровень их мастерства.</w:t>
      </w:r>
    </w:p>
    <w:p w:rsidR="00B8125F" w:rsidRPr="00DA4AE6" w:rsidRDefault="00B8125F" w:rsidP="005111C2">
      <w:pPr>
        <w:ind w:firstLine="709"/>
        <w:jc w:val="both"/>
      </w:pPr>
      <w:r w:rsidRPr="00DA4AE6">
        <w:t>Организация и проведение государственных праздников и общественно значимых мероприятий, позволит повысить уровень самосознания и духовно – нравственный потенциал общества.</w:t>
      </w:r>
    </w:p>
    <w:p w:rsidR="00B8125F" w:rsidRPr="00DA4AE6" w:rsidRDefault="00B8125F" w:rsidP="005111C2">
      <w:pPr>
        <w:ind w:firstLine="709"/>
        <w:jc w:val="both"/>
      </w:pPr>
      <w:r w:rsidRPr="00DA4AE6">
        <w:t>Поддержка выставочной деятельности будет способствовать популяризации и раскрытию фонда библиотек района.</w:t>
      </w:r>
    </w:p>
    <w:p w:rsidR="00B8125F" w:rsidRPr="00DA4AE6" w:rsidRDefault="00B8125F" w:rsidP="005111C2">
      <w:pPr>
        <w:ind w:firstLine="709"/>
        <w:jc w:val="both"/>
      </w:pPr>
      <w:r w:rsidRPr="00DA4AE6">
        <w:t>За счет быстрого прироста количества библиографических записей в электронном каталоге библиотек района будет сформирован мощный электронный ресурс, позволяющий охватить библиотечным обслуживанием уда</w:t>
      </w:r>
      <w:r w:rsidR="00FB44B2" w:rsidRPr="00DA4AE6">
        <w:t xml:space="preserve">ленные сельские библиотеки. </w:t>
      </w:r>
      <w:r w:rsidRPr="00DA4AE6">
        <w:t>Данный каталог станет составной частью электронного корпоративного каталога библиотек России, что позволит библиотекам района активно участвовать в создании национального ресурса России.</w:t>
      </w:r>
    </w:p>
    <w:p w:rsidR="00B8125F" w:rsidRPr="00DA4AE6" w:rsidRDefault="00B8125F" w:rsidP="005111C2">
      <w:pPr>
        <w:ind w:firstLine="709"/>
        <w:jc w:val="both"/>
      </w:pPr>
      <w:r w:rsidRPr="00DA4AE6">
        <w:t>Улучшится комплектование книжных фондов библиотек в количественном и качественном эквивалентах.</w:t>
      </w:r>
    </w:p>
    <w:p w:rsidR="00B8125F" w:rsidRPr="00DA4AE6" w:rsidRDefault="00B8125F" w:rsidP="005111C2">
      <w:pPr>
        <w:ind w:firstLine="709"/>
        <w:jc w:val="both"/>
      </w:pPr>
      <w:r w:rsidRPr="00DA4AE6">
        <w:t>Увеличится востребованность услуг библиотек у населения, в связи с повышением их качества, разнообразия форм и большей доступности.</w:t>
      </w:r>
    </w:p>
    <w:p w:rsidR="007E1B0D" w:rsidRPr="00DA4AE6" w:rsidRDefault="007E1B0D" w:rsidP="00B8125F">
      <w:pPr>
        <w:rPr>
          <w:b/>
        </w:rPr>
      </w:pPr>
    </w:p>
    <w:p w:rsidR="00F47FDB" w:rsidRPr="00DA4AE6" w:rsidRDefault="007E1B0D" w:rsidP="007E1B0D">
      <w:pPr>
        <w:tabs>
          <w:tab w:val="left" w:pos="3255"/>
          <w:tab w:val="center" w:pos="4818"/>
        </w:tabs>
        <w:rPr>
          <w:b/>
        </w:rPr>
      </w:pPr>
      <w:r w:rsidRPr="00DA4AE6">
        <w:rPr>
          <w:b/>
        </w:rPr>
        <w:tab/>
      </w:r>
      <w:r w:rsidR="00B8125F" w:rsidRPr="00DA4AE6">
        <w:rPr>
          <w:b/>
        </w:rPr>
        <w:t>_______________________</w:t>
      </w:r>
    </w:p>
    <w:p w:rsidR="007E1B0D" w:rsidRPr="00DA4AE6" w:rsidRDefault="007E1B0D" w:rsidP="00B01C94">
      <w:pPr>
        <w:rPr>
          <w:b/>
        </w:rPr>
      </w:pPr>
    </w:p>
    <w:p w:rsidR="005111C2" w:rsidRPr="00DA4AE6" w:rsidRDefault="005111C2">
      <w:pPr>
        <w:spacing w:after="160" w:line="259" w:lineRule="auto"/>
        <w:rPr>
          <w:b/>
        </w:rPr>
      </w:pPr>
      <w:r w:rsidRPr="00DA4AE6">
        <w:rPr>
          <w:b/>
        </w:rPr>
        <w:br w:type="page"/>
      </w:r>
    </w:p>
    <w:p w:rsidR="007E1B0D" w:rsidRPr="00DA4AE6" w:rsidRDefault="00B8125F" w:rsidP="007E1B0D">
      <w:pPr>
        <w:jc w:val="center"/>
        <w:rPr>
          <w:b/>
        </w:rPr>
      </w:pPr>
      <w:r w:rsidRPr="00DA4AE6">
        <w:rPr>
          <w:b/>
        </w:rPr>
        <w:lastRenderedPageBreak/>
        <w:t>Подпрограмма 3. «Развитие музейного дела</w:t>
      </w:r>
    </w:p>
    <w:p w:rsidR="00B8125F" w:rsidRPr="00DA4AE6" w:rsidRDefault="00B8125F" w:rsidP="00B8125F">
      <w:pPr>
        <w:jc w:val="center"/>
        <w:rPr>
          <w:b/>
        </w:rPr>
      </w:pPr>
      <w:r w:rsidRPr="00DA4AE6">
        <w:rPr>
          <w:b/>
        </w:rPr>
        <w:t xml:space="preserve">Вачского </w:t>
      </w:r>
      <w:r w:rsidR="00B01C94" w:rsidRPr="00DA4AE6">
        <w:rPr>
          <w:b/>
        </w:rPr>
        <w:t>муниципального района</w:t>
      </w:r>
      <w:r w:rsidRPr="00DA4AE6">
        <w:rPr>
          <w:b/>
        </w:rPr>
        <w:t>»</w:t>
      </w:r>
    </w:p>
    <w:p w:rsidR="00B8125F" w:rsidRPr="00DA4AE6" w:rsidRDefault="00B8125F" w:rsidP="00B8125F">
      <w:pPr>
        <w:jc w:val="center"/>
      </w:pPr>
      <w:r w:rsidRPr="00DA4AE6">
        <w:t xml:space="preserve">(далее </w:t>
      </w:r>
      <w:r w:rsidR="000D32CB" w:rsidRPr="00DA4AE6">
        <w:t>-</w:t>
      </w:r>
      <w:r w:rsidRPr="00DA4AE6">
        <w:t xml:space="preserve"> Подпрограмма)</w:t>
      </w:r>
    </w:p>
    <w:p w:rsidR="00B8125F" w:rsidRPr="00DA4AE6" w:rsidRDefault="00B8125F" w:rsidP="00B8125F">
      <w:pPr>
        <w:jc w:val="center"/>
      </w:pPr>
      <w:r w:rsidRPr="00DA4AE6">
        <w:t>Паспорт Подпрограммы</w:t>
      </w:r>
    </w:p>
    <w:p w:rsidR="001113A2" w:rsidRPr="00DA4AE6" w:rsidRDefault="001113A2" w:rsidP="00B8125F">
      <w:pPr>
        <w:jc w:val="cente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774"/>
        <w:gridCol w:w="2187"/>
        <w:gridCol w:w="1301"/>
        <w:gridCol w:w="2774"/>
      </w:tblGrid>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 xml:space="preserve">Муниципальный заказчик-координатор программы </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F47FDB">
            <w:pPr>
              <w:contextualSpacing/>
            </w:pPr>
            <w:r w:rsidRPr="00DA4AE6">
              <w:t xml:space="preserve">Отдел культуры администрации Вачского муниципального района </w:t>
            </w:r>
          </w:p>
        </w:tc>
      </w:tr>
      <w:tr w:rsidR="00B8125F" w:rsidRPr="00DA4AE6" w:rsidTr="0094243A">
        <w:trPr>
          <w:trHeight w:val="592"/>
        </w:trPr>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Соисполнители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МБУК «ВРИКМ»</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Основание для разработки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ФЗ от 26.05.1996г</w:t>
            </w:r>
            <w:r w:rsidR="000D32CB" w:rsidRPr="00DA4AE6">
              <w:t>.</w:t>
            </w:r>
            <w:r w:rsidRPr="00DA4AE6">
              <w:t xml:space="preserve"> № 54-ФЗ «О музейном фонде РФ и музеях в Российской Федерации»;</w:t>
            </w:r>
          </w:p>
          <w:p w:rsidR="00B8125F" w:rsidRPr="00DA4AE6" w:rsidRDefault="00B8125F" w:rsidP="002F745E">
            <w:pPr>
              <w:contextualSpacing/>
            </w:pPr>
            <w:r w:rsidRPr="00DA4AE6">
              <w:t>Постановление правительства РФ от 12.02.1998г № 179 «Об утверждении Положения о музейном фонде РФ»</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Разработчик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Отдел культуры администрации Вачского муниципального района</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Цели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 xml:space="preserve">- </w:t>
            </w:r>
            <w:r w:rsidR="008A7448" w:rsidRPr="00DA4AE6">
              <w:t>Развитие музейного дела в Вачском муниципальном районе, обеспечение деятельности МБУК «ВРИКМ»</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Задачи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8A7448" w:rsidRPr="00DA4AE6" w:rsidRDefault="00DE5C45" w:rsidP="008A7448">
            <w:pPr>
              <w:contextualSpacing/>
            </w:pPr>
            <w:r w:rsidRPr="00DA4AE6">
              <w:t>.</w:t>
            </w:r>
            <w:r w:rsidR="008A7448" w:rsidRPr="00DA4AE6">
              <w:t xml:space="preserve"> Хранение музейных предметов и музейных коллекций</w:t>
            </w:r>
          </w:p>
          <w:p w:rsidR="008A7448" w:rsidRPr="00DA4AE6" w:rsidRDefault="008A7448" w:rsidP="008A7448">
            <w:pPr>
              <w:contextualSpacing/>
            </w:pPr>
            <w:r w:rsidRPr="00DA4AE6">
              <w:t>- Выявление и собирание музейных коллекций и музейных предметов</w:t>
            </w:r>
          </w:p>
          <w:p w:rsidR="008A7448" w:rsidRPr="00DA4AE6" w:rsidRDefault="008A7448" w:rsidP="008A7448">
            <w:pPr>
              <w:contextualSpacing/>
            </w:pPr>
            <w:r w:rsidRPr="00DA4AE6">
              <w:t>- Публикации музейных предметов и музейных коллекций</w:t>
            </w:r>
          </w:p>
          <w:p w:rsidR="008A7448" w:rsidRPr="00DA4AE6" w:rsidRDefault="008A7448" w:rsidP="008A7448">
            <w:pPr>
              <w:contextualSpacing/>
            </w:pPr>
            <w:r w:rsidRPr="00DA4AE6">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8A7448" w:rsidRPr="00DA4AE6" w:rsidRDefault="008A7448" w:rsidP="008A7448">
            <w:pPr>
              <w:contextualSpacing/>
            </w:pPr>
            <w:r w:rsidRPr="00DA4AE6">
              <w:t>- Повышение доступности и качества оказания муниципальных услуг в сфере культуры</w:t>
            </w:r>
          </w:p>
          <w:p w:rsidR="008A7448" w:rsidRPr="00DA4AE6" w:rsidRDefault="008A7448" w:rsidP="008A7448">
            <w:pPr>
              <w:contextualSpacing/>
            </w:pPr>
            <w:r w:rsidRPr="00DA4AE6">
              <w:t>- Увеличение доли представленных (во всех формах) зрителю музейных предметов в общем количестве музейных предметов основного фонда МБУК «ВРИКМ».</w:t>
            </w:r>
          </w:p>
          <w:p w:rsidR="00B8125F" w:rsidRPr="00DA4AE6" w:rsidRDefault="008A7448" w:rsidP="008A7448">
            <w:pPr>
              <w:contextualSpacing/>
            </w:pPr>
            <w:r w:rsidRPr="00DA4AE6">
              <w:t>- Увеличение посещаемости МБУК «ВРИКМ.</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Этапы и сроки реализации Подпрограммы</w:t>
            </w:r>
          </w:p>
        </w:tc>
        <w:tc>
          <w:tcPr>
            <w:tcW w:w="6262" w:type="dxa"/>
            <w:gridSpan w:val="3"/>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B8125F" w:rsidRPr="00DA4AE6" w:rsidRDefault="005420CD" w:rsidP="005420CD">
            <w:pPr>
              <w:contextualSpacing/>
            </w:pPr>
            <w:r w:rsidRPr="00DA4AE6">
              <w:t>Подпрограмма реализуется в один этап.</w:t>
            </w:r>
          </w:p>
        </w:tc>
      </w:tr>
      <w:tr w:rsidR="00B8125F" w:rsidRPr="00DA4AE6" w:rsidTr="0094243A">
        <w:tc>
          <w:tcPr>
            <w:tcW w:w="3591"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Объемы бюджетных ассигнований программы за счет средств местного бюджета (в разбивке по подпрограммам)</w:t>
            </w:r>
          </w:p>
        </w:tc>
        <w:tc>
          <w:tcPr>
            <w:tcW w:w="6262"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2F745E">
            <w:pPr>
              <w:contextualSpacing/>
            </w:pPr>
            <w:r w:rsidRPr="00DA4AE6">
              <w:t>Всего на реализацию подпрограммы</w:t>
            </w:r>
            <w:r w:rsidR="00F47FDB" w:rsidRPr="00DA4AE6">
              <w:t>–8</w:t>
            </w:r>
            <w:r w:rsidR="00DA4AE6" w:rsidRPr="00DA4AE6">
              <w:t> 531,7</w:t>
            </w:r>
            <w:r w:rsidR="00F47FDB" w:rsidRPr="00DA4AE6">
              <w:t xml:space="preserve"> </w:t>
            </w:r>
            <w:r w:rsidR="00F1198A" w:rsidRPr="00DA4AE6">
              <w:t>тыс. руб.</w:t>
            </w:r>
          </w:p>
          <w:p w:rsidR="00F47FDB" w:rsidRPr="00DA4AE6" w:rsidRDefault="00F47FDB" w:rsidP="00F47FDB">
            <w:pPr>
              <w:contextualSpacing/>
            </w:pPr>
            <w:r w:rsidRPr="00DA4AE6">
              <w:t>2020 г - 1</w:t>
            </w:r>
            <w:r w:rsidR="00DA4AE6" w:rsidRPr="00DA4AE6">
              <w:t> 057,7</w:t>
            </w:r>
            <w:r w:rsidR="00F1198A" w:rsidRPr="00DA4AE6">
              <w:t xml:space="preserve"> тыс. руб.</w:t>
            </w:r>
          </w:p>
          <w:p w:rsidR="00F47FDB" w:rsidRPr="00DA4AE6" w:rsidRDefault="00F47FDB" w:rsidP="00F47FDB">
            <w:pPr>
              <w:contextualSpacing/>
            </w:pPr>
            <w:r w:rsidRPr="00DA4AE6">
              <w:t>2021 г - 1</w:t>
            </w:r>
            <w:r w:rsidR="00730DCA" w:rsidRPr="00DA4AE6">
              <w:t> 494,8</w:t>
            </w:r>
            <w:r w:rsidRPr="00DA4AE6">
              <w:t xml:space="preserve"> тыс. руб.</w:t>
            </w:r>
          </w:p>
          <w:p w:rsidR="00F47FDB" w:rsidRPr="00DA4AE6" w:rsidRDefault="00F47FDB" w:rsidP="00F47FDB">
            <w:pPr>
              <w:contextualSpacing/>
            </w:pPr>
            <w:r w:rsidRPr="00DA4AE6">
              <w:t xml:space="preserve">2022 г - 1 </w:t>
            </w:r>
            <w:r w:rsidR="00730DCA" w:rsidRPr="00DA4AE6">
              <w:t xml:space="preserve">494,8 </w:t>
            </w:r>
            <w:r w:rsidRPr="00DA4AE6">
              <w:t>тыс. руб.</w:t>
            </w:r>
          </w:p>
          <w:p w:rsidR="00F47FDB" w:rsidRPr="00DA4AE6" w:rsidRDefault="00F47FDB" w:rsidP="00F47FDB">
            <w:pPr>
              <w:contextualSpacing/>
            </w:pPr>
            <w:r w:rsidRPr="00DA4AE6">
              <w:t xml:space="preserve">2023 г - 1 </w:t>
            </w:r>
            <w:r w:rsidR="00730DCA" w:rsidRPr="00DA4AE6">
              <w:t xml:space="preserve">494,8 </w:t>
            </w:r>
            <w:r w:rsidRPr="00DA4AE6">
              <w:t>тыс. руб.</w:t>
            </w:r>
          </w:p>
          <w:p w:rsidR="00F47FDB" w:rsidRPr="00DA4AE6" w:rsidRDefault="00F47FDB" w:rsidP="00F47FDB">
            <w:pPr>
              <w:contextualSpacing/>
            </w:pPr>
            <w:r w:rsidRPr="00DA4AE6">
              <w:t xml:space="preserve">2024 г - 1 </w:t>
            </w:r>
            <w:r w:rsidR="00730DCA" w:rsidRPr="00DA4AE6">
              <w:t xml:space="preserve">494,8 </w:t>
            </w:r>
            <w:r w:rsidRPr="00DA4AE6">
              <w:t>тыс. руб.</w:t>
            </w:r>
          </w:p>
          <w:p w:rsidR="00FC589B" w:rsidRPr="00DA4AE6" w:rsidRDefault="00F47FDB" w:rsidP="00FC589B">
            <w:pPr>
              <w:contextualSpacing/>
            </w:pPr>
            <w:r w:rsidRPr="00DA4AE6">
              <w:t xml:space="preserve">2025 г - 1 </w:t>
            </w:r>
            <w:r w:rsidR="00730DCA" w:rsidRPr="00DA4AE6">
              <w:t xml:space="preserve">494,8 </w:t>
            </w:r>
            <w:r w:rsidR="00CF1AB2" w:rsidRPr="00DA4AE6">
              <w:t>тыс.</w:t>
            </w:r>
            <w:r w:rsidRPr="00DA4AE6">
              <w:t xml:space="preserve"> руб.</w:t>
            </w:r>
          </w:p>
        </w:tc>
      </w:tr>
      <w:tr w:rsidR="001B3A6C" w:rsidRPr="00DA4AE6" w:rsidTr="0094243A">
        <w:tc>
          <w:tcPr>
            <w:tcW w:w="9853" w:type="dxa"/>
            <w:gridSpan w:val="5"/>
            <w:tcBorders>
              <w:top w:val="single" w:sz="4" w:space="0" w:color="auto"/>
              <w:left w:val="single" w:sz="4" w:space="0" w:color="auto"/>
              <w:bottom w:val="single" w:sz="4" w:space="0" w:color="auto"/>
              <w:right w:val="single" w:sz="4" w:space="0" w:color="auto"/>
            </w:tcBorders>
          </w:tcPr>
          <w:p w:rsidR="001B3A6C" w:rsidRPr="00DA4AE6" w:rsidRDefault="001B3A6C" w:rsidP="001B3A6C">
            <w:pPr>
              <w:contextualSpacing/>
              <w:jc w:val="center"/>
            </w:pPr>
            <w:r w:rsidRPr="00DA4AE6">
              <w:rPr>
                <w:b/>
              </w:rPr>
              <w:t>Индикаторы достижения цели и показатели непосредственных результатов П</w:t>
            </w:r>
            <w:r w:rsidR="007C3C39" w:rsidRPr="00DA4AE6">
              <w:rPr>
                <w:b/>
              </w:rPr>
              <w:t>одп</w:t>
            </w:r>
            <w:r w:rsidRPr="00DA4AE6">
              <w:rPr>
                <w:b/>
              </w:rPr>
              <w:t>рограммы</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 п/п</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Наименование индикатора достижения целей программы</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Единицы измерения</w:t>
            </w: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Значение индикатора целей программы по окончанию реализации</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rPr>
                <w:sz w:val="22"/>
                <w:szCs w:val="22"/>
              </w:rPr>
              <w:t>3.1.</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pPr>
            <w:r w:rsidRPr="00DA4AE6">
              <w:rPr>
                <w:sz w:val="22"/>
                <w:szCs w:val="22"/>
              </w:rPr>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w:t>
            </w: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Не менее 80</w:t>
            </w:r>
          </w:p>
          <w:p w:rsidR="007C3C39" w:rsidRPr="00DA4AE6" w:rsidRDefault="007C3C39" w:rsidP="007C3C39">
            <w:pPr>
              <w:contextualSpacing/>
              <w:jc w:val="center"/>
            </w:pPr>
            <w:r w:rsidRPr="00DA4AE6">
              <w:t>на момент окончания реализации подпрограммы</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rPr>
                <w:sz w:val="22"/>
                <w:szCs w:val="22"/>
              </w:rPr>
              <w:t>3.2.</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pPr>
            <w:r w:rsidRPr="00DA4AE6">
              <w:rPr>
                <w:sz w:val="22"/>
                <w:szCs w:val="22"/>
              </w:rPr>
              <w:t>Увеличение посещаемости МБУК «ВРИКМ» (в процентах к 2019 году)</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w:t>
            </w:r>
          </w:p>
          <w:p w:rsidR="007C3C39" w:rsidRPr="00DA4AE6" w:rsidRDefault="007C3C39" w:rsidP="007C3C39">
            <w:pPr>
              <w:contextualSpacing/>
              <w:jc w:val="center"/>
            </w:pP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Не менее 10</w:t>
            </w:r>
          </w:p>
          <w:p w:rsidR="007C3C39" w:rsidRPr="00DA4AE6" w:rsidRDefault="007C3C39" w:rsidP="007C3C39">
            <w:pPr>
              <w:contextualSpacing/>
              <w:jc w:val="center"/>
            </w:pPr>
            <w:r w:rsidRPr="00DA4AE6">
              <w:t>на момент окончания реализации подпрограммы</w:t>
            </w:r>
          </w:p>
        </w:tc>
      </w:tr>
      <w:tr w:rsidR="007C3C39" w:rsidRPr="00DA4AE6" w:rsidTr="000341BD">
        <w:tc>
          <w:tcPr>
            <w:tcW w:w="9853" w:type="dxa"/>
            <w:gridSpan w:val="5"/>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rPr>
                <w:b/>
                <w:szCs w:val="27"/>
              </w:rPr>
            </w:pPr>
            <w:r w:rsidRPr="00DA4AE6">
              <w:rPr>
                <w:b/>
                <w:szCs w:val="27"/>
              </w:rPr>
              <w:t>Непосредственные результаты</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t>3.3.</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pPr>
            <w:r w:rsidRPr="00DA4AE6">
              <w:t xml:space="preserve">Количество находящихся в фондах предметов музейного фонда МБУК «ВРИКМ» в рамках </w:t>
            </w:r>
            <w:r w:rsidRPr="00DA4AE6">
              <w:lastRenderedPageBreak/>
              <w:t>оказания муниципальной услуги «Формирование, учет, изучение, обеспечение физического сохранения и безопасности музейных предметов, музейных коллекций»</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rPr>
                <w:sz w:val="22"/>
                <w:szCs w:val="22"/>
              </w:rPr>
              <w:lastRenderedPageBreak/>
              <w:t>Штук</w:t>
            </w: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rPr>
                <w:b/>
              </w:rPr>
            </w:pPr>
            <w:r w:rsidRPr="00DA4AE6">
              <w:t xml:space="preserve">Не менее 1050 на момент окончания </w:t>
            </w:r>
            <w:r w:rsidRPr="00DA4AE6">
              <w:lastRenderedPageBreak/>
              <w:t>реализации подпрограммы</w:t>
            </w:r>
          </w:p>
        </w:tc>
      </w:tr>
      <w:tr w:rsidR="007C3C39" w:rsidRPr="00DA4AE6" w:rsidTr="007C3C39">
        <w:tc>
          <w:tcPr>
            <w:tcW w:w="817"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lastRenderedPageBreak/>
              <w:t>3.4.</w:t>
            </w:r>
          </w:p>
        </w:tc>
        <w:tc>
          <w:tcPr>
            <w:tcW w:w="4961" w:type="dxa"/>
            <w:gridSpan w:val="2"/>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pPr>
            <w:r w:rsidRPr="00DA4AE6">
              <w:t>Число посетителей МБУК «ВРИКМ» в рамках оказания муниципальной услуги «Публичный показ музейных предметов, музейных коллекций»</w:t>
            </w:r>
          </w:p>
        </w:tc>
        <w:tc>
          <w:tcPr>
            <w:tcW w:w="1301"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pPr>
            <w:r w:rsidRPr="00DA4AE6">
              <w:rPr>
                <w:sz w:val="22"/>
                <w:szCs w:val="22"/>
              </w:rPr>
              <w:t>Посещений</w:t>
            </w:r>
          </w:p>
        </w:tc>
        <w:tc>
          <w:tcPr>
            <w:tcW w:w="2774" w:type="dxa"/>
            <w:tcBorders>
              <w:top w:val="single" w:sz="4" w:space="0" w:color="auto"/>
              <w:left w:val="single" w:sz="4" w:space="0" w:color="auto"/>
              <w:bottom w:val="single" w:sz="4" w:space="0" w:color="auto"/>
              <w:right w:val="single" w:sz="4" w:space="0" w:color="auto"/>
            </w:tcBorders>
          </w:tcPr>
          <w:p w:rsidR="007C3C39" w:rsidRPr="00DA4AE6" w:rsidRDefault="007C3C39" w:rsidP="007C3C39">
            <w:pPr>
              <w:contextualSpacing/>
              <w:jc w:val="center"/>
              <w:rPr>
                <w:b/>
              </w:rPr>
            </w:pPr>
            <w:r w:rsidRPr="00DA4AE6">
              <w:rPr>
                <w:szCs w:val="27"/>
              </w:rPr>
              <w:t xml:space="preserve">5150 </w:t>
            </w:r>
            <w:r w:rsidRPr="00DA4AE6">
              <w:t>на момент окончания реализации подпрограммы</w:t>
            </w:r>
          </w:p>
        </w:tc>
      </w:tr>
    </w:tbl>
    <w:p w:rsidR="00944FD5" w:rsidRPr="00DA4AE6" w:rsidRDefault="00944FD5" w:rsidP="00944FD5">
      <w:pPr>
        <w:jc w:val="both"/>
        <w:rPr>
          <w:b/>
        </w:rPr>
      </w:pPr>
    </w:p>
    <w:p w:rsidR="002E0D02" w:rsidRPr="00DA4AE6" w:rsidRDefault="002E0D02" w:rsidP="002E0D02">
      <w:pPr>
        <w:jc w:val="center"/>
        <w:rPr>
          <w:b/>
        </w:rPr>
      </w:pPr>
      <w:r w:rsidRPr="00DA4AE6">
        <w:rPr>
          <w:b/>
        </w:rPr>
        <w:t>2. Текстовая часть районной Подпрограммы</w:t>
      </w:r>
    </w:p>
    <w:p w:rsidR="002E0D02" w:rsidRPr="00DA4AE6" w:rsidRDefault="002E0D02" w:rsidP="002E0D02">
      <w:pPr>
        <w:jc w:val="center"/>
      </w:pPr>
    </w:p>
    <w:p w:rsidR="002E0D02" w:rsidRPr="00DA4AE6" w:rsidRDefault="002E0D02" w:rsidP="002E0D02">
      <w:pPr>
        <w:jc w:val="center"/>
        <w:rPr>
          <w:b/>
        </w:rPr>
      </w:pPr>
      <w:r w:rsidRPr="00DA4AE6">
        <w:rPr>
          <w:b/>
        </w:rPr>
        <w:t>2.1. Характеристика текущего состояния «Развития музейного дела</w:t>
      </w:r>
    </w:p>
    <w:p w:rsidR="002E0D02" w:rsidRPr="00DA4AE6" w:rsidRDefault="002E0D02" w:rsidP="002E0D02">
      <w:pPr>
        <w:jc w:val="center"/>
        <w:rPr>
          <w:b/>
        </w:rPr>
      </w:pPr>
      <w:r w:rsidRPr="00DA4AE6">
        <w:rPr>
          <w:b/>
        </w:rPr>
        <w:t xml:space="preserve">Вачского </w:t>
      </w:r>
      <w:r w:rsidR="00CF1AB2" w:rsidRPr="00DA4AE6">
        <w:rPr>
          <w:b/>
        </w:rPr>
        <w:t>муниципального района</w:t>
      </w:r>
      <w:r w:rsidRPr="00DA4AE6">
        <w:rPr>
          <w:b/>
        </w:rPr>
        <w:t>».</w:t>
      </w:r>
    </w:p>
    <w:p w:rsidR="002E0D02" w:rsidRPr="00DA4AE6" w:rsidRDefault="002E0D02" w:rsidP="002E0D02">
      <w:pPr>
        <w:jc w:val="center"/>
        <w:rPr>
          <w:b/>
        </w:rPr>
      </w:pPr>
    </w:p>
    <w:p w:rsidR="002E0D02" w:rsidRPr="00DA4AE6" w:rsidRDefault="002E0D02" w:rsidP="0094243A">
      <w:pPr>
        <w:ind w:firstLine="709"/>
        <w:jc w:val="both"/>
      </w:pPr>
      <w:r w:rsidRPr="00DA4AE6">
        <w:t>Музей является социально-культурным институтом, где сохраняются движимые памятники истории, культуры и искусства, играющие важную роль в духовном развитии человека.</w:t>
      </w:r>
    </w:p>
    <w:p w:rsidR="002E0D02" w:rsidRPr="00DA4AE6" w:rsidRDefault="002E0D02" w:rsidP="0094243A">
      <w:pPr>
        <w:ind w:firstLine="709"/>
        <w:jc w:val="both"/>
      </w:pPr>
      <w:r w:rsidRPr="00DA4AE6">
        <w:t>Музей функционирует как система взаимодействия и взаимообусловленности различных сфер. Качественная и эффективная работа музея зависит от успешного развития всех направлений деятельности музея. К основным направлениям музейной деятельности относится фондовая, экспозиционная, культурно-образовательная деятельность. В последнее время в музее активно развиваются информационные технологии. Новые технологии, связанные с решением проблем управления, также находят применение в музейной практике.</w:t>
      </w:r>
    </w:p>
    <w:p w:rsidR="002E0D02" w:rsidRPr="00DA4AE6" w:rsidRDefault="002E0D02" w:rsidP="0094243A">
      <w:pPr>
        <w:ind w:firstLine="709"/>
        <w:jc w:val="both"/>
      </w:pPr>
      <w:r w:rsidRPr="00DA4AE6">
        <w:t>Специфику музейной деятельности, место и роль музея в обществе и культуре определяют основные функции музея - хранение, собирание, изучение и публичное представление культурных ценностей.</w:t>
      </w:r>
    </w:p>
    <w:p w:rsidR="002E0D02" w:rsidRPr="00DA4AE6" w:rsidRDefault="002E0D02" w:rsidP="0094243A">
      <w:pPr>
        <w:ind w:firstLine="709"/>
        <w:jc w:val="both"/>
      </w:pPr>
      <w:r w:rsidRPr="00DA4AE6">
        <w:t>Посещаемость музея свидетельствует о востребованности музейных услуг со стороны жителей и гостей Вачского муниципального района: школьников, студентов, пенсионеров и других категорий граждан.</w:t>
      </w:r>
    </w:p>
    <w:p w:rsidR="002E0D02" w:rsidRPr="00DA4AE6" w:rsidRDefault="002E0D02" w:rsidP="0094243A">
      <w:pPr>
        <w:ind w:firstLine="709"/>
        <w:jc w:val="both"/>
      </w:pPr>
      <w:r w:rsidRPr="00DA4AE6">
        <w:t>За последние годы в музее наблюдается увеличение показателей по посещаемости музея:</w:t>
      </w:r>
    </w:p>
    <w:p w:rsidR="002E0D02" w:rsidRPr="00DA4AE6" w:rsidRDefault="002E0D02" w:rsidP="0094243A">
      <w:pPr>
        <w:ind w:firstLine="709"/>
        <w:jc w:val="both"/>
      </w:pPr>
      <w:r w:rsidRPr="00DA4AE6">
        <w:t>Средняя посещаемость за год составляет 4700 человек. Учет посещаемости ведется на основании входных билетов и журнала регистрации посещаемости.</w:t>
      </w:r>
    </w:p>
    <w:p w:rsidR="002E0D02" w:rsidRPr="00DA4AE6" w:rsidRDefault="002E0D02" w:rsidP="0094243A">
      <w:pPr>
        <w:ind w:firstLine="709"/>
        <w:jc w:val="both"/>
      </w:pPr>
      <w:r w:rsidRPr="00DA4AE6">
        <w:t>Важным фактором, влияющим на развитие музейной деятельности, является пополнение его фондовых коллекций. Общее количество музейных фондов на 01.01.2019 года - составил 3643 единиц хранения, в т.ч. основной фонд - 1284 единицы хранения, научно-вспомогательный - 2359 единиц хранения.  Из-за отсутствия средств на пополнение фондов музей не имеет возможности приобретать у жителей предметы старины высокой стоимости, которые имеют культурную и историческую ценность для района. В результате они оседают в частных коллекциях. Для пополнения фондов планируется организовывать экспедиции в населенные пункты по выявлению и собиранию предметов, имеющих историческую ценность и проводить акции «В дар музею».</w:t>
      </w:r>
    </w:p>
    <w:p w:rsidR="002E0D02" w:rsidRPr="00DA4AE6" w:rsidRDefault="002E0D02" w:rsidP="0094243A">
      <w:pPr>
        <w:ind w:firstLine="709"/>
        <w:jc w:val="both"/>
      </w:pPr>
      <w:r w:rsidRPr="00DA4AE6">
        <w:t>Основным направлением работы являются лекции, экскурсии, выставки. Учет ведется в журнале учета посещаемости и показатель за 2019 год составил:</w:t>
      </w:r>
    </w:p>
    <w:p w:rsidR="002E0D02" w:rsidRPr="00DA4AE6" w:rsidRDefault="002E0D02" w:rsidP="002E0D0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9"/>
        <w:gridCol w:w="3190"/>
        <w:gridCol w:w="3192"/>
      </w:tblGrid>
      <w:tr w:rsidR="002E0D02" w:rsidRPr="00DA4AE6" w:rsidTr="000E1EA1">
        <w:tc>
          <w:tcPr>
            <w:tcW w:w="3189" w:type="dxa"/>
            <w:tcBorders>
              <w:top w:val="single" w:sz="4" w:space="0" w:color="auto"/>
              <w:left w:val="single" w:sz="4" w:space="0" w:color="auto"/>
              <w:bottom w:val="single" w:sz="4" w:space="0" w:color="auto"/>
              <w:right w:val="single" w:sz="4" w:space="0" w:color="auto"/>
            </w:tcBorders>
            <w:hideMark/>
          </w:tcPr>
          <w:p w:rsidR="002E0D02" w:rsidRPr="00DA4AE6" w:rsidRDefault="002E0D02" w:rsidP="000E1EA1">
            <w:pPr>
              <w:jc w:val="center"/>
              <w:rPr>
                <w:b/>
              </w:rPr>
            </w:pPr>
            <w:r w:rsidRPr="00DA4AE6">
              <w:rPr>
                <w:b/>
              </w:rPr>
              <w:t>Лекции</w:t>
            </w:r>
          </w:p>
        </w:tc>
        <w:tc>
          <w:tcPr>
            <w:tcW w:w="3190" w:type="dxa"/>
            <w:tcBorders>
              <w:top w:val="single" w:sz="4" w:space="0" w:color="auto"/>
              <w:left w:val="single" w:sz="4" w:space="0" w:color="auto"/>
              <w:bottom w:val="single" w:sz="4" w:space="0" w:color="auto"/>
              <w:right w:val="single" w:sz="4" w:space="0" w:color="auto"/>
            </w:tcBorders>
            <w:hideMark/>
          </w:tcPr>
          <w:p w:rsidR="002E0D02" w:rsidRPr="00DA4AE6" w:rsidRDefault="002E0D02" w:rsidP="000E1EA1">
            <w:pPr>
              <w:jc w:val="center"/>
              <w:rPr>
                <w:b/>
              </w:rPr>
            </w:pPr>
            <w:r w:rsidRPr="00DA4AE6">
              <w:rPr>
                <w:b/>
              </w:rPr>
              <w:t>Экскурсии</w:t>
            </w:r>
          </w:p>
        </w:tc>
        <w:tc>
          <w:tcPr>
            <w:tcW w:w="3192" w:type="dxa"/>
            <w:tcBorders>
              <w:top w:val="single" w:sz="4" w:space="0" w:color="auto"/>
              <w:left w:val="single" w:sz="4" w:space="0" w:color="auto"/>
              <w:bottom w:val="single" w:sz="4" w:space="0" w:color="auto"/>
              <w:right w:val="single" w:sz="4" w:space="0" w:color="auto"/>
            </w:tcBorders>
            <w:hideMark/>
          </w:tcPr>
          <w:p w:rsidR="002E0D02" w:rsidRPr="00DA4AE6" w:rsidRDefault="002E0D02" w:rsidP="000E1EA1">
            <w:pPr>
              <w:jc w:val="center"/>
              <w:rPr>
                <w:b/>
              </w:rPr>
            </w:pPr>
            <w:r w:rsidRPr="00DA4AE6">
              <w:rPr>
                <w:b/>
              </w:rPr>
              <w:t>Выставки</w:t>
            </w:r>
          </w:p>
        </w:tc>
      </w:tr>
      <w:tr w:rsidR="002E0D02" w:rsidRPr="00DA4AE6" w:rsidTr="00450078">
        <w:trPr>
          <w:trHeight w:val="290"/>
        </w:trPr>
        <w:tc>
          <w:tcPr>
            <w:tcW w:w="3189" w:type="dxa"/>
            <w:tcBorders>
              <w:top w:val="single" w:sz="4" w:space="0" w:color="auto"/>
              <w:left w:val="single" w:sz="4" w:space="0" w:color="auto"/>
              <w:right w:val="single" w:sz="4" w:space="0" w:color="auto"/>
            </w:tcBorders>
            <w:hideMark/>
          </w:tcPr>
          <w:p w:rsidR="002E0D02" w:rsidRPr="00DA4AE6" w:rsidRDefault="002E0D02" w:rsidP="000E1EA1">
            <w:pPr>
              <w:jc w:val="center"/>
              <w:rPr>
                <w:b/>
                <w:i/>
              </w:rPr>
            </w:pPr>
            <w:r w:rsidRPr="00DA4AE6">
              <w:rPr>
                <w:b/>
                <w:i/>
              </w:rPr>
              <w:t>75</w:t>
            </w:r>
          </w:p>
        </w:tc>
        <w:tc>
          <w:tcPr>
            <w:tcW w:w="3190" w:type="dxa"/>
            <w:tcBorders>
              <w:top w:val="single" w:sz="4" w:space="0" w:color="auto"/>
              <w:left w:val="single" w:sz="4" w:space="0" w:color="auto"/>
              <w:right w:val="single" w:sz="4" w:space="0" w:color="auto"/>
            </w:tcBorders>
            <w:hideMark/>
          </w:tcPr>
          <w:p w:rsidR="002E0D02" w:rsidRPr="00DA4AE6" w:rsidRDefault="002E0D02" w:rsidP="000E1EA1">
            <w:pPr>
              <w:jc w:val="center"/>
              <w:rPr>
                <w:b/>
                <w:i/>
              </w:rPr>
            </w:pPr>
            <w:r w:rsidRPr="00DA4AE6">
              <w:rPr>
                <w:b/>
                <w:i/>
              </w:rPr>
              <w:t>45</w:t>
            </w:r>
          </w:p>
        </w:tc>
        <w:tc>
          <w:tcPr>
            <w:tcW w:w="3192" w:type="dxa"/>
            <w:tcBorders>
              <w:top w:val="single" w:sz="4" w:space="0" w:color="auto"/>
              <w:left w:val="single" w:sz="4" w:space="0" w:color="auto"/>
              <w:right w:val="single" w:sz="4" w:space="0" w:color="auto"/>
            </w:tcBorders>
            <w:hideMark/>
          </w:tcPr>
          <w:p w:rsidR="002E0D02" w:rsidRPr="00DA4AE6" w:rsidRDefault="002E0D02" w:rsidP="000E1EA1">
            <w:pPr>
              <w:jc w:val="center"/>
              <w:rPr>
                <w:b/>
                <w:i/>
              </w:rPr>
            </w:pPr>
            <w:r w:rsidRPr="00DA4AE6">
              <w:rPr>
                <w:b/>
                <w:i/>
              </w:rPr>
              <w:t>7</w:t>
            </w:r>
          </w:p>
        </w:tc>
      </w:tr>
    </w:tbl>
    <w:p w:rsidR="002E0D02" w:rsidRPr="00DA4AE6" w:rsidRDefault="002E0D02" w:rsidP="002E0D02">
      <w:pPr>
        <w:jc w:val="both"/>
      </w:pPr>
    </w:p>
    <w:p w:rsidR="002E0D02" w:rsidRPr="00DA4AE6" w:rsidRDefault="002E0D02" w:rsidP="0094243A">
      <w:pPr>
        <w:ind w:firstLine="709"/>
        <w:jc w:val="both"/>
      </w:pPr>
      <w:r w:rsidRPr="00DA4AE6">
        <w:t>Приоритетными направлениями развития музейного дела в Вачском муниципальном районе являются:</w:t>
      </w:r>
    </w:p>
    <w:p w:rsidR="002E0D02" w:rsidRPr="00DA4AE6" w:rsidRDefault="002E0D02" w:rsidP="0094243A">
      <w:pPr>
        <w:ind w:firstLine="709"/>
        <w:jc w:val="both"/>
      </w:pPr>
      <w:r w:rsidRPr="00DA4AE6">
        <w:t>- модернизация основного фонда музея;</w:t>
      </w:r>
    </w:p>
    <w:p w:rsidR="002E0D02" w:rsidRPr="00DA4AE6" w:rsidRDefault="002E0D02" w:rsidP="0094243A">
      <w:pPr>
        <w:ind w:firstLine="709"/>
        <w:jc w:val="both"/>
      </w:pPr>
      <w:r w:rsidRPr="00DA4AE6">
        <w:t>-обеспечение более широкого доступа граждан к музейным предметам и музейным коллекциям.</w:t>
      </w:r>
    </w:p>
    <w:p w:rsidR="002E0D02" w:rsidRPr="00DA4AE6" w:rsidRDefault="002E0D02" w:rsidP="0094243A">
      <w:pPr>
        <w:ind w:firstLine="709"/>
        <w:jc w:val="both"/>
      </w:pPr>
      <w:r w:rsidRPr="00DA4AE6">
        <w:t xml:space="preserve">Для достижения положительного результата подпрограммы необходимо обеспечить сохранение и пополнение музейных фондов, создать современные экспозиции при условии </w:t>
      </w:r>
      <w:r w:rsidRPr="00DA4AE6">
        <w:lastRenderedPageBreak/>
        <w:t>удовлетворения интересов музейного сообщества, внедрить новые информационные технологии в деятельность музея и осуществить ремонтно-реставрационные работы помещения, в котором располагается музей.</w:t>
      </w:r>
    </w:p>
    <w:p w:rsidR="002E0D02" w:rsidRPr="00DA4AE6" w:rsidRDefault="002E0D02" w:rsidP="002E0D02">
      <w:pPr>
        <w:jc w:val="both"/>
      </w:pPr>
    </w:p>
    <w:p w:rsidR="002E0D02" w:rsidRPr="00DA4AE6" w:rsidRDefault="002E0D02" w:rsidP="002E0D02">
      <w:pPr>
        <w:jc w:val="center"/>
        <w:rPr>
          <w:b/>
        </w:rPr>
      </w:pPr>
      <w:r w:rsidRPr="00DA4AE6">
        <w:rPr>
          <w:b/>
        </w:rPr>
        <w:t>2.2. Цели и задачи Подпрограммы.</w:t>
      </w:r>
    </w:p>
    <w:p w:rsidR="002E0D02" w:rsidRPr="00DA4AE6" w:rsidRDefault="002E0D02" w:rsidP="002E0D02">
      <w:pPr>
        <w:jc w:val="center"/>
        <w:rPr>
          <w:b/>
        </w:rPr>
      </w:pPr>
    </w:p>
    <w:p w:rsidR="002E0D02" w:rsidRPr="00DA4AE6" w:rsidRDefault="002E0D02" w:rsidP="0094243A">
      <w:pPr>
        <w:ind w:firstLine="709"/>
        <w:contextualSpacing/>
      </w:pPr>
      <w:r w:rsidRPr="00DA4AE6">
        <w:t>Главная цель - развитие музейного дела в Вачском муниципальном районе, обеспечение деятельности МБУК «ВРИКМ»</w:t>
      </w:r>
    </w:p>
    <w:p w:rsidR="002E0D02" w:rsidRPr="00DA4AE6" w:rsidRDefault="002E0D02" w:rsidP="0094243A">
      <w:pPr>
        <w:ind w:firstLine="709"/>
        <w:jc w:val="both"/>
      </w:pPr>
      <w:r w:rsidRPr="00DA4AE6">
        <w:t>Для достижения поставленной цели необходимо выполнение следующих задач:</w:t>
      </w:r>
    </w:p>
    <w:p w:rsidR="002E0D02" w:rsidRPr="00DA4AE6" w:rsidRDefault="002E0D02" w:rsidP="0094243A">
      <w:pPr>
        <w:ind w:firstLine="709"/>
        <w:contextualSpacing/>
      </w:pPr>
      <w:r w:rsidRPr="00DA4AE6">
        <w:t>-Хранение музейных предметов и музейных коллекций</w:t>
      </w:r>
    </w:p>
    <w:p w:rsidR="002E0D02" w:rsidRPr="00DA4AE6" w:rsidRDefault="002E0D02" w:rsidP="0094243A">
      <w:pPr>
        <w:ind w:firstLine="709"/>
        <w:contextualSpacing/>
      </w:pPr>
      <w:r w:rsidRPr="00DA4AE6">
        <w:t>- Выявление и собирание музейных коллекций и музейных предметов</w:t>
      </w:r>
    </w:p>
    <w:p w:rsidR="002E0D02" w:rsidRPr="00DA4AE6" w:rsidRDefault="002E0D02" w:rsidP="0094243A">
      <w:pPr>
        <w:ind w:firstLine="709"/>
        <w:contextualSpacing/>
      </w:pPr>
      <w:r w:rsidRPr="00DA4AE6">
        <w:t>- Публикации музейных предметов и музейных коллекций</w:t>
      </w:r>
    </w:p>
    <w:p w:rsidR="002E0D02" w:rsidRPr="00DA4AE6" w:rsidRDefault="002E0D02" w:rsidP="0094243A">
      <w:pPr>
        <w:ind w:firstLine="709"/>
        <w:contextualSpacing/>
      </w:pPr>
      <w:r w:rsidRPr="00DA4AE6">
        <w:t>- Сохранение культурного и исторического наследия, расширение доступа населения к культурным ценностям и информации Вачского муниципального района;</w:t>
      </w:r>
    </w:p>
    <w:p w:rsidR="002E0D02" w:rsidRPr="00DA4AE6" w:rsidRDefault="002E0D02" w:rsidP="0094243A">
      <w:pPr>
        <w:ind w:firstLine="709"/>
        <w:contextualSpacing/>
      </w:pPr>
      <w:r w:rsidRPr="00DA4AE6">
        <w:t>- Повышение доступности и качества оказания муниципальных услуг в сфере культуры</w:t>
      </w:r>
    </w:p>
    <w:p w:rsidR="002E0D02" w:rsidRPr="00DA4AE6" w:rsidRDefault="002E0D02" w:rsidP="0094243A">
      <w:pPr>
        <w:ind w:firstLine="709"/>
        <w:contextualSpacing/>
      </w:pPr>
      <w:r w:rsidRPr="00DA4AE6">
        <w:t>- Увеличение доли представленных (во всех формах) зрителю музейных предметов в общем количестве музейных предметов основного фонда МБУК «ВРИКМ».</w:t>
      </w:r>
    </w:p>
    <w:p w:rsidR="002E0D02" w:rsidRPr="00DA4AE6" w:rsidRDefault="002E0D02" w:rsidP="0094243A">
      <w:pPr>
        <w:ind w:firstLine="709"/>
        <w:jc w:val="both"/>
      </w:pPr>
      <w:r w:rsidRPr="00DA4AE6">
        <w:t>- Увеличение посещаемости МБУК «ВРИКМ.</w:t>
      </w:r>
    </w:p>
    <w:p w:rsidR="002E0D02" w:rsidRPr="00DA4AE6" w:rsidRDefault="002E0D02" w:rsidP="0094243A">
      <w:pPr>
        <w:ind w:firstLine="709"/>
        <w:jc w:val="both"/>
      </w:pPr>
    </w:p>
    <w:p w:rsidR="002E0D02" w:rsidRPr="00DA4AE6" w:rsidRDefault="002E0D02" w:rsidP="0094243A">
      <w:pPr>
        <w:ind w:firstLine="709"/>
        <w:contextualSpacing/>
        <w:jc w:val="center"/>
        <w:rPr>
          <w:b/>
        </w:rPr>
      </w:pPr>
      <w:r w:rsidRPr="00DA4AE6">
        <w:rPr>
          <w:b/>
        </w:rPr>
        <w:t>2.3. Сроки и этапы реализации Подпрограммы.</w:t>
      </w:r>
    </w:p>
    <w:p w:rsidR="002E0D02" w:rsidRPr="00DA4AE6" w:rsidRDefault="002E0D02" w:rsidP="0094243A">
      <w:pPr>
        <w:ind w:firstLine="709"/>
        <w:contextualSpacing/>
        <w:jc w:val="center"/>
        <w:rPr>
          <w:b/>
        </w:rPr>
      </w:pPr>
    </w:p>
    <w:p w:rsidR="002E0D02" w:rsidRPr="00DA4AE6" w:rsidRDefault="002E0D02" w:rsidP="0094243A">
      <w:pPr>
        <w:ind w:firstLine="709"/>
        <w:contextualSpacing/>
        <w:jc w:val="both"/>
      </w:pPr>
      <w:r w:rsidRPr="00DA4AE6">
        <w:t>Действие Подпрограммы предусмотрено на 2020 - 2025 гг. Подпрограмма реализуется в один этап.</w:t>
      </w:r>
    </w:p>
    <w:p w:rsidR="00732A52" w:rsidRPr="00DA4AE6" w:rsidRDefault="00732A52" w:rsidP="001F02E4">
      <w:pPr>
        <w:contextualSpacing/>
        <w:jc w:val="both"/>
      </w:pPr>
    </w:p>
    <w:p w:rsidR="001113A2" w:rsidRPr="00DA4AE6" w:rsidRDefault="001113A2" w:rsidP="001F02E4">
      <w:pPr>
        <w:contextualSpacing/>
        <w:jc w:val="center"/>
        <w:rPr>
          <w:b/>
        </w:rPr>
      </w:pPr>
    </w:p>
    <w:p w:rsidR="001113A2" w:rsidRPr="00DA4AE6" w:rsidRDefault="001113A2" w:rsidP="001F02E4">
      <w:pPr>
        <w:contextualSpacing/>
        <w:jc w:val="center"/>
        <w:rPr>
          <w:b/>
        </w:rPr>
      </w:pPr>
    </w:p>
    <w:p w:rsidR="001113A2" w:rsidRPr="00DA4AE6" w:rsidRDefault="001113A2" w:rsidP="001F02E4">
      <w:pPr>
        <w:contextualSpacing/>
        <w:jc w:val="center"/>
        <w:rPr>
          <w:b/>
        </w:rPr>
      </w:pPr>
    </w:p>
    <w:p w:rsidR="001113A2" w:rsidRPr="00DA4AE6" w:rsidRDefault="001113A2" w:rsidP="001F02E4">
      <w:pPr>
        <w:contextualSpacing/>
        <w:jc w:val="center"/>
        <w:rPr>
          <w:b/>
        </w:rPr>
        <w:sectPr w:rsidR="001113A2" w:rsidRPr="00DA4AE6" w:rsidSect="00BA52AB">
          <w:pgSz w:w="11906" w:h="16838"/>
          <w:pgMar w:top="568" w:right="851" w:bottom="851" w:left="1418" w:header="709" w:footer="709" w:gutter="0"/>
          <w:cols w:space="708"/>
          <w:docGrid w:linePitch="360"/>
        </w:sectPr>
      </w:pPr>
    </w:p>
    <w:p w:rsidR="00B8125F" w:rsidRPr="00DA4AE6" w:rsidRDefault="00B8125F" w:rsidP="001F02E4">
      <w:pPr>
        <w:contextualSpacing/>
        <w:jc w:val="center"/>
        <w:rPr>
          <w:b/>
        </w:rPr>
      </w:pPr>
      <w:r w:rsidRPr="00DA4AE6">
        <w:rPr>
          <w:b/>
        </w:rPr>
        <w:lastRenderedPageBreak/>
        <w:t>Таблица 1. Перечень основных мероприятий Подпрограммы</w:t>
      </w:r>
      <w:r w:rsidR="00732A52" w:rsidRPr="00DA4AE6">
        <w:rPr>
          <w:b/>
        </w:rPr>
        <w:t>.</w:t>
      </w:r>
    </w:p>
    <w:tbl>
      <w:tblPr>
        <w:tblpPr w:leftFromText="180" w:rightFromText="180" w:vertAnchor="text" w:horzAnchor="margin" w:tblpXSpec="center" w:tblpY="542"/>
        <w:tblW w:w="1541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21"/>
        <w:gridCol w:w="1491"/>
        <w:gridCol w:w="1134"/>
        <w:gridCol w:w="1418"/>
        <w:gridCol w:w="850"/>
        <w:gridCol w:w="851"/>
        <w:gridCol w:w="850"/>
        <w:gridCol w:w="851"/>
        <w:gridCol w:w="850"/>
        <w:gridCol w:w="851"/>
        <w:gridCol w:w="850"/>
      </w:tblGrid>
      <w:tr w:rsidR="00A422C3" w:rsidRPr="00DA4AE6" w:rsidTr="00BD7265">
        <w:trPr>
          <w:trHeight w:val="560"/>
        </w:trPr>
        <w:tc>
          <w:tcPr>
            <w:tcW w:w="5421"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spacing w:after="200"/>
              <w:contextualSpacing/>
              <w:jc w:val="center"/>
            </w:pPr>
            <w:r w:rsidRPr="00DA4AE6">
              <w:t>Наименование мероприятия</w:t>
            </w:r>
          </w:p>
        </w:tc>
        <w:tc>
          <w:tcPr>
            <w:tcW w:w="1491"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D547C9">
            <w:pPr>
              <w:spacing w:after="200"/>
              <w:contextualSpacing/>
              <w:jc w:val="center"/>
              <w:rPr>
                <w:sz w:val="20"/>
                <w:szCs w:val="20"/>
              </w:rPr>
            </w:pPr>
            <w:r w:rsidRPr="00DA4AE6">
              <w:rPr>
                <w:sz w:val="20"/>
                <w:szCs w:val="20"/>
              </w:rPr>
              <w:t>Категория расходов (кап.</w:t>
            </w:r>
            <w:r w:rsidR="00D547C9" w:rsidRPr="00DA4AE6">
              <w:rPr>
                <w:sz w:val="20"/>
                <w:szCs w:val="20"/>
              </w:rPr>
              <w:t xml:space="preserve"> в</w:t>
            </w:r>
            <w:r w:rsidRPr="00DA4AE6">
              <w:rPr>
                <w:sz w:val="20"/>
                <w:szCs w:val="20"/>
              </w:rPr>
              <w:t>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spacing w:after="200"/>
              <w:contextualSpacing/>
              <w:jc w:val="center"/>
            </w:pPr>
            <w:r w:rsidRPr="00DA4AE6">
              <w:t>Сроки выполнения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spacing w:after="200"/>
              <w:contextualSpacing/>
              <w:jc w:val="center"/>
            </w:pPr>
            <w:r w:rsidRPr="00DA4AE6">
              <w:t>Исполнители мероприятий</w:t>
            </w:r>
          </w:p>
        </w:tc>
        <w:tc>
          <w:tcPr>
            <w:tcW w:w="5953" w:type="dxa"/>
            <w:gridSpan w:val="7"/>
            <w:tcBorders>
              <w:top w:val="single" w:sz="4" w:space="0" w:color="auto"/>
              <w:left w:val="single" w:sz="4" w:space="0" w:color="auto"/>
              <w:bottom w:val="single" w:sz="4" w:space="0" w:color="auto"/>
              <w:right w:val="single" w:sz="4" w:space="0" w:color="auto"/>
            </w:tcBorders>
          </w:tcPr>
          <w:p w:rsidR="00A422C3" w:rsidRPr="00DA4AE6" w:rsidRDefault="00A422C3" w:rsidP="00732A52">
            <w:pPr>
              <w:spacing w:after="200"/>
              <w:contextualSpacing/>
              <w:jc w:val="center"/>
            </w:pPr>
            <w:r w:rsidRPr="00DA4AE6">
              <w:t>Объем финансирования (по годам) за счет средств районного бюджета (тыс. руб.)</w:t>
            </w:r>
          </w:p>
        </w:tc>
      </w:tr>
      <w:tr w:rsidR="00A422C3" w:rsidRPr="00DA4AE6" w:rsidTr="00BD7265">
        <w:trPr>
          <w:trHeight w:val="572"/>
        </w:trPr>
        <w:tc>
          <w:tcPr>
            <w:tcW w:w="5421" w:type="dxa"/>
            <w:vMerge/>
            <w:tcBorders>
              <w:top w:val="single" w:sz="4" w:space="0" w:color="auto"/>
              <w:left w:val="single" w:sz="4" w:space="0" w:color="auto"/>
              <w:bottom w:val="single" w:sz="4" w:space="0" w:color="auto"/>
              <w:right w:val="single" w:sz="4" w:space="0" w:color="auto"/>
            </w:tcBorders>
            <w:vAlign w:val="center"/>
            <w:hideMark/>
          </w:tcPr>
          <w:p w:rsidR="00A422C3" w:rsidRPr="00DA4AE6" w:rsidRDefault="00A422C3" w:rsidP="00732A52">
            <w:pPr>
              <w:contextualSpacing/>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A422C3" w:rsidRPr="00DA4AE6" w:rsidRDefault="00A422C3" w:rsidP="00732A52">
            <w:pPr>
              <w:contextualSpacing/>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422C3" w:rsidRPr="00DA4AE6" w:rsidRDefault="00A422C3" w:rsidP="00732A52">
            <w:pPr>
              <w:contextualSpacing/>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422C3" w:rsidRPr="00DA4AE6" w:rsidRDefault="00A422C3" w:rsidP="00732A52">
            <w:pPr>
              <w:contextualSpacing/>
            </w:pPr>
          </w:p>
        </w:tc>
        <w:tc>
          <w:tcPr>
            <w:tcW w:w="850" w:type="dxa"/>
            <w:tcBorders>
              <w:top w:val="single" w:sz="4" w:space="0" w:color="auto"/>
              <w:left w:val="single" w:sz="4" w:space="0" w:color="auto"/>
              <w:bottom w:val="single" w:sz="4" w:space="0" w:color="auto"/>
              <w:right w:val="single" w:sz="4" w:space="0" w:color="auto"/>
            </w:tcBorders>
            <w:hideMark/>
          </w:tcPr>
          <w:p w:rsidR="00A422C3" w:rsidRPr="00DA4AE6" w:rsidRDefault="00A422C3" w:rsidP="00A422C3">
            <w:pPr>
              <w:spacing w:after="200"/>
              <w:contextualSpacing/>
              <w:jc w:val="center"/>
            </w:pPr>
            <w:r w:rsidRPr="00DA4AE6">
              <w:t>2020 год</w:t>
            </w:r>
          </w:p>
        </w:tc>
        <w:tc>
          <w:tcPr>
            <w:tcW w:w="851" w:type="dxa"/>
            <w:tcBorders>
              <w:top w:val="single" w:sz="4" w:space="0" w:color="auto"/>
              <w:left w:val="single" w:sz="4" w:space="0" w:color="auto"/>
              <w:bottom w:val="single" w:sz="4" w:space="0" w:color="auto"/>
              <w:right w:val="single" w:sz="4" w:space="0" w:color="auto"/>
            </w:tcBorders>
            <w:hideMark/>
          </w:tcPr>
          <w:p w:rsidR="00A422C3" w:rsidRPr="00DA4AE6" w:rsidRDefault="00A422C3" w:rsidP="00A422C3">
            <w:pPr>
              <w:spacing w:after="200"/>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tcPr>
          <w:p w:rsidR="00A422C3" w:rsidRPr="00DA4AE6" w:rsidRDefault="00A422C3" w:rsidP="00732A52">
            <w:pPr>
              <w:spacing w:after="200"/>
              <w:contextualSpacing/>
              <w:jc w:val="center"/>
            </w:pPr>
            <w:r w:rsidRPr="00DA4AE6">
              <w:t xml:space="preserve">2022 год </w:t>
            </w:r>
          </w:p>
          <w:p w:rsidR="00A422C3" w:rsidRPr="00DA4AE6" w:rsidRDefault="00A422C3" w:rsidP="00732A52">
            <w:pPr>
              <w:spacing w:after="200"/>
              <w:contextualSpacing/>
            </w:pPr>
          </w:p>
        </w:tc>
        <w:tc>
          <w:tcPr>
            <w:tcW w:w="851" w:type="dxa"/>
            <w:tcBorders>
              <w:top w:val="single" w:sz="4" w:space="0" w:color="auto"/>
              <w:left w:val="single" w:sz="4" w:space="0" w:color="auto"/>
              <w:bottom w:val="single" w:sz="4" w:space="0" w:color="auto"/>
              <w:right w:val="single" w:sz="4" w:space="0" w:color="auto"/>
            </w:tcBorders>
          </w:tcPr>
          <w:p w:rsidR="00A422C3" w:rsidRPr="00DA4AE6" w:rsidRDefault="00A422C3" w:rsidP="00A422C3">
            <w:pPr>
              <w:spacing w:after="200"/>
              <w:contextualSpacing/>
              <w:jc w:val="center"/>
            </w:pPr>
            <w:r w:rsidRPr="00DA4AE6">
              <w:t xml:space="preserve">2023 год </w:t>
            </w:r>
          </w:p>
          <w:p w:rsidR="00A422C3" w:rsidRPr="00DA4AE6" w:rsidRDefault="00A422C3" w:rsidP="00732A52">
            <w:pPr>
              <w:spacing w:after="200"/>
              <w:contextualSpacing/>
              <w:jc w:val="center"/>
            </w:pPr>
          </w:p>
        </w:tc>
        <w:tc>
          <w:tcPr>
            <w:tcW w:w="850" w:type="dxa"/>
            <w:tcBorders>
              <w:top w:val="single" w:sz="4" w:space="0" w:color="auto"/>
              <w:left w:val="single" w:sz="4" w:space="0" w:color="auto"/>
              <w:bottom w:val="single" w:sz="4" w:space="0" w:color="auto"/>
              <w:right w:val="single" w:sz="4" w:space="0" w:color="auto"/>
            </w:tcBorders>
          </w:tcPr>
          <w:p w:rsidR="00A422C3" w:rsidRPr="00DA4AE6" w:rsidRDefault="00A422C3" w:rsidP="00A422C3">
            <w:pPr>
              <w:spacing w:after="200"/>
              <w:contextualSpacing/>
              <w:jc w:val="center"/>
            </w:pPr>
            <w:r w:rsidRPr="00DA4AE6">
              <w:t xml:space="preserve">2024 год </w:t>
            </w:r>
          </w:p>
          <w:p w:rsidR="00A422C3" w:rsidRPr="00DA4AE6" w:rsidRDefault="00A422C3" w:rsidP="00732A52">
            <w:pPr>
              <w:spacing w:after="200"/>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A422C3" w:rsidRPr="00DA4AE6" w:rsidRDefault="00A422C3" w:rsidP="00732A52">
            <w:pPr>
              <w:spacing w:after="200"/>
              <w:contextualSpacing/>
              <w:jc w:val="center"/>
            </w:pPr>
            <w:r w:rsidRPr="00DA4AE6">
              <w:t xml:space="preserve">2025 год </w:t>
            </w:r>
          </w:p>
          <w:p w:rsidR="00A422C3" w:rsidRPr="00DA4AE6" w:rsidRDefault="00A422C3" w:rsidP="00732A52">
            <w:pPr>
              <w:spacing w:after="200"/>
              <w:contextualSpacing/>
              <w:jc w:val="center"/>
            </w:pPr>
          </w:p>
        </w:tc>
        <w:tc>
          <w:tcPr>
            <w:tcW w:w="850"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spacing w:after="200"/>
              <w:contextualSpacing/>
              <w:jc w:val="center"/>
            </w:pPr>
            <w:r w:rsidRPr="00DA4AE6">
              <w:t>Всего</w:t>
            </w:r>
          </w:p>
        </w:tc>
      </w:tr>
      <w:tr w:rsidR="006B1F40" w:rsidRPr="00DA4AE6" w:rsidTr="000D311F">
        <w:trPr>
          <w:trHeight w:val="572"/>
        </w:trPr>
        <w:tc>
          <w:tcPr>
            <w:tcW w:w="15417" w:type="dxa"/>
            <w:gridSpan w:val="11"/>
            <w:tcBorders>
              <w:top w:val="single" w:sz="4" w:space="0" w:color="auto"/>
              <w:left w:val="single" w:sz="4" w:space="0" w:color="auto"/>
              <w:bottom w:val="single" w:sz="4" w:space="0" w:color="auto"/>
              <w:right w:val="single" w:sz="4" w:space="0" w:color="auto"/>
            </w:tcBorders>
            <w:vAlign w:val="center"/>
          </w:tcPr>
          <w:p w:rsidR="006B1F40" w:rsidRPr="00DA4AE6" w:rsidRDefault="006B1F40" w:rsidP="00732A52">
            <w:pPr>
              <w:spacing w:after="200"/>
              <w:contextualSpacing/>
              <w:jc w:val="center"/>
            </w:pPr>
            <w:r w:rsidRPr="00DA4AE6">
              <w:rPr>
                <w:b/>
              </w:rPr>
              <w:t>3.Подпрограмма муниципальной программы «Развитие музейного дела»</w:t>
            </w:r>
          </w:p>
        </w:tc>
      </w:tr>
      <w:tr w:rsidR="0051531F" w:rsidRPr="00DA4AE6" w:rsidTr="00BD7265">
        <w:trPr>
          <w:cantSplit/>
          <w:trHeight w:val="2107"/>
        </w:trPr>
        <w:tc>
          <w:tcPr>
            <w:tcW w:w="9464" w:type="dxa"/>
            <w:gridSpan w:val="4"/>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Цель муниципальной программы</w:t>
            </w:r>
          </w:p>
          <w:p w:rsidR="0051531F" w:rsidRPr="00DA4AE6" w:rsidRDefault="0051531F" w:rsidP="0051531F">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51531F" w:rsidRPr="00DA4AE6" w:rsidRDefault="0051531F" w:rsidP="0051531F">
            <w:pPr>
              <w:contextualSpacing/>
            </w:pPr>
            <w:r w:rsidRPr="00DA4AE6">
              <w:t>- Сохранение культурного наследия района и единого культурно - информационного пространства;</w:t>
            </w:r>
          </w:p>
          <w:p w:rsidR="0051531F" w:rsidRPr="00DA4AE6" w:rsidRDefault="0051531F" w:rsidP="0051531F">
            <w:pPr>
              <w:contextualSpacing/>
            </w:pPr>
            <w:r w:rsidRPr="00DA4AE6">
              <w:t>- Обеспечение деятельности учреждений культуры Вачского района;</w:t>
            </w:r>
          </w:p>
          <w:p w:rsidR="0051531F" w:rsidRPr="00DA4AE6" w:rsidRDefault="0051531F" w:rsidP="0051531F">
            <w:pPr>
              <w:spacing w:after="200"/>
              <w:contextualSpacing/>
            </w:pPr>
            <w:r w:rsidRPr="00DA4AE6">
              <w:t>- Создание условий для реализации районной целевой программы.</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317731">
            <w:pPr>
              <w:spacing w:after="200"/>
              <w:ind w:left="113" w:right="113"/>
              <w:contextualSpacing/>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spacing w:after="200"/>
              <w:ind w:left="113" w:right="113"/>
              <w:contextualSpacing/>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ind w:left="113" w:right="113"/>
              <w:contextualSpacing/>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ind w:left="113" w:right="113"/>
              <w:contextualSpacing/>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ind w:left="113" w:right="113"/>
              <w:contextualSpacing/>
              <w:jc w:val="center"/>
              <w:rPr>
                <w:b/>
              </w:rPr>
            </w:pP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51531F">
            <w:pPr>
              <w:ind w:left="113" w:right="113"/>
              <w:contextualSpacing/>
              <w:jc w:val="center"/>
              <w:rPr>
                <w:b/>
              </w:rPr>
            </w:pP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6B1F40">
            <w:pPr>
              <w:ind w:left="113" w:right="113"/>
              <w:contextualSpacing/>
              <w:jc w:val="center"/>
              <w:rPr>
                <w:b/>
              </w:rPr>
            </w:pPr>
          </w:p>
        </w:tc>
      </w:tr>
      <w:tr w:rsidR="0051531F" w:rsidRPr="00DA4AE6" w:rsidTr="00BD7265">
        <w:trPr>
          <w:cantSplit/>
          <w:trHeight w:val="696"/>
        </w:trPr>
        <w:tc>
          <w:tcPr>
            <w:tcW w:w="5421" w:type="dxa"/>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3.1. Обеспечение деятельности МБУК "Вачский районный историко - краеведческий музей"</w:t>
            </w:r>
          </w:p>
          <w:p w:rsidR="0051531F" w:rsidRPr="00DA4AE6" w:rsidRDefault="0051531F" w:rsidP="0051531F">
            <w:pPr>
              <w:spacing w:after="200"/>
              <w:contextualSpacing/>
            </w:pPr>
            <w:r w:rsidRPr="00DA4AE6">
              <w:t>В том числе:</w:t>
            </w:r>
          </w:p>
          <w:p w:rsidR="0051531F" w:rsidRPr="00DA4AE6" w:rsidRDefault="0051531F" w:rsidP="0051531F">
            <w:pPr>
              <w:spacing w:after="200"/>
              <w:contextualSpacing/>
            </w:pPr>
            <w:r w:rsidRPr="00DA4AE6">
              <w:t>- Участие в районных мероприятиях и выставках;</w:t>
            </w:r>
          </w:p>
          <w:p w:rsidR="0051531F" w:rsidRPr="00DA4AE6" w:rsidRDefault="0051531F" w:rsidP="0051531F">
            <w:pPr>
              <w:spacing w:after="200"/>
              <w:contextualSpacing/>
            </w:pPr>
            <w:r w:rsidRPr="00DA4AE6">
              <w:t>- Участие в международной акции "Ночь в музее";</w:t>
            </w:r>
          </w:p>
          <w:p w:rsidR="0051531F" w:rsidRPr="00DA4AE6" w:rsidRDefault="0051531F" w:rsidP="0051531F">
            <w:pPr>
              <w:spacing w:after="200"/>
              <w:contextualSpacing/>
            </w:pPr>
            <w:r w:rsidRPr="00DA4AE6">
              <w:t>- Приобретение компьютерной техники;</w:t>
            </w:r>
          </w:p>
          <w:p w:rsidR="0051531F" w:rsidRPr="00DA4AE6" w:rsidRDefault="0051531F" w:rsidP="0051531F">
            <w:pPr>
              <w:spacing w:after="200"/>
              <w:contextualSpacing/>
            </w:pPr>
            <w:r w:rsidRPr="00DA4AE6">
              <w:t>- Реконструкция и приобретение стеклянных витрин</w:t>
            </w:r>
          </w:p>
        </w:tc>
        <w:tc>
          <w:tcPr>
            <w:tcW w:w="1491" w:type="dxa"/>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Прочие расходы</w:t>
            </w:r>
          </w:p>
        </w:tc>
        <w:tc>
          <w:tcPr>
            <w:tcW w:w="1134" w:type="dxa"/>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2020-2025</w:t>
            </w:r>
          </w:p>
        </w:tc>
        <w:tc>
          <w:tcPr>
            <w:tcW w:w="1418" w:type="dxa"/>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pPr>
            <w:r w:rsidRPr="00DA4AE6">
              <w:t>МБУК «ВРИКМ»</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51531F" w:rsidP="004B2264">
            <w:pPr>
              <w:spacing w:after="200"/>
              <w:ind w:left="113" w:right="113"/>
              <w:contextualSpacing/>
              <w:jc w:val="center"/>
            </w:pPr>
            <w:r w:rsidRPr="00DA4AE6">
              <w:t>1</w:t>
            </w:r>
            <w:r w:rsidR="004B2264" w:rsidRPr="00DA4AE6">
              <w:t> 057,7</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51531F" w:rsidP="004B2264">
            <w:pPr>
              <w:spacing w:after="200"/>
              <w:ind w:left="113" w:right="113"/>
              <w:contextualSpacing/>
              <w:jc w:val="center"/>
            </w:pPr>
            <w:r w:rsidRPr="00DA4AE6">
              <w:t>1</w:t>
            </w:r>
            <w:r w:rsidR="004B2264" w:rsidRPr="00DA4AE6">
              <w:t> 494,8</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4B2264" w:rsidP="0051531F">
            <w:pPr>
              <w:ind w:left="113" w:right="113"/>
              <w:contextualSpacing/>
              <w:jc w:val="center"/>
            </w:pPr>
            <w:r w:rsidRPr="00DA4AE6">
              <w:t>1 494,8</w:t>
            </w: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pPr>
            <w:r w:rsidRPr="00DA4AE6">
              <w:t>1</w:t>
            </w:r>
            <w:r w:rsidR="004B2264" w:rsidRPr="00DA4AE6">
              <w:t> 494,8</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pPr>
            <w:r w:rsidRPr="00DA4AE6">
              <w:t>1</w:t>
            </w:r>
            <w:r w:rsidR="004B2264" w:rsidRPr="00DA4AE6">
              <w:t> 494,8</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4B2264" w:rsidP="0051531F">
            <w:pPr>
              <w:ind w:left="113" w:right="113"/>
              <w:contextualSpacing/>
              <w:jc w:val="center"/>
            </w:pPr>
            <w:r w:rsidRPr="00DA4AE6">
              <w:t>1 494,8</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51531F" w:rsidRPr="00DA4AE6" w:rsidRDefault="0051531F" w:rsidP="00DA4AE6">
            <w:pPr>
              <w:ind w:left="113" w:right="113"/>
              <w:contextualSpacing/>
              <w:jc w:val="center"/>
            </w:pPr>
            <w:r w:rsidRPr="00DA4AE6">
              <w:t>8</w:t>
            </w:r>
            <w:r w:rsidR="00DA4AE6" w:rsidRPr="00DA4AE6">
              <w:t> 531,7</w:t>
            </w:r>
          </w:p>
        </w:tc>
      </w:tr>
      <w:tr w:rsidR="0051531F" w:rsidRPr="00DA4AE6" w:rsidTr="00BD7265">
        <w:trPr>
          <w:cantSplit/>
          <w:trHeight w:val="1180"/>
        </w:trPr>
        <w:tc>
          <w:tcPr>
            <w:tcW w:w="9464" w:type="dxa"/>
            <w:gridSpan w:val="4"/>
            <w:tcBorders>
              <w:top w:val="single" w:sz="4" w:space="0" w:color="auto"/>
              <w:left w:val="single" w:sz="4" w:space="0" w:color="auto"/>
              <w:bottom w:val="single" w:sz="4" w:space="0" w:color="auto"/>
              <w:right w:val="single" w:sz="4" w:space="0" w:color="auto"/>
            </w:tcBorders>
            <w:hideMark/>
          </w:tcPr>
          <w:p w:rsidR="0051531F" w:rsidRPr="00DA4AE6" w:rsidRDefault="0051531F" w:rsidP="0051531F">
            <w:pPr>
              <w:spacing w:after="200"/>
              <w:contextualSpacing/>
              <w:rPr>
                <w:b/>
              </w:rPr>
            </w:pPr>
            <w:r w:rsidRPr="00DA4AE6">
              <w:rPr>
                <w:b/>
              </w:rPr>
              <w:t>Итого:</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4B2264" w:rsidP="006B1F40">
            <w:pPr>
              <w:spacing w:after="200"/>
              <w:ind w:left="113" w:right="113"/>
              <w:contextualSpacing/>
              <w:jc w:val="center"/>
              <w:rPr>
                <w:b/>
              </w:rPr>
            </w:pPr>
            <w:r w:rsidRPr="00DA4AE6">
              <w:rPr>
                <w:b/>
              </w:rPr>
              <w:t>1 057,7</w:t>
            </w: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4B2264" w:rsidP="0051531F">
            <w:pPr>
              <w:spacing w:after="200"/>
              <w:ind w:left="113" w:right="113"/>
              <w:contextualSpacing/>
              <w:jc w:val="center"/>
              <w:rPr>
                <w:b/>
              </w:rPr>
            </w:pPr>
            <w:r w:rsidRPr="00DA4AE6">
              <w:rPr>
                <w:b/>
              </w:rPr>
              <w:t>1 494,8</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rPr>
                <w:b/>
              </w:rPr>
            </w:pPr>
            <w:r w:rsidRPr="00DA4AE6">
              <w:rPr>
                <w:b/>
              </w:rPr>
              <w:t>1</w:t>
            </w:r>
            <w:r w:rsidR="004B2264" w:rsidRPr="00DA4AE6">
              <w:rPr>
                <w:b/>
              </w:rPr>
              <w:t> 494,8</w:t>
            </w: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rPr>
                <w:b/>
              </w:rPr>
            </w:pPr>
            <w:r w:rsidRPr="00DA4AE6">
              <w:rPr>
                <w:b/>
              </w:rPr>
              <w:t>1</w:t>
            </w:r>
            <w:r w:rsidR="004B2264" w:rsidRPr="00DA4AE6">
              <w:rPr>
                <w:b/>
              </w:rPr>
              <w:t> 494,8</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4B2264" w:rsidP="0051531F">
            <w:pPr>
              <w:ind w:left="113" w:right="113"/>
              <w:contextualSpacing/>
              <w:jc w:val="center"/>
              <w:rPr>
                <w:b/>
              </w:rPr>
            </w:pPr>
            <w:r w:rsidRPr="00DA4AE6">
              <w:rPr>
                <w:b/>
              </w:rPr>
              <w:t>1 494,8</w:t>
            </w:r>
          </w:p>
        </w:tc>
        <w:tc>
          <w:tcPr>
            <w:tcW w:w="851"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4B2264">
            <w:pPr>
              <w:ind w:left="113" w:right="113"/>
              <w:contextualSpacing/>
              <w:jc w:val="center"/>
              <w:rPr>
                <w:b/>
              </w:rPr>
            </w:pPr>
            <w:r w:rsidRPr="00DA4AE6">
              <w:rPr>
                <w:b/>
              </w:rPr>
              <w:t>1</w:t>
            </w:r>
            <w:r w:rsidR="004B2264" w:rsidRPr="00DA4AE6">
              <w:rPr>
                <w:b/>
              </w:rPr>
              <w:t> 494,8</w:t>
            </w:r>
          </w:p>
        </w:tc>
        <w:tc>
          <w:tcPr>
            <w:tcW w:w="850" w:type="dxa"/>
            <w:tcBorders>
              <w:top w:val="single" w:sz="4" w:space="0" w:color="auto"/>
              <w:left w:val="single" w:sz="4" w:space="0" w:color="auto"/>
              <w:bottom w:val="single" w:sz="4" w:space="0" w:color="auto"/>
              <w:right w:val="single" w:sz="4" w:space="0" w:color="auto"/>
            </w:tcBorders>
            <w:textDirection w:val="btLr"/>
          </w:tcPr>
          <w:p w:rsidR="0051531F" w:rsidRPr="00DA4AE6" w:rsidRDefault="0051531F" w:rsidP="00DA4AE6">
            <w:pPr>
              <w:ind w:left="113" w:right="113"/>
              <w:contextualSpacing/>
              <w:jc w:val="center"/>
              <w:rPr>
                <w:b/>
              </w:rPr>
            </w:pPr>
            <w:r w:rsidRPr="00DA4AE6">
              <w:rPr>
                <w:b/>
              </w:rPr>
              <w:t>8</w:t>
            </w:r>
            <w:r w:rsidR="00DA4AE6" w:rsidRPr="00DA4AE6">
              <w:rPr>
                <w:b/>
              </w:rPr>
              <w:t> 531,7</w:t>
            </w:r>
          </w:p>
        </w:tc>
      </w:tr>
    </w:tbl>
    <w:p w:rsidR="00A422C3" w:rsidRPr="00DA4AE6" w:rsidRDefault="00A422C3" w:rsidP="00A422C3">
      <w:pPr>
        <w:keepNext/>
        <w:spacing w:before="240" w:after="60"/>
        <w:outlineLvl w:val="1"/>
        <w:rPr>
          <w:b/>
          <w:bCs/>
          <w:iCs/>
        </w:rPr>
        <w:sectPr w:rsidR="00A422C3" w:rsidRPr="00DA4AE6" w:rsidSect="001113A2">
          <w:pgSz w:w="16838" w:h="11906" w:orient="landscape"/>
          <w:pgMar w:top="851" w:right="851" w:bottom="1418" w:left="709" w:header="709" w:footer="709" w:gutter="0"/>
          <w:cols w:space="708"/>
          <w:docGrid w:linePitch="360"/>
        </w:sectPr>
      </w:pPr>
    </w:p>
    <w:p w:rsidR="00D14BA3" w:rsidRPr="00DA4AE6" w:rsidRDefault="00D14BA3" w:rsidP="00D14BA3">
      <w:pPr>
        <w:keepNext/>
        <w:spacing w:before="240" w:after="60"/>
        <w:jc w:val="center"/>
        <w:outlineLvl w:val="1"/>
        <w:rPr>
          <w:b/>
          <w:bCs/>
          <w:iCs/>
        </w:rPr>
      </w:pPr>
      <w:r w:rsidRPr="00DA4AE6">
        <w:rPr>
          <w:b/>
          <w:bCs/>
          <w:iCs/>
        </w:rPr>
        <w:lastRenderedPageBreak/>
        <w:t>Таблица 2. Сведения об индикаторах.</w:t>
      </w:r>
    </w:p>
    <w:tbl>
      <w:tblPr>
        <w:tblW w:w="10636"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985"/>
        <w:gridCol w:w="992"/>
        <w:gridCol w:w="992"/>
        <w:gridCol w:w="851"/>
        <w:gridCol w:w="992"/>
        <w:gridCol w:w="1134"/>
        <w:gridCol w:w="851"/>
        <w:gridCol w:w="992"/>
        <w:gridCol w:w="1134"/>
      </w:tblGrid>
      <w:tr w:rsidR="005D14A2" w:rsidRPr="00DA4AE6" w:rsidTr="007C3C39">
        <w:trPr>
          <w:trHeight w:val="361"/>
        </w:trPr>
        <w:tc>
          <w:tcPr>
            <w:tcW w:w="713" w:type="dxa"/>
            <w:vMerge w:val="restart"/>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N п/п</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Непосредственные результаты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Ед. измерения</w:t>
            </w:r>
          </w:p>
        </w:tc>
        <w:tc>
          <w:tcPr>
            <w:tcW w:w="6946" w:type="dxa"/>
            <w:gridSpan w:val="7"/>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Значение индикатора/непосредственного результата</w:t>
            </w:r>
          </w:p>
        </w:tc>
      </w:tr>
      <w:tr w:rsidR="005D14A2" w:rsidRPr="00DA4AE6" w:rsidTr="007C3C39">
        <w:trPr>
          <w:trHeight w:val="332"/>
        </w:trPr>
        <w:tc>
          <w:tcPr>
            <w:tcW w:w="713" w:type="dxa"/>
            <w:vMerge/>
            <w:tcBorders>
              <w:top w:val="single" w:sz="4" w:space="0" w:color="auto"/>
              <w:left w:val="single" w:sz="4" w:space="0" w:color="auto"/>
              <w:bottom w:val="single" w:sz="4" w:space="0" w:color="auto"/>
              <w:right w:val="single" w:sz="4" w:space="0" w:color="auto"/>
            </w:tcBorders>
            <w:vAlign w:val="center"/>
            <w:hideMark/>
          </w:tcPr>
          <w:p w:rsidR="005D14A2" w:rsidRPr="00DA4AE6" w:rsidRDefault="005D14A2" w:rsidP="0094243A">
            <w:pPr>
              <w:contextualSpacing/>
              <w:jc w:val="cente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D14A2" w:rsidRPr="00DA4AE6" w:rsidRDefault="005D14A2" w:rsidP="0094243A">
            <w:pPr>
              <w:contextualSpacing/>
              <w:jc w:val="cente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D14A2" w:rsidRPr="00DA4AE6" w:rsidRDefault="005D14A2" w:rsidP="0094243A">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2019</w:t>
            </w:r>
          </w:p>
          <w:p w:rsidR="005D14A2" w:rsidRPr="00DA4AE6" w:rsidRDefault="005D14A2" w:rsidP="0094243A">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2020 год</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2021</w:t>
            </w:r>
          </w:p>
          <w:p w:rsidR="005D14A2" w:rsidRPr="00DA4AE6" w:rsidRDefault="005D14A2" w:rsidP="0094243A">
            <w:pPr>
              <w:contextualSpacing/>
              <w:jc w:val="center"/>
            </w:pPr>
            <w:r w:rsidRPr="00DA4AE6">
              <w:t>год</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2022</w:t>
            </w:r>
          </w:p>
          <w:p w:rsidR="005D14A2" w:rsidRPr="00DA4AE6" w:rsidRDefault="005D14A2" w:rsidP="0094243A">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2023</w:t>
            </w:r>
          </w:p>
          <w:p w:rsidR="005D14A2" w:rsidRPr="00DA4AE6" w:rsidRDefault="005D14A2" w:rsidP="0094243A">
            <w:pPr>
              <w:contextualSpacing/>
              <w:jc w:val="center"/>
            </w:pPr>
            <w:r w:rsidRPr="00DA4AE6">
              <w:t>год</w:t>
            </w:r>
          </w:p>
        </w:tc>
        <w:tc>
          <w:tcPr>
            <w:tcW w:w="992" w:type="dxa"/>
            <w:tcBorders>
              <w:top w:val="single" w:sz="4" w:space="0" w:color="auto"/>
              <w:left w:val="single" w:sz="4" w:space="0" w:color="auto"/>
              <w:bottom w:val="single" w:sz="4" w:space="0" w:color="auto"/>
              <w:right w:val="nil"/>
            </w:tcBorders>
            <w:hideMark/>
          </w:tcPr>
          <w:p w:rsidR="005D14A2" w:rsidRPr="00DA4AE6" w:rsidRDefault="005D14A2" w:rsidP="0094243A">
            <w:pPr>
              <w:spacing w:after="200"/>
              <w:contextualSpacing/>
              <w:jc w:val="center"/>
            </w:pPr>
            <w:r w:rsidRPr="00DA4AE6">
              <w:t>2024</w:t>
            </w:r>
          </w:p>
          <w:p w:rsidR="005D14A2" w:rsidRPr="00DA4AE6" w:rsidRDefault="005D14A2" w:rsidP="0094243A">
            <w:pPr>
              <w:spacing w:after="200"/>
              <w:contextualSpacing/>
              <w:jc w:val="center"/>
            </w:pPr>
            <w:r w:rsidRPr="00DA4AE6">
              <w:t>год</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spacing w:after="200"/>
              <w:ind w:left="-533" w:firstLine="533"/>
              <w:contextualSpacing/>
              <w:jc w:val="center"/>
            </w:pPr>
            <w:r w:rsidRPr="00DA4AE6">
              <w:t>2025</w:t>
            </w:r>
          </w:p>
          <w:p w:rsidR="005D14A2" w:rsidRPr="00DA4AE6" w:rsidRDefault="005D14A2" w:rsidP="0094243A">
            <w:pPr>
              <w:spacing w:after="200"/>
              <w:ind w:left="-533" w:firstLine="533"/>
              <w:contextualSpacing/>
              <w:jc w:val="center"/>
            </w:pPr>
            <w:r w:rsidRPr="00DA4AE6">
              <w:t>год</w:t>
            </w:r>
          </w:p>
        </w:tc>
      </w:tr>
      <w:tr w:rsidR="005D14A2" w:rsidRPr="00DA4AE6" w:rsidTr="007C3C39">
        <w:trPr>
          <w:trHeight w:val="271"/>
        </w:trPr>
        <w:tc>
          <w:tcPr>
            <w:tcW w:w="713"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1</w:t>
            </w:r>
          </w:p>
        </w:tc>
        <w:tc>
          <w:tcPr>
            <w:tcW w:w="1985"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3</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4</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5</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7</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9</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10</w:t>
            </w:r>
          </w:p>
        </w:tc>
      </w:tr>
      <w:tr w:rsidR="005D14A2" w:rsidRPr="00DA4AE6" w:rsidTr="00EE48BF">
        <w:tc>
          <w:tcPr>
            <w:tcW w:w="10636" w:type="dxa"/>
            <w:gridSpan w:val="10"/>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Подпрограмма 3.  «Развитие музейного дела»</w:t>
            </w:r>
          </w:p>
        </w:tc>
      </w:tr>
      <w:tr w:rsidR="005D14A2" w:rsidRPr="00DA4AE6" w:rsidTr="007C3C39">
        <w:tc>
          <w:tcPr>
            <w:tcW w:w="713" w:type="dxa"/>
            <w:tcBorders>
              <w:top w:val="single" w:sz="4" w:space="0" w:color="auto"/>
              <w:left w:val="single" w:sz="4" w:space="0" w:color="auto"/>
              <w:bottom w:val="single" w:sz="4" w:space="0" w:color="auto"/>
              <w:right w:val="single" w:sz="4" w:space="0" w:color="auto"/>
            </w:tcBorders>
            <w:hideMark/>
          </w:tcPr>
          <w:p w:rsidR="005D14A2" w:rsidRPr="00DA4AE6" w:rsidRDefault="007C3C39" w:rsidP="0094243A">
            <w:pPr>
              <w:contextualSpacing/>
              <w:jc w:val="center"/>
            </w:pPr>
            <w:r w:rsidRPr="00DA4AE6">
              <w:t>3.</w:t>
            </w:r>
            <w:r w:rsidR="0094243A" w:rsidRPr="00DA4AE6">
              <w:t>1</w:t>
            </w:r>
            <w:r w:rsidR="000E15C7" w:rsidRPr="00DA4AE6">
              <w:t>.</w:t>
            </w:r>
          </w:p>
        </w:tc>
        <w:tc>
          <w:tcPr>
            <w:tcW w:w="1985"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pPr>
            <w:r w:rsidRPr="00DA4AE6">
              <w:t>Увеличение доли представленных (во всех формах) зрителю музейных предметов в общем количестве музейных предметов основного фонда МБУК «ВРИКМ»</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pPr>
            <w:r w:rsidRPr="00DA4AE6">
              <w:t>60</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60</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65</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65</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65</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70</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80</w:t>
            </w:r>
          </w:p>
          <w:p w:rsidR="005D14A2" w:rsidRPr="00DA4AE6" w:rsidRDefault="005D14A2" w:rsidP="0094243A">
            <w:pPr>
              <w:contextualSpacing/>
              <w:jc w:val="center"/>
            </w:pPr>
          </w:p>
        </w:tc>
      </w:tr>
      <w:tr w:rsidR="005D14A2" w:rsidRPr="00DA4AE6" w:rsidTr="007C3C39">
        <w:tc>
          <w:tcPr>
            <w:tcW w:w="713" w:type="dxa"/>
            <w:tcBorders>
              <w:top w:val="single" w:sz="4" w:space="0" w:color="auto"/>
              <w:left w:val="single" w:sz="4" w:space="0" w:color="auto"/>
              <w:bottom w:val="single" w:sz="4" w:space="0" w:color="auto"/>
              <w:right w:val="single" w:sz="4" w:space="0" w:color="auto"/>
            </w:tcBorders>
            <w:hideMark/>
          </w:tcPr>
          <w:p w:rsidR="005D14A2" w:rsidRPr="00DA4AE6" w:rsidRDefault="007C3C39" w:rsidP="0094243A">
            <w:pPr>
              <w:contextualSpacing/>
              <w:jc w:val="center"/>
            </w:pPr>
            <w:r w:rsidRPr="00DA4AE6">
              <w:t>3.</w:t>
            </w:r>
            <w:r w:rsidR="005D14A2" w:rsidRPr="00DA4AE6">
              <w:t>2</w:t>
            </w:r>
            <w:r w:rsidR="000E15C7" w:rsidRPr="00DA4AE6">
              <w:t>.</w:t>
            </w:r>
          </w:p>
        </w:tc>
        <w:tc>
          <w:tcPr>
            <w:tcW w:w="1985"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pPr>
            <w:r w:rsidRPr="00DA4AE6">
              <w:t>Увеличение посещаемости МБУК «ВРИКМ»</w:t>
            </w:r>
            <w:r w:rsidR="00644973" w:rsidRPr="00DA4AE6">
              <w:t xml:space="preserve"> </w:t>
            </w:r>
            <w:r w:rsidR="00644973" w:rsidRPr="00DA4AE6">
              <w:rPr>
                <w:sz w:val="22"/>
                <w:szCs w:val="22"/>
              </w:rPr>
              <w:t>(в процентах к 2019 году)</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0,35</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4</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6</w:t>
            </w:r>
          </w:p>
        </w:tc>
        <w:tc>
          <w:tcPr>
            <w:tcW w:w="851" w:type="dxa"/>
            <w:tcBorders>
              <w:top w:val="single" w:sz="4" w:space="0" w:color="auto"/>
              <w:left w:val="single" w:sz="4" w:space="0" w:color="auto"/>
              <w:bottom w:val="single" w:sz="4" w:space="0" w:color="auto"/>
              <w:right w:val="single" w:sz="4" w:space="0" w:color="auto"/>
            </w:tcBorders>
            <w:hideMark/>
          </w:tcPr>
          <w:p w:rsidR="005D14A2" w:rsidRPr="00DA4AE6" w:rsidRDefault="000E15C7" w:rsidP="0094243A">
            <w:pPr>
              <w:contextualSpacing/>
              <w:jc w:val="center"/>
            </w:pPr>
            <w:r w:rsidRPr="00DA4AE6">
              <w:t>8</w:t>
            </w:r>
          </w:p>
        </w:tc>
        <w:tc>
          <w:tcPr>
            <w:tcW w:w="992"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10</w:t>
            </w:r>
          </w:p>
        </w:tc>
        <w:tc>
          <w:tcPr>
            <w:tcW w:w="1134" w:type="dxa"/>
            <w:tcBorders>
              <w:top w:val="single" w:sz="4" w:space="0" w:color="auto"/>
              <w:left w:val="single" w:sz="4" w:space="0" w:color="auto"/>
              <w:bottom w:val="single" w:sz="4" w:space="0" w:color="auto"/>
              <w:right w:val="single" w:sz="4" w:space="0" w:color="auto"/>
            </w:tcBorders>
            <w:hideMark/>
          </w:tcPr>
          <w:p w:rsidR="005D14A2" w:rsidRPr="00DA4AE6" w:rsidRDefault="005D14A2" w:rsidP="0094243A">
            <w:pPr>
              <w:contextualSpacing/>
              <w:jc w:val="center"/>
            </w:pPr>
            <w:r w:rsidRPr="00DA4AE6">
              <w:t>10</w:t>
            </w:r>
          </w:p>
          <w:p w:rsidR="005D14A2" w:rsidRPr="00DA4AE6" w:rsidRDefault="005D14A2" w:rsidP="0094243A">
            <w:pPr>
              <w:contextualSpacing/>
              <w:jc w:val="center"/>
            </w:pPr>
          </w:p>
        </w:tc>
      </w:tr>
      <w:tr w:rsidR="005D14A2" w:rsidRPr="00DA4AE6" w:rsidTr="00EE48BF">
        <w:tc>
          <w:tcPr>
            <w:tcW w:w="10636" w:type="dxa"/>
            <w:gridSpan w:val="10"/>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jc w:val="center"/>
              <w:rPr>
                <w:b/>
              </w:rPr>
            </w:pPr>
            <w:r w:rsidRPr="00DA4AE6">
              <w:rPr>
                <w:b/>
              </w:rPr>
              <w:t>Непосредственные результаты</w:t>
            </w:r>
          </w:p>
        </w:tc>
      </w:tr>
      <w:tr w:rsidR="005D14A2" w:rsidRPr="00DA4AE6" w:rsidTr="007C3C39">
        <w:tc>
          <w:tcPr>
            <w:tcW w:w="713" w:type="dxa"/>
            <w:tcBorders>
              <w:top w:val="single" w:sz="4" w:space="0" w:color="auto"/>
              <w:left w:val="single" w:sz="4" w:space="0" w:color="auto"/>
              <w:bottom w:val="single" w:sz="4" w:space="0" w:color="auto"/>
              <w:right w:val="single" w:sz="4" w:space="0" w:color="auto"/>
            </w:tcBorders>
          </w:tcPr>
          <w:p w:rsidR="005D14A2" w:rsidRPr="00DA4AE6" w:rsidRDefault="007C3C39" w:rsidP="0094243A">
            <w:pPr>
              <w:contextualSpacing/>
              <w:jc w:val="center"/>
            </w:pPr>
            <w:r w:rsidRPr="00DA4AE6">
              <w:t>3.</w:t>
            </w:r>
            <w:r w:rsidR="000E15C7" w:rsidRPr="00DA4AE6">
              <w:t>3.</w:t>
            </w:r>
          </w:p>
        </w:tc>
        <w:tc>
          <w:tcPr>
            <w:tcW w:w="1985" w:type="dxa"/>
            <w:tcBorders>
              <w:top w:val="single" w:sz="4" w:space="0" w:color="auto"/>
              <w:left w:val="single" w:sz="4" w:space="0" w:color="auto"/>
              <w:bottom w:val="single" w:sz="4" w:space="0" w:color="auto"/>
              <w:right w:val="single" w:sz="4" w:space="0" w:color="auto"/>
            </w:tcBorders>
          </w:tcPr>
          <w:p w:rsidR="005D14A2" w:rsidRPr="00DA4AE6" w:rsidRDefault="005D14A2" w:rsidP="0094243A">
            <w:pPr>
              <w:contextualSpacing/>
            </w:pPr>
            <w:r w:rsidRPr="00DA4AE6">
              <w:t>Количество находящихся в фондах предметов музейного фонда МБУК «ВРИКМ» в рамках оказания муниципальной услуги «Формирование, учет, изучение, обеспечение физического сохранения и безопасности музейных предметов, музейных коллекций»</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Штук</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770</w:t>
            </w:r>
          </w:p>
        </w:tc>
        <w:tc>
          <w:tcPr>
            <w:tcW w:w="851"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77</w:t>
            </w:r>
            <w:r w:rsidR="005D14A2" w:rsidRPr="00DA4AE6">
              <w:t>0</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840</w:t>
            </w:r>
          </w:p>
        </w:tc>
        <w:tc>
          <w:tcPr>
            <w:tcW w:w="1134"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840</w:t>
            </w:r>
          </w:p>
        </w:tc>
        <w:tc>
          <w:tcPr>
            <w:tcW w:w="851"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840</w:t>
            </w:r>
          </w:p>
        </w:tc>
        <w:tc>
          <w:tcPr>
            <w:tcW w:w="992"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910</w:t>
            </w:r>
          </w:p>
        </w:tc>
        <w:tc>
          <w:tcPr>
            <w:tcW w:w="1134" w:type="dxa"/>
            <w:tcBorders>
              <w:top w:val="single" w:sz="4" w:space="0" w:color="auto"/>
              <w:left w:val="single" w:sz="4" w:space="0" w:color="auto"/>
              <w:bottom w:val="single" w:sz="4" w:space="0" w:color="auto"/>
              <w:right w:val="single" w:sz="4" w:space="0" w:color="auto"/>
            </w:tcBorders>
          </w:tcPr>
          <w:p w:rsidR="005D14A2" w:rsidRPr="00DA4AE6" w:rsidRDefault="000E15C7" w:rsidP="0094243A">
            <w:pPr>
              <w:contextualSpacing/>
              <w:jc w:val="center"/>
            </w:pPr>
            <w:r w:rsidRPr="00DA4AE6">
              <w:t>105</w:t>
            </w:r>
            <w:r w:rsidR="005D14A2" w:rsidRPr="00DA4AE6">
              <w:t>0</w:t>
            </w:r>
          </w:p>
          <w:p w:rsidR="005D14A2" w:rsidRPr="00DA4AE6" w:rsidRDefault="005D14A2" w:rsidP="002E23B3">
            <w:pPr>
              <w:contextualSpacing/>
              <w:jc w:val="center"/>
            </w:pPr>
          </w:p>
        </w:tc>
      </w:tr>
      <w:tr w:rsidR="00DA10DA" w:rsidRPr="00DA4AE6" w:rsidTr="007C3C39">
        <w:tc>
          <w:tcPr>
            <w:tcW w:w="713" w:type="dxa"/>
          </w:tcPr>
          <w:p w:rsidR="00DA10DA" w:rsidRPr="00DA4AE6" w:rsidRDefault="007C3C39" w:rsidP="00DA10DA">
            <w:pPr>
              <w:contextualSpacing/>
              <w:jc w:val="center"/>
            </w:pPr>
            <w:r w:rsidRPr="00DA4AE6">
              <w:t>3.</w:t>
            </w:r>
            <w:r w:rsidR="00DA10DA" w:rsidRPr="00DA4AE6">
              <w:t>4.</w:t>
            </w:r>
          </w:p>
        </w:tc>
        <w:tc>
          <w:tcPr>
            <w:tcW w:w="1985"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pPr>
            <w:r w:rsidRPr="00DA4AE6">
              <w:t xml:space="preserve">Число посетителей МБУК «ВРИКМ» в рамках оказания муниципальной </w:t>
            </w:r>
            <w:r w:rsidRPr="00DA4AE6">
              <w:lastRenderedPageBreak/>
              <w:t>услуги «Публичный показ музейных предметов, музейных коллекций»</w:t>
            </w:r>
          </w:p>
        </w:tc>
        <w:tc>
          <w:tcPr>
            <w:tcW w:w="992"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lastRenderedPageBreak/>
              <w:t>Посещений</w:t>
            </w:r>
          </w:p>
        </w:tc>
        <w:tc>
          <w:tcPr>
            <w:tcW w:w="992"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4700</w:t>
            </w:r>
          </w:p>
        </w:tc>
        <w:tc>
          <w:tcPr>
            <w:tcW w:w="851"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4800</w:t>
            </w:r>
          </w:p>
        </w:tc>
        <w:tc>
          <w:tcPr>
            <w:tcW w:w="992"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4900</w:t>
            </w:r>
          </w:p>
        </w:tc>
        <w:tc>
          <w:tcPr>
            <w:tcW w:w="1134"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5000</w:t>
            </w:r>
          </w:p>
        </w:tc>
        <w:tc>
          <w:tcPr>
            <w:tcW w:w="851"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5100</w:t>
            </w:r>
          </w:p>
        </w:tc>
        <w:tc>
          <w:tcPr>
            <w:tcW w:w="992"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5150</w:t>
            </w:r>
          </w:p>
        </w:tc>
        <w:tc>
          <w:tcPr>
            <w:tcW w:w="1134" w:type="dxa"/>
            <w:tcBorders>
              <w:top w:val="single" w:sz="4" w:space="0" w:color="auto"/>
              <w:left w:val="single" w:sz="4" w:space="0" w:color="auto"/>
              <w:bottom w:val="single" w:sz="4" w:space="0" w:color="auto"/>
              <w:right w:val="single" w:sz="4" w:space="0" w:color="auto"/>
            </w:tcBorders>
          </w:tcPr>
          <w:p w:rsidR="00DA10DA" w:rsidRPr="00DA4AE6" w:rsidRDefault="00DA10DA" w:rsidP="00DA10DA">
            <w:pPr>
              <w:contextualSpacing/>
              <w:jc w:val="center"/>
            </w:pPr>
            <w:r w:rsidRPr="00DA4AE6">
              <w:t xml:space="preserve">5150 </w:t>
            </w:r>
          </w:p>
        </w:tc>
      </w:tr>
    </w:tbl>
    <w:p w:rsidR="00944FD5" w:rsidRPr="00DA4AE6" w:rsidRDefault="00944FD5" w:rsidP="00944FD5">
      <w:pPr>
        <w:jc w:val="both"/>
        <w:rPr>
          <w:b/>
        </w:rPr>
      </w:pPr>
    </w:p>
    <w:p w:rsidR="00B8125F" w:rsidRPr="00DA4AE6" w:rsidRDefault="00B8125F" w:rsidP="000E6803">
      <w:pPr>
        <w:jc w:val="center"/>
        <w:rPr>
          <w:b/>
        </w:rPr>
      </w:pPr>
      <w:r w:rsidRPr="00DA4AE6">
        <w:rPr>
          <w:b/>
        </w:rPr>
        <w:t>Меры правового регулирования</w:t>
      </w:r>
      <w:r w:rsidR="00732A52" w:rsidRPr="00DA4AE6">
        <w:rPr>
          <w:b/>
        </w:rPr>
        <w:t>.</w:t>
      </w:r>
    </w:p>
    <w:p w:rsidR="000E6803" w:rsidRPr="00DA4AE6" w:rsidRDefault="000E6803" w:rsidP="000E6803">
      <w:pPr>
        <w:jc w:val="center"/>
        <w:rPr>
          <w:b/>
        </w:rPr>
      </w:pPr>
    </w:p>
    <w:p w:rsidR="00B8125F" w:rsidRPr="00DA4AE6" w:rsidRDefault="00B8125F" w:rsidP="00442E90">
      <w:pPr>
        <w:tabs>
          <w:tab w:val="left" w:pos="-567"/>
        </w:tabs>
        <w:ind w:right="-286" w:firstLine="426"/>
        <w:rPr>
          <w:b/>
        </w:rPr>
      </w:pPr>
      <w:r w:rsidRPr="00DA4AE6">
        <w:t xml:space="preserve">Для реализации </w:t>
      </w:r>
      <w:r w:rsidR="00732A52" w:rsidRPr="00DA4AE6">
        <w:t>Подп</w:t>
      </w:r>
      <w:r w:rsidRPr="00DA4AE6">
        <w:t>рограммы разработка нормативных правовых актов Нижегородской области не требуется.</w:t>
      </w:r>
    </w:p>
    <w:p w:rsidR="00B8125F" w:rsidRPr="00DA4AE6" w:rsidRDefault="00B8125F" w:rsidP="00B8125F">
      <w:pPr>
        <w:rPr>
          <w:b/>
        </w:rPr>
      </w:pPr>
    </w:p>
    <w:p w:rsidR="00B8125F" w:rsidRPr="00DA4AE6" w:rsidRDefault="00B8125F" w:rsidP="00B8125F">
      <w:pPr>
        <w:jc w:val="center"/>
        <w:rPr>
          <w:b/>
        </w:rPr>
      </w:pPr>
      <w:r w:rsidRPr="00DA4AE6">
        <w:rPr>
          <w:b/>
        </w:rPr>
        <w:t>Таблица 3. Прогноз сводных показателей муниципальных заданий на оказание муниципальных услуг (</w:t>
      </w:r>
      <w:r w:rsidR="008A4E0D"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p w:rsidR="00B8125F" w:rsidRPr="00DA4AE6" w:rsidRDefault="00B8125F" w:rsidP="00B8125F">
      <w:pPr>
        <w:jc w:val="both"/>
        <w:rPr>
          <w:b/>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09"/>
        <w:gridCol w:w="708"/>
        <w:gridCol w:w="709"/>
        <w:gridCol w:w="709"/>
        <w:gridCol w:w="850"/>
        <w:gridCol w:w="709"/>
        <w:gridCol w:w="709"/>
        <w:gridCol w:w="850"/>
        <w:gridCol w:w="851"/>
        <w:gridCol w:w="709"/>
        <w:gridCol w:w="708"/>
        <w:gridCol w:w="992"/>
      </w:tblGrid>
      <w:tr w:rsidR="00A422C3" w:rsidRPr="00DA4AE6" w:rsidTr="00A422C3">
        <w:trPr>
          <w:trHeight w:val="141"/>
        </w:trPr>
        <w:tc>
          <w:tcPr>
            <w:tcW w:w="1844" w:type="dxa"/>
            <w:vMerge w:val="restart"/>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pPr>
            <w:r w:rsidRPr="00DA4AE6">
              <w:t>Наименование услуги (работы), показателя услуги, подпрограммы</w:t>
            </w:r>
          </w:p>
        </w:tc>
        <w:tc>
          <w:tcPr>
            <w:tcW w:w="4394" w:type="dxa"/>
            <w:gridSpan w:val="6"/>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pPr>
            <w:r w:rsidRPr="00DA4AE6">
              <w:t>Значение показателя объема услуги (работы)</w:t>
            </w:r>
          </w:p>
        </w:tc>
        <w:tc>
          <w:tcPr>
            <w:tcW w:w="4819" w:type="dxa"/>
            <w:gridSpan w:val="6"/>
            <w:tcBorders>
              <w:top w:val="single" w:sz="4" w:space="0" w:color="auto"/>
              <w:left w:val="single" w:sz="4" w:space="0" w:color="auto"/>
              <w:bottom w:val="single" w:sz="4" w:space="0" w:color="auto"/>
              <w:right w:val="single" w:sz="4" w:space="0" w:color="auto"/>
            </w:tcBorders>
          </w:tcPr>
          <w:p w:rsidR="00A422C3" w:rsidRPr="00DA4AE6" w:rsidRDefault="00A422C3" w:rsidP="00732A52">
            <w:pPr>
              <w:contextualSpacing/>
            </w:pPr>
            <w:r w:rsidRPr="00DA4AE6">
              <w:t xml:space="preserve">Расходы районного бюджета на оказание муниципальной </w:t>
            </w:r>
            <w:r w:rsidR="00CF1AB2" w:rsidRPr="00DA4AE6">
              <w:t>услуги, (</w:t>
            </w:r>
            <w:r w:rsidRPr="00DA4AE6">
              <w:t>руб).</w:t>
            </w:r>
          </w:p>
        </w:tc>
      </w:tr>
      <w:tr w:rsidR="001C682D" w:rsidRPr="00DA4AE6" w:rsidTr="00A422C3">
        <w:trPr>
          <w:trHeight w:val="141"/>
        </w:trPr>
        <w:tc>
          <w:tcPr>
            <w:tcW w:w="1844"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732A52">
            <w:pPr>
              <w:contextualSpacing/>
            </w:pPr>
          </w:p>
        </w:tc>
        <w:tc>
          <w:tcPr>
            <w:tcW w:w="709" w:type="dxa"/>
            <w:tcBorders>
              <w:top w:val="single" w:sz="4" w:space="0" w:color="auto"/>
              <w:left w:val="single" w:sz="4" w:space="0" w:color="auto"/>
              <w:bottom w:val="single" w:sz="4" w:space="0" w:color="auto"/>
              <w:right w:val="single" w:sz="4" w:space="0" w:color="auto"/>
            </w:tcBorders>
            <w:hideMark/>
          </w:tcPr>
          <w:p w:rsidR="001C682D" w:rsidRPr="00DA4AE6" w:rsidRDefault="001C682D" w:rsidP="00A422C3">
            <w:pPr>
              <w:contextualSpacing/>
              <w:jc w:val="center"/>
            </w:pPr>
            <w:r w:rsidRPr="00DA4AE6">
              <w:t>2020 год</w:t>
            </w:r>
          </w:p>
        </w:tc>
        <w:tc>
          <w:tcPr>
            <w:tcW w:w="708" w:type="dxa"/>
            <w:tcBorders>
              <w:top w:val="single" w:sz="4" w:space="0" w:color="auto"/>
              <w:left w:val="single" w:sz="4" w:space="0" w:color="auto"/>
              <w:bottom w:val="single" w:sz="4" w:space="0" w:color="auto"/>
              <w:right w:val="single" w:sz="4" w:space="0" w:color="auto"/>
            </w:tcBorders>
            <w:hideMark/>
          </w:tcPr>
          <w:p w:rsidR="001C682D" w:rsidRPr="00DA4AE6" w:rsidRDefault="001C682D" w:rsidP="00A422C3">
            <w:pPr>
              <w:contextualSpacing/>
              <w:jc w:val="center"/>
            </w:pPr>
            <w:r w:rsidRPr="00DA4AE6">
              <w:t>2021 год</w:t>
            </w:r>
          </w:p>
        </w:tc>
        <w:tc>
          <w:tcPr>
            <w:tcW w:w="709" w:type="dxa"/>
            <w:tcBorders>
              <w:top w:val="single" w:sz="4" w:space="0" w:color="auto"/>
              <w:left w:val="single" w:sz="4" w:space="0" w:color="auto"/>
              <w:bottom w:val="single" w:sz="4" w:space="0" w:color="auto"/>
              <w:right w:val="single" w:sz="4" w:space="0" w:color="auto"/>
            </w:tcBorders>
            <w:hideMark/>
          </w:tcPr>
          <w:p w:rsidR="001C682D" w:rsidRPr="00DA4AE6" w:rsidRDefault="001C682D" w:rsidP="00A422C3">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hideMark/>
          </w:tcPr>
          <w:p w:rsidR="001C682D" w:rsidRPr="00DA4AE6" w:rsidRDefault="001C682D" w:rsidP="00A422C3">
            <w:pPr>
              <w:contextualSpacing/>
              <w:jc w:val="center"/>
            </w:pPr>
            <w:r w:rsidRPr="00DA4AE6">
              <w:t>2023</w:t>
            </w:r>
          </w:p>
          <w:p w:rsidR="001C682D" w:rsidRPr="00DA4AE6" w:rsidRDefault="001C682D" w:rsidP="00A422C3">
            <w:pPr>
              <w:contextualSpacing/>
              <w:jc w:val="center"/>
            </w:pPr>
            <w:r w:rsidRPr="00DA4AE6">
              <w:t>год</w:t>
            </w:r>
          </w:p>
        </w:tc>
        <w:tc>
          <w:tcPr>
            <w:tcW w:w="850" w:type="dxa"/>
            <w:tcBorders>
              <w:top w:val="single" w:sz="4" w:space="0" w:color="auto"/>
              <w:left w:val="single" w:sz="4" w:space="0" w:color="auto"/>
              <w:bottom w:val="single" w:sz="4" w:space="0" w:color="auto"/>
              <w:right w:val="single" w:sz="4" w:space="0" w:color="auto"/>
            </w:tcBorders>
          </w:tcPr>
          <w:p w:rsidR="001C682D" w:rsidRPr="00DA4AE6" w:rsidRDefault="001C682D" w:rsidP="00A422C3">
            <w:pPr>
              <w:contextualSpacing/>
              <w:jc w:val="center"/>
            </w:pPr>
            <w:r w:rsidRPr="00DA4AE6">
              <w:t>2024</w:t>
            </w:r>
          </w:p>
          <w:p w:rsidR="001C682D" w:rsidRPr="00DA4AE6" w:rsidRDefault="001C682D" w:rsidP="00A422C3">
            <w:pPr>
              <w:contextualSpacing/>
              <w:jc w:val="center"/>
            </w:pPr>
            <w:r w:rsidRPr="00DA4AE6">
              <w:t>год</w:t>
            </w:r>
          </w:p>
        </w:tc>
        <w:tc>
          <w:tcPr>
            <w:tcW w:w="709" w:type="dxa"/>
            <w:tcBorders>
              <w:top w:val="single" w:sz="4" w:space="0" w:color="auto"/>
              <w:left w:val="single" w:sz="4" w:space="0" w:color="auto"/>
              <w:bottom w:val="single" w:sz="4" w:space="0" w:color="auto"/>
              <w:right w:val="single" w:sz="4" w:space="0" w:color="auto"/>
            </w:tcBorders>
          </w:tcPr>
          <w:p w:rsidR="001C682D" w:rsidRPr="00DA4AE6" w:rsidRDefault="001C682D" w:rsidP="00C35F1D">
            <w:pPr>
              <w:contextualSpacing/>
              <w:jc w:val="center"/>
            </w:pPr>
            <w:r w:rsidRPr="00DA4AE6">
              <w:t>2025</w:t>
            </w:r>
          </w:p>
          <w:p w:rsidR="001C682D" w:rsidRPr="00DA4AE6" w:rsidRDefault="001C682D" w:rsidP="00C35F1D">
            <w:pPr>
              <w:contextualSpacing/>
              <w:jc w:val="center"/>
            </w:pPr>
            <w:r w:rsidRPr="00DA4AE6">
              <w:t>год</w:t>
            </w:r>
          </w:p>
        </w:tc>
        <w:tc>
          <w:tcPr>
            <w:tcW w:w="709" w:type="dxa"/>
            <w:tcBorders>
              <w:top w:val="single" w:sz="4" w:space="0" w:color="auto"/>
              <w:left w:val="single" w:sz="4" w:space="0" w:color="auto"/>
              <w:bottom w:val="single" w:sz="4" w:space="0" w:color="auto"/>
              <w:right w:val="single" w:sz="4" w:space="0" w:color="auto"/>
            </w:tcBorders>
            <w:hideMark/>
          </w:tcPr>
          <w:p w:rsidR="001C682D" w:rsidRPr="00DA4AE6" w:rsidRDefault="001C682D" w:rsidP="00C35F1D">
            <w:pPr>
              <w:contextualSpacing/>
              <w:jc w:val="center"/>
            </w:pPr>
            <w:r w:rsidRPr="00DA4AE6">
              <w:t>2020 год</w:t>
            </w:r>
          </w:p>
        </w:tc>
        <w:tc>
          <w:tcPr>
            <w:tcW w:w="850" w:type="dxa"/>
            <w:tcBorders>
              <w:top w:val="single" w:sz="4" w:space="0" w:color="auto"/>
              <w:left w:val="single" w:sz="4" w:space="0" w:color="auto"/>
              <w:bottom w:val="single" w:sz="4" w:space="0" w:color="auto"/>
              <w:right w:val="single" w:sz="4" w:space="0" w:color="auto"/>
            </w:tcBorders>
            <w:hideMark/>
          </w:tcPr>
          <w:p w:rsidR="001C682D" w:rsidRPr="00DA4AE6" w:rsidRDefault="001C682D" w:rsidP="00C35F1D">
            <w:pPr>
              <w:contextualSpacing/>
              <w:jc w:val="center"/>
            </w:pPr>
            <w:r w:rsidRPr="00DA4AE6">
              <w:t>2021 год</w:t>
            </w:r>
          </w:p>
        </w:tc>
        <w:tc>
          <w:tcPr>
            <w:tcW w:w="851" w:type="dxa"/>
            <w:tcBorders>
              <w:top w:val="single" w:sz="4" w:space="0" w:color="auto"/>
              <w:left w:val="single" w:sz="4" w:space="0" w:color="auto"/>
              <w:bottom w:val="single" w:sz="4" w:space="0" w:color="auto"/>
              <w:right w:val="single" w:sz="4" w:space="0" w:color="auto"/>
            </w:tcBorders>
            <w:hideMark/>
          </w:tcPr>
          <w:p w:rsidR="001C682D" w:rsidRPr="00DA4AE6" w:rsidRDefault="001C682D" w:rsidP="00C35F1D">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tcPr>
          <w:p w:rsidR="001C682D" w:rsidRPr="00DA4AE6" w:rsidRDefault="001C682D" w:rsidP="00C35F1D">
            <w:pPr>
              <w:contextualSpacing/>
              <w:jc w:val="center"/>
            </w:pPr>
            <w:r w:rsidRPr="00DA4AE6">
              <w:t>2023</w:t>
            </w:r>
          </w:p>
          <w:p w:rsidR="001C682D" w:rsidRPr="00DA4AE6" w:rsidRDefault="001C682D" w:rsidP="00C35F1D">
            <w:pPr>
              <w:contextualSpacing/>
              <w:jc w:val="center"/>
            </w:pPr>
            <w:r w:rsidRPr="00DA4AE6">
              <w:t>год</w:t>
            </w:r>
          </w:p>
        </w:tc>
        <w:tc>
          <w:tcPr>
            <w:tcW w:w="708" w:type="dxa"/>
            <w:tcBorders>
              <w:top w:val="single" w:sz="4" w:space="0" w:color="auto"/>
              <w:left w:val="single" w:sz="4" w:space="0" w:color="auto"/>
              <w:bottom w:val="single" w:sz="4" w:space="0" w:color="auto"/>
              <w:right w:val="single" w:sz="4" w:space="0" w:color="auto"/>
            </w:tcBorders>
          </w:tcPr>
          <w:p w:rsidR="001C682D" w:rsidRPr="00DA4AE6" w:rsidRDefault="001C682D" w:rsidP="00C35F1D">
            <w:pPr>
              <w:contextualSpacing/>
              <w:jc w:val="center"/>
            </w:pPr>
            <w:r w:rsidRPr="00DA4AE6">
              <w:t>2024</w:t>
            </w:r>
          </w:p>
          <w:p w:rsidR="001C682D" w:rsidRPr="00DA4AE6" w:rsidRDefault="001C682D" w:rsidP="00C35F1D">
            <w:pPr>
              <w:contextualSpacing/>
              <w:jc w:val="center"/>
            </w:pPr>
            <w:r w:rsidRPr="00DA4AE6">
              <w:t>год</w:t>
            </w:r>
          </w:p>
        </w:tc>
        <w:tc>
          <w:tcPr>
            <w:tcW w:w="992" w:type="dxa"/>
            <w:tcBorders>
              <w:top w:val="single" w:sz="4" w:space="0" w:color="auto"/>
              <w:left w:val="single" w:sz="4" w:space="0" w:color="auto"/>
              <w:bottom w:val="single" w:sz="4" w:space="0" w:color="auto"/>
              <w:right w:val="single" w:sz="4" w:space="0" w:color="auto"/>
            </w:tcBorders>
            <w:hideMark/>
          </w:tcPr>
          <w:p w:rsidR="001C682D" w:rsidRPr="00DA4AE6" w:rsidRDefault="001C682D" w:rsidP="00C35F1D">
            <w:pPr>
              <w:contextualSpacing/>
              <w:jc w:val="center"/>
            </w:pPr>
            <w:r w:rsidRPr="00DA4AE6">
              <w:t>2025</w:t>
            </w:r>
          </w:p>
          <w:p w:rsidR="001C682D" w:rsidRPr="00DA4AE6" w:rsidRDefault="001C682D" w:rsidP="00C35F1D">
            <w:pPr>
              <w:contextualSpacing/>
              <w:jc w:val="center"/>
            </w:pPr>
            <w:r w:rsidRPr="00DA4AE6">
              <w:t>год</w:t>
            </w:r>
          </w:p>
        </w:tc>
      </w:tr>
      <w:tr w:rsidR="00A422C3" w:rsidRPr="00DA4AE6" w:rsidTr="00A422C3">
        <w:trPr>
          <w:trHeight w:val="141"/>
        </w:trPr>
        <w:tc>
          <w:tcPr>
            <w:tcW w:w="1844"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1</w:t>
            </w:r>
          </w:p>
        </w:tc>
        <w:tc>
          <w:tcPr>
            <w:tcW w:w="709"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2</w:t>
            </w:r>
          </w:p>
        </w:tc>
        <w:tc>
          <w:tcPr>
            <w:tcW w:w="708"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3</w:t>
            </w:r>
          </w:p>
        </w:tc>
        <w:tc>
          <w:tcPr>
            <w:tcW w:w="709"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4</w:t>
            </w:r>
          </w:p>
        </w:tc>
        <w:tc>
          <w:tcPr>
            <w:tcW w:w="709" w:type="dxa"/>
            <w:tcBorders>
              <w:top w:val="single" w:sz="4" w:space="0" w:color="auto"/>
              <w:left w:val="single" w:sz="4" w:space="0" w:color="auto"/>
              <w:bottom w:val="single" w:sz="4" w:space="0" w:color="auto"/>
              <w:right w:val="single" w:sz="4" w:space="0" w:color="auto"/>
            </w:tcBorders>
            <w:hideMark/>
          </w:tcPr>
          <w:p w:rsidR="00A422C3" w:rsidRPr="00DA4AE6" w:rsidRDefault="00A422C3" w:rsidP="00732A52">
            <w:pPr>
              <w:contextualSpacing/>
              <w:jc w:val="center"/>
            </w:pPr>
            <w:r w:rsidRPr="00DA4AE6">
              <w:t>5</w:t>
            </w:r>
          </w:p>
        </w:tc>
        <w:tc>
          <w:tcPr>
            <w:tcW w:w="850" w:type="dxa"/>
            <w:tcBorders>
              <w:top w:val="single" w:sz="4" w:space="0" w:color="auto"/>
              <w:left w:val="single" w:sz="4" w:space="0" w:color="auto"/>
              <w:bottom w:val="single" w:sz="4" w:space="0" w:color="auto"/>
              <w:right w:val="single" w:sz="4" w:space="0" w:color="auto"/>
            </w:tcBorders>
          </w:tcPr>
          <w:p w:rsidR="00A422C3" w:rsidRPr="00DA4AE6" w:rsidRDefault="001C682D" w:rsidP="00732A52">
            <w:pPr>
              <w:contextualSpacing/>
              <w:jc w:val="center"/>
            </w:pPr>
            <w:r w:rsidRPr="00DA4AE6">
              <w:t>6</w:t>
            </w:r>
          </w:p>
        </w:tc>
        <w:tc>
          <w:tcPr>
            <w:tcW w:w="709" w:type="dxa"/>
            <w:tcBorders>
              <w:top w:val="single" w:sz="4" w:space="0" w:color="auto"/>
              <w:left w:val="single" w:sz="4" w:space="0" w:color="auto"/>
              <w:bottom w:val="single" w:sz="4" w:space="0" w:color="auto"/>
              <w:right w:val="single" w:sz="4" w:space="0" w:color="auto"/>
            </w:tcBorders>
          </w:tcPr>
          <w:p w:rsidR="00A422C3" w:rsidRPr="00DA4AE6" w:rsidRDefault="001C682D" w:rsidP="00732A52">
            <w:pPr>
              <w:contextualSpacing/>
              <w:jc w:val="center"/>
            </w:pPr>
            <w:r w:rsidRPr="00DA4AE6">
              <w:t>7</w:t>
            </w:r>
          </w:p>
        </w:tc>
        <w:tc>
          <w:tcPr>
            <w:tcW w:w="709" w:type="dxa"/>
            <w:tcBorders>
              <w:top w:val="single" w:sz="4" w:space="0" w:color="auto"/>
              <w:left w:val="single" w:sz="4" w:space="0" w:color="auto"/>
              <w:bottom w:val="single" w:sz="4" w:space="0" w:color="auto"/>
              <w:right w:val="single" w:sz="4" w:space="0" w:color="auto"/>
            </w:tcBorders>
            <w:hideMark/>
          </w:tcPr>
          <w:p w:rsidR="00A422C3" w:rsidRPr="00DA4AE6" w:rsidRDefault="001C682D" w:rsidP="00732A52">
            <w:pPr>
              <w:contextualSpacing/>
              <w:jc w:val="center"/>
            </w:pPr>
            <w:r w:rsidRPr="00DA4AE6">
              <w:t>8</w:t>
            </w:r>
          </w:p>
        </w:tc>
        <w:tc>
          <w:tcPr>
            <w:tcW w:w="850" w:type="dxa"/>
            <w:tcBorders>
              <w:top w:val="single" w:sz="4" w:space="0" w:color="auto"/>
              <w:left w:val="single" w:sz="4" w:space="0" w:color="auto"/>
              <w:bottom w:val="single" w:sz="4" w:space="0" w:color="auto"/>
              <w:right w:val="single" w:sz="4" w:space="0" w:color="auto"/>
            </w:tcBorders>
            <w:hideMark/>
          </w:tcPr>
          <w:p w:rsidR="00A422C3" w:rsidRPr="00DA4AE6" w:rsidRDefault="001C682D" w:rsidP="00732A52">
            <w:pPr>
              <w:contextualSpacing/>
              <w:jc w:val="center"/>
            </w:pPr>
            <w:r w:rsidRPr="00DA4AE6">
              <w:t>9</w:t>
            </w:r>
          </w:p>
        </w:tc>
        <w:tc>
          <w:tcPr>
            <w:tcW w:w="851" w:type="dxa"/>
            <w:tcBorders>
              <w:top w:val="single" w:sz="4" w:space="0" w:color="auto"/>
              <w:left w:val="single" w:sz="4" w:space="0" w:color="auto"/>
              <w:bottom w:val="single" w:sz="4" w:space="0" w:color="auto"/>
              <w:right w:val="single" w:sz="4" w:space="0" w:color="auto"/>
            </w:tcBorders>
            <w:hideMark/>
          </w:tcPr>
          <w:p w:rsidR="00A422C3" w:rsidRPr="00DA4AE6" w:rsidRDefault="001C682D" w:rsidP="00732A52">
            <w:pPr>
              <w:contextualSpacing/>
              <w:jc w:val="center"/>
            </w:pPr>
            <w:r w:rsidRPr="00DA4AE6">
              <w:t>10</w:t>
            </w:r>
          </w:p>
        </w:tc>
        <w:tc>
          <w:tcPr>
            <w:tcW w:w="709" w:type="dxa"/>
            <w:tcBorders>
              <w:top w:val="single" w:sz="4" w:space="0" w:color="auto"/>
              <w:left w:val="single" w:sz="4" w:space="0" w:color="auto"/>
              <w:bottom w:val="single" w:sz="4" w:space="0" w:color="auto"/>
              <w:right w:val="single" w:sz="4" w:space="0" w:color="auto"/>
            </w:tcBorders>
          </w:tcPr>
          <w:p w:rsidR="00A422C3" w:rsidRPr="00DA4AE6" w:rsidRDefault="001C682D" w:rsidP="00732A52">
            <w:pPr>
              <w:contextualSpacing/>
              <w:jc w:val="center"/>
            </w:pPr>
            <w:r w:rsidRPr="00DA4AE6">
              <w:t>11</w:t>
            </w:r>
          </w:p>
        </w:tc>
        <w:tc>
          <w:tcPr>
            <w:tcW w:w="708" w:type="dxa"/>
            <w:tcBorders>
              <w:top w:val="single" w:sz="4" w:space="0" w:color="auto"/>
              <w:left w:val="single" w:sz="4" w:space="0" w:color="auto"/>
              <w:bottom w:val="single" w:sz="4" w:space="0" w:color="auto"/>
              <w:right w:val="single" w:sz="4" w:space="0" w:color="auto"/>
            </w:tcBorders>
          </w:tcPr>
          <w:p w:rsidR="00A422C3" w:rsidRPr="00DA4AE6" w:rsidRDefault="001C682D" w:rsidP="00732A52">
            <w:pPr>
              <w:contextualSpacing/>
              <w:jc w:val="center"/>
            </w:pPr>
            <w:r w:rsidRPr="00DA4AE6">
              <w:t>12</w:t>
            </w:r>
          </w:p>
        </w:tc>
        <w:tc>
          <w:tcPr>
            <w:tcW w:w="992" w:type="dxa"/>
            <w:tcBorders>
              <w:top w:val="single" w:sz="4" w:space="0" w:color="auto"/>
              <w:left w:val="single" w:sz="4" w:space="0" w:color="auto"/>
              <w:bottom w:val="single" w:sz="4" w:space="0" w:color="auto"/>
              <w:right w:val="single" w:sz="4" w:space="0" w:color="auto"/>
            </w:tcBorders>
            <w:hideMark/>
          </w:tcPr>
          <w:p w:rsidR="00A422C3" w:rsidRPr="00DA4AE6" w:rsidRDefault="001C682D" w:rsidP="00732A52">
            <w:pPr>
              <w:contextualSpacing/>
              <w:jc w:val="center"/>
            </w:pPr>
            <w:r w:rsidRPr="00DA4AE6">
              <w:t>13</w:t>
            </w:r>
          </w:p>
        </w:tc>
      </w:tr>
      <w:tr w:rsidR="004B2264" w:rsidRPr="00DA4AE6" w:rsidTr="002E141E">
        <w:trPr>
          <w:cantSplit/>
          <w:trHeight w:val="1134"/>
        </w:trPr>
        <w:tc>
          <w:tcPr>
            <w:tcW w:w="1844" w:type="dxa"/>
            <w:tcBorders>
              <w:top w:val="single" w:sz="4" w:space="0" w:color="auto"/>
              <w:left w:val="single" w:sz="4" w:space="0" w:color="auto"/>
              <w:bottom w:val="single" w:sz="4" w:space="0" w:color="auto"/>
              <w:right w:val="single" w:sz="4" w:space="0" w:color="auto"/>
            </w:tcBorders>
            <w:hideMark/>
          </w:tcPr>
          <w:p w:rsidR="004B2264" w:rsidRPr="00DA4AE6" w:rsidRDefault="004B2264" w:rsidP="002E141E">
            <w:pPr>
              <w:contextualSpacing/>
              <w:rPr>
                <w:b/>
              </w:rPr>
            </w:pPr>
            <w:r w:rsidRPr="00DA4AE6">
              <w:rPr>
                <w:b/>
              </w:rPr>
              <w:t>Подпрограмма 3: «Развитие музейного дела»</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rPr>
                <w:b/>
              </w:rPr>
            </w:pPr>
            <w:r w:rsidRPr="00DA4AE6">
              <w:rPr>
                <w:b/>
              </w:rPr>
              <w:t>6 800</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rPr>
                <w:b/>
              </w:rPr>
            </w:pPr>
            <w:r w:rsidRPr="00DA4AE6">
              <w:rPr>
                <w:b/>
              </w:rPr>
              <w:t>6 920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rPr>
                <w:b/>
              </w:rPr>
            </w:pPr>
            <w:r w:rsidRPr="00DA4AE6">
              <w:rPr>
                <w:b/>
              </w:rPr>
              <w:t>7 030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rPr>
                <w:b/>
              </w:rPr>
              <w:t>7 140</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rPr>
                <w:b/>
              </w:rPr>
              <w:t>7 140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rPr>
                <w:b/>
              </w:rPr>
              <w:t>7 140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rPr>
                <w:b/>
              </w:rPr>
            </w:pPr>
            <w:r w:rsidRPr="00DA4AE6">
              <w:rPr>
                <w:b/>
              </w:rPr>
              <w:t>1 057,7</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rPr>
                <w:b/>
              </w:rPr>
              <w:t>1 494,8</w:t>
            </w:r>
          </w:p>
        </w:tc>
        <w:tc>
          <w:tcPr>
            <w:tcW w:w="851"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rPr>
                <w:b/>
              </w:rPr>
              <w:t>1 494,8</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rPr>
                <w:b/>
              </w:rPr>
              <w:t>1 494,8</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rPr>
                <w:b/>
              </w:rPr>
              <w:t>1 494,8</w:t>
            </w:r>
          </w:p>
        </w:tc>
        <w:tc>
          <w:tcPr>
            <w:tcW w:w="992"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rPr>
                <w:b/>
              </w:rPr>
              <w:t>1 494,8</w:t>
            </w:r>
          </w:p>
        </w:tc>
      </w:tr>
      <w:tr w:rsidR="004B2264" w:rsidRPr="00DA4AE6" w:rsidTr="002E141E">
        <w:trPr>
          <w:cantSplit/>
          <w:trHeight w:val="1134"/>
        </w:trPr>
        <w:tc>
          <w:tcPr>
            <w:tcW w:w="1844" w:type="dxa"/>
            <w:tcBorders>
              <w:top w:val="single" w:sz="4" w:space="0" w:color="auto"/>
              <w:left w:val="single" w:sz="4" w:space="0" w:color="auto"/>
              <w:bottom w:val="single" w:sz="4" w:space="0" w:color="auto"/>
              <w:right w:val="single" w:sz="4" w:space="0" w:color="auto"/>
            </w:tcBorders>
            <w:hideMark/>
          </w:tcPr>
          <w:p w:rsidR="004B2264" w:rsidRPr="00DA4AE6" w:rsidRDefault="004B2264" w:rsidP="002E141E">
            <w:pPr>
              <w:contextualSpacing/>
            </w:pPr>
            <w:r w:rsidRPr="00DA4AE6">
              <w:t xml:space="preserve">Публичный показ музейных предметов, музейных коллекций (услуга) </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4 800</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4 900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5 000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5 100</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5 100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5 100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jc w:val="center"/>
            </w:pPr>
            <w:r w:rsidRPr="00DA4AE6">
              <w:t>528,85</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jc w:val="center"/>
            </w:pPr>
            <w:r w:rsidRPr="00DA4AE6">
              <w:t>747,4</w:t>
            </w:r>
          </w:p>
        </w:tc>
        <w:tc>
          <w:tcPr>
            <w:tcW w:w="851"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r>
      <w:tr w:rsidR="004B2264" w:rsidRPr="00DA4AE6" w:rsidTr="002E141E">
        <w:trPr>
          <w:cantSplit/>
          <w:trHeight w:val="1134"/>
        </w:trPr>
        <w:tc>
          <w:tcPr>
            <w:tcW w:w="1844" w:type="dxa"/>
            <w:tcBorders>
              <w:top w:val="single" w:sz="4" w:space="0" w:color="auto"/>
              <w:left w:val="single" w:sz="4" w:space="0" w:color="auto"/>
              <w:bottom w:val="single" w:sz="4" w:space="0" w:color="auto"/>
              <w:right w:val="single" w:sz="4" w:space="0" w:color="auto"/>
            </w:tcBorders>
            <w:hideMark/>
          </w:tcPr>
          <w:p w:rsidR="004B2264" w:rsidRPr="00DA4AE6" w:rsidRDefault="004B2264" w:rsidP="002E141E">
            <w:pPr>
              <w:contextualSpacing/>
            </w:pPr>
            <w:r w:rsidRPr="00DA4AE6">
              <w:t xml:space="preserve">Формирование, учет, изучение, обеспечение физического сохранения и безопасности музейных предметов, музейных коллекций (работа) </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2 000</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contextualSpacing/>
              <w:jc w:val="center"/>
            </w:pPr>
            <w:r w:rsidRPr="00DA4AE6">
              <w:t>2 020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contextualSpacing/>
              <w:jc w:val="center"/>
            </w:pPr>
            <w:r w:rsidRPr="00DA4AE6">
              <w:t>2 030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2 040</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2 040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4B2264">
            <w:pPr>
              <w:ind w:left="113" w:right="113"/>
              <w:jc w:val="center"/>
            </w:pPr>
            <w:r w:rsidRPr="00DA4AE6">
              <w:t>2 040</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jc w:val="center"/>
            </w:pPr>
            <w:r w:rsidRPr="00DA4AE6">
              <w:t>528,85</w:t>
            </w:r>
          </w:p>
        </w:tc>
        <w:tc>
          <w:tcPr>
            <w:tcW w:w="850"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E141E">
            <w:pPr>
              <w:ind w:left="113" w:right="113"/>
              <w:jc w:val="center"/>
            </w:pPr>
            <w:r w:rsidRPr="00DA4AE6">
              <w:t>747,4</w:t>
            </w:r>
          </w:p>
        </w:tc>
        <w:tc>
          <w:tcPr>
            <w:tcW w:w="851"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709"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708"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c>
          <w:tcPr>
            <w:tcW w:w="992" w:type="dxa"/>
            <w:tcBorders>
              <w:top w:val="single" w:sz="4" w:space="0" w:color="auto"/>
              <w:left w:val="single" w:sz="4" w:space="0" w:color="auto"/>
              <w:bottom w:val="single" w:sz="4" w:space="0" w:color="auto"/>
              <w:right w:val="single" w:sz="4" w:space="0" w:color="auto"/>
            </w:tcBorders>
            <w:textDirection w:val="btLr"/>
          </w:tcPr>
          <w:p w:rsidR="004B2264" w:rsidRPr="00DA4AE6" w:rsidRDefault="004B2264" w:rsidP="002F2B56">
            <w:pPr>
              <w:ind w:left="113" w:right="113"/>
              <w:jc w:val="center"/>
            </w:pPr>
            <w:r w:rsidRPr="00DA4AE6">
              <w:t>747,4</w:t>
            </w:r>
          </w:p>
        </w:tc>
      </w:tr>
    </w:tbl>
    <w:p w:rsidR="00B8125F" w:rsidRPr="00DA4AE6" w:rsidRDefault="00B8125F" w:rsidP="00B8125F">
      <w:pPr>
        <w:jc w:val="center"/>
        <w:rPr>
          <w:b/>
        </w:rPr>
      </w:pPr>
    </w:p>
    <w:p w:rsidR="00B8125F" w:rsidRPr="00DA4AE6" w:rsidRDefault="00B8125F" w:rsidP="00B8125F">
      <w:pPr>
        <w:jc w:val="center"/>
        <w:rPr>
          <w:b/>
        </w:rPr>
      </w:pPr>
      <w:r w:rsidRPr="00DA4AE6">
        <w:rPr>
          <w:b/>
        </w:rPr>
        <w:t>Ресурсное обеспечение Подпрограммы.</w:t>
      </w:r>
    </w:p>
    <w:p w:rsidR="005538FC" w:rsidRPr="00DA4AE6" w:rsidRDefault="005538FC" w:rsidP="00B8125F">
      <w:pPr>
        <w:jc w:val="center"/>
        <w:rPr>
          <w:b/>
        </w:rPr>
      </w:pPr>
    </w:p>
    <w:p w:rsidR="00B8125F" w:rsidRPr="00DA4AE6" w:rsidRDefault="00B8125F" w:rsidP="0094243A">
      <w:pPr>
        <w:ind w:firstLine="709"/>
      </w:pPr>
      <w:r w:rsidRPr="00DA4AE6">
        <w:t>Общий объем финансирования Подпрограммы за счет районного бюджета составляет</w:t>
      </w:r>
      <w:r w:rsidR="00F1198A" w:rsidRPr="00DA4AE6">
        <w:t xml:space="preserve"> </w:t>
      </w:r>
      <w:r w:rsidR="002E141E" w:rsidRPr="00DA4AE6">
        <w:t>8</w:t>
      </w:r>
      <w:r w:rsidR="00DA4AE6" w:rsidRPr="00DA4AE6">
        <w:t> </w:t>
      </w:r>
      <w:r w:rsidR="004B2264" w:rsidRPr="00DA4AE6">
        <w:t>5</w:t>
      </w:r>
      <w:r w:rsidR="00DA4AE6" w:rsidRPr="00DA4AE6">
        <w:t>31,7</w:t>
      </w:r>
      <w:r w:rsidR="002E141E" w:rsidRPr="00DA4AE6">
        <w:t xml:space="preserve"> </w:t>
      </w:r>
      <w:r w:rsidRPr="00DA4AE6">
        <w:t>тыс. руб.</w:t>
      </w:r>
    </w:p>
    <w:p w:rsidR="00B8125F" w:rsidRPr="00DA4AE6" w:rsidRDefault="00B8125F" w:rsidP="0094243A">
      <w:pPr>
        <w:ind w:firstLine="709"/>
      </w:pPr>
      <w:r w:rsidRPr="00DA4AE6">
        <w:t>Объемы финансирования по Подпрограмме будут ежегодно уточняться исходя из возможностей районного бюджета на соответствующий период.</w:t>
      </w:r>
    </w:p>
    <w:p w:rsidR="00B8125F" w:rsidRPr="00DA4AE6" w:rsidRDefault="00B8125F" w:rsidP="0094243A">
      <w:pPr>
        <w:ind w:firstLine="709"/>
        <w:rPr>
          <w:b/>
        </w:rPr>
      </w:pPr>
      <w:r w:rsidRPr="00DA4AE6">
        <w:t>Ресурсное обеспечение Подпрограммы представлено в таблицах 4 и 5 к Программе.</w:t>
      </w:r>
    </w:p>
    <w:p w:rsidR="00B8125F" w:rsidRPr="00DA4AE6" w:rsidRDefault="00B8125F" w:rsidP="00B8125F">
      <w:pPr>
        <w:jc w:val="center"/>
        <w:rPr>
          <w:b/>
        </w:rPr>
      </w:pPr>
    </w:p>
    <w:p w:rsidR="00B8125F" w:rsidRPr="00DA4AE6" w:rsidRDefault="00B8125F" w:rsidP="00B8125F">
      <w:pPr>
        <w:jc w:val="center"/>
        <w:rPr>
          <w:b/>
        </w:rPr>
      </w:pPr>
      <w:r w:rsidRPr="00DA4AE6">
        <w:rPr>
          <w:b/>
        </w:rPr>
        <w:lastRenderedPageBreak/>
        <w:t>Ожидаемые результаты</w:t>
      </w:r>
      <w:r w:rsidR="00732A52" w:rsidRPr="00DA4AE6">
        <w:rPr>
          <w:b/>
        </w:rPr>
        <w:t>.</w:t>
      </w:r>
    </w:p>
    <w:p w:rsidR="00B8125F" w:rsidRPr="00DA4AE6" w:rsidRDefault="00B8125F" w:rsidP="0094243A">
      <w:pPr>
        <w:ind w:firstLine="709"/>
        <w:jc w:val="both"/>
      </w:pPr>
      <w:r w:rsidRPr="00DA4AE6">
        <w:t>Результатами реализации программы станут:</w:t>
      </w:r>
    </w:p>
    <w:p w:rsidR="00B8125F" w:rsidRPr="00DA4AE6" w:rsidRDefault="00B8125F" w:rsidP="0094243A">
      <w:pPr>
        <w:ind w:firstLine="709"/>
        <w:jc w:val="both"/>
      </w:pPr>
      <w:r w:rsidRPr="00DA4AE6">
        <w:t>- расширение условия доступа жителей района к культурным ценностям;</w:t>
      </w:r>
    </w:p>
    <w:p w:rsidR="00B8125F" w:rsidRPr="00DA4AE6" w:rsidRDefault="009556F7" w:rsidP="0094243A">
      <w:pPr>
        <w:ind w:firstLine="709"/>
        <w:jc w:val="both"/>
      </w:pPr>
      <w:r w:rsidRPr="00DA4AE6">
        <w:t>-</w:t>
      </w:r>
      <w:r w:rsidR="00B8125F" w:rsidRPr="00DA4AE6">
        <w:t>обеспечение сохранности музейного фонда, в том числе реставрация и консервация музейных предметов;</w:t>
      </w:r>
    </w:p>
    <w:p w:rsidR="00B8125F" w:rsidRPr="00DA4AE6" w:rsidRDefault="00B8125F" w:rsidP="0094243A">
      <w:pPr>
        <w:ind w:firstLine="709"/>
        <w:jc w:val="both"/>
      </w:pPr>
      <w:r w:rsidRPr="00DA4AE6">
        <w:t>- пополнение музейного фонда;</w:t>
      </w:r>
    </w:p>
    <w:p w:rsidR="00B8125F" w:rsidRPr="00DA4AE6" w:rsidRDefault="00B8125F" w:rsidP="0094243A">
      <w:pPr>
        <w:ind w:firstLine="709"/>
        <w:jc w:val="both"/>
      </w:pPr>
      <w:r w:rsidRPr="00DA4AE6">
        <w:t>- укрепление материально – технической базы музея, в том числе обеспечение современным оборудованием для хранения и использования музейного фонда;</w:t>
      </w:r>
    </w:p>
    <w:p w:rsidR="00B8125F" w:rsidRPr="00DA4AE6" w:rsidRDefault="00B8125F" w:rsidP="0094243A">
      <w:pPr>
        <w:ind w:firstLine="709"/>
        <w:jc w:val="both"/>
      </w:pPr>
      <w:r w:rsidRPr="00DA4AE6">
        <w:t>- информатизация музейного дела;</w:t>
      </w:r>
    </w:p>
    <w:p w:rsidR="00B8125F" w:rsidRPr="00DA4AE6" w:rsidRDefault="00B8125F" w:rsidP="0094243A">
      <w:pPr>
        <w:ind w:firstLine="709"/>
        <w:jc w:val="both"/>
      </w:pPr>
      <w:r w:rsidRPr="00DA4AE6">
        <w:t>- обеспечение финансово – хозяйственной деятельности музея за счет реализации новых принципов финансирования;</w:t>
      </w:r>
    </w:p>
    <w:p w:rsidR="00B8125F" w:rsidRPr="00DA4AE6" w:rsidRDefault="00B8125F" w:rsidP="0094243A">
      <w:pPr>
        <w:ind w:firstLine="709"/>
        <w:jc w:val="both"/>
      </w:pPr>
      <w:r w:rsidRPr="00DA4AE6">
        <w:t>- профессиональная переподготовка и повышение квалификации музейных работников;</w:t>
      </w:r>
    </w:p>
    <w:p w:rsidR="00B8125F" w:rsidRPr="00DA4AE6" w:rsidRDefault="00B8125F" w:rsidP="0094243A">
      <w:pPr>
        <w:ind w:firstLine="709"/>
        <w:jc w:val="both"/>
      </w:pPr>
      <w:r w:rsidRPr="00DA4AE6">
        <w:t>- методическое обеспечение деятельности музея;</w:t>
      </w:r>
    </w:p>
    <w:p w:rsidR="00B8125F" w:rsidRPr="00DA4AE6" w:rsidRDefault="00B8125F" w:rsidP="0094243A">
      <w:pPr>
        <w:ind w:firstLine="709"/>
        <w:jc w:val="both"/>
      </w:pPr>
      <w:r w:rsidRPr="00DA4AE6">
        <w:t>- повышение эффективности музейных услуг и использования бюджетных средств на обеспечение деятельности музея;</w:t>
      </w:r>
    </w:p>
    <w:p w:rsidR="00B8125F" w:rsidRPr="00DA4AE6" w:rsidRDefault="00B8125F" w:rsidP="0094243A">
      <w:pPr>
        <w:ind w:firstLine="709"/>
        <w:jc w:val="both"/>
      </w:pPr>
      <w:r w:rsidRPr="00DA4AE6">
        <w:t>- улучшение сохранности музейного фонда;</w:t>
      </w:r>
    </w:p>
    <w:p w:rsidR="00B8125F" w:rsidRPr="00DA4AE6" w:rsidRDefault="00B8125F" w:rsidP="0094243A">
      <w:pPr>
        <w:ind w:firstLine="709"/>
        <w:jc w:val="both"/>
      </w:pPr>
      <w:r w:rsidRPr="00DA4AE6">
        <w:t>- рост востребованности музея у населения района.</w:t>
      </w:r>
    </w:p>
    <w:p w:rsidR="00732A52" w:rsidRPr="00DA4AE6" w:rsidRDefault="00732A52" w:rsidP="00B8125F">
      <w:pPr>
        <w:jc w:val="both"/>
      </w:pPr>
    </w:p>
    <w:p w:rsidR="007D70B3" w:rsidRPr="00DA4AE6" w:rsidRDefault="007D70B3" w:rsidP="007D70B3">
      <w:pPr>
        <w:jc w:val="center"/>
        <w:rPr>
          <w:b/>
        </w:rPr>
      </w:pPr>
      <w:r w:rsidRPr="00DA4AE6">
        <w:rPr>
          <w:b/>
        </w:rPr>
        <w:t>Оценка планируемой эффективности Подпрограммы при условии полного финансирования Подпрограммы.</w:t>
      </w:r>
    </w:p>
    <w:p w:rsidR="00B8125F" w:rsidRPr="00DA4AE6" w:rsidRDefault="00B8125F" w:rsidP="0094243A">
      <w:pPr>
        <w:ind w:firstLine="709"/>
        <w:jc w:val="both"/>
      </w:pPr>
      <w:r w:rsidRPr="00DA4AE6">
        <w:t>Выполнение противопожарных мероприятий позволит провести в соответствие учреждения культуры нормам пожарной безопасности.</w:t>
      </w:r>
    </w:p>
    <w:p w:rsidR="00B8125F" w:rsidRPr="00DA4AE6" w:rsidRDefault="00B8125F" w:rsidP="0094243A">
      <w:pPr>
        <w:ind w:firstLine="709"/>
        <w:jc w:val="both"/>
      </w:pPr>
      <w:r w:rsidRPr="00DA4AE6">
        <w:t xml:space="preserve">Организация творческих мероприятий, конкурсов, мастер </w:t>
      </w:r>
      <w:r w:rsidR="000E6803" w:rsidRPr="00DA4AE6">
        <w:t>-</w:t>
      </w:r>
      <w:r w:rsidRPr="00DA4AE6">
        <w:t xml:space="preserve"> классов, направленных на поддержку одаренных и талантливых детей, будет способствовать стимулированию творческой активности детей, повысить уровень их мастерства.</w:t>
      </w:r>
    </w:p>
    <w:p w:rsidR="00B8125F" w:rsidRPr="00DA4AE6" w:rsidRDefault="00B8125F" w:rsidP="0094243A">
      <w:pPr>
        <w:ind w:firstLine="709"/>
        <w:jc w:val="both"/>
      </w:pPr>
      <w:r w:rsidRPr="00DA4AE6">
        <w:t xml:space="preserve">Организация и проведение государственных праздников и общественно значимых мероприятий, позволит повысить уровень самосознания и духовно </w:t>
      </w:r>
      <w:r w:rsidR="000E6803" w:rsidRPr="00DA4AE6">
        <w:t>-</w:t>
      </w:r>
      <w:r w:rsidRPr="00DA4AE6">
        <w:t xml:space="preserve"> нравственный потенциал общества.</w:t>
      </w:r>
    </w:p>
    <w:p w:rsidR="00B8125F" w:rsidRPr="00DA4AE6" w:rsidRDefault="00B8125F" w:rsidP="0094243A">
      <w:pPr>
        <w:ind w:firstLine="709"/>
        <w:jc w:val="both"/>
      </w:pPr>
      <w:r w:rsidRPr="00DA4AE6">
        <w:t>Поддержка выставочной деятельности будет способствовать популяризации и развитию изобразительного искусства и народного творчества в районе.</w:t>
      </w:r>
    </w:p>
    <w:p w:rsidR="00B8125F" w:rsidRPr="00DA4AE6" w:rsidRDefault="00B8125F" w:rsidP="0094243A">
      <w:pPr>
        <w:ind w:firstLine="709"/>
        <w:jc w:val="both"/>
      </w:pPr>
      <w:r w:rsidRPr="00DA4AE6">
        <w:t xml:space="preserve">Увеличиться востребованность услуг </w:t>
      </w:r>
      <w:r w:rsidR="008A4E0D" w:rsidRPr="00DA4AE6">
        <w:t>музея у</w:t>
      </w:r>
      <w:r w:rsidRPr="00DA4AE6">
        <w:t xml:space="preserve"> населения, в связи с повышением качества, разнообразия форм и большей доступности.</w:t>
      </w:r>
    </w:p>
    <w:p w:rsidR="00B8125F" w:rsidRPr="00DA4AE6" w:rsidRDefault="00B8125F" w:rsidP="00B8125F">
      <w:pPr>
        <w:jc w:val="both"/>
      </w:pPr>
    </w:p>
    <w:p w:rsidR="00B8125F" w:rsidRPr="00DA4AE6" w:rsidRDefault="00B8125F" w:rsidP="00B8125F">
      <w:pPr>
        <w:jc w:val="center"/>
      </w:pPr>
      <w:r w:rsidRPr="00DA4AE6">
        <w:t>__________________________</w:t>
      </w:r>
    </w:p>
    <w:p w:rsidR="007C3C39" w:rsidRPr="00DA4AE6" w:rsidRDefault="007C3C39">
      <w:pPr>
        <w:spacing w:after="160" w:line="259" w:lineRule="auto"/>
        <w:rPr>
          <w:b/>
        </w:rPr>
      </w:pPr>
      <w:r w:rsidRPr="00DA4AE6">
        <w:rPr>
          <w:b/>
        </w:rPr>
        <w:br w:type="page"/>
      </w:r>
    </w:p>
    <w:p w:rsidR="00B8125F" w:rsidRPr="00DA4AE6" w:rsidRDefault="00B8125F" w:rsidP="00B8125F">
      <w:pPr>
        <w:jc w:val="center"/>
        <w:rPr>
          <w:b/>
        </w:rPr>
      </w:pPr>
      <w:r w:rsidRPr="00DA4AE6">
        <w:rPr>
          <w:b/>
        </w:rPr>
        <w:lastRenderedPageBreak/>
        <w:t>Подпрограмма 4</w:t>
      </w:r>
      <w:r w:rsidR="0051493B" w:rsidRPr="00DA4AE6">
        <w:rPr>
          <w:b/>
        </w:rPr>
        <w:t>.</w:t>
      </w:r>
    </w:p>
    <w:p w:rsidR="00B8125F" w:rsidRPr="00DA4AE6" w:rsidRDefault="00B8125F" w:rsidP="00B8125F">
      <w:pPr>
        <w:jc w:val="center"/>
        <w:rPr>
          <w:b/>
        </w:rPr>
      </w:pPr>
      <w:r w:rsidRPr="00DA4AE6">
        <w:rPr>
          <w:b/>
        </w:rPr>
        <w:t>«Развитие дополнительного образования детей в области культуры и искусства»</w:t>
      </w:r>
    </w:p>
    <w:p w:rsidR="00B8125F" w:rsidRPr="00DA4AE6" w:rsidRDefault="00B8125F" w:rsidP="00B8125F">
      <w:pPr>
        <w:jc w:val="center"/>
      </w:pPr>
      <w:r w:rsidRPr="00DA4AE6">
        <w:t>(далее - Подпрограмма)</w:t>
      </w:r>
    </w:p>
    <w:p w:rsidR="00B8125F" w:rsidRPr="00DA4AE6" w:rsidRDefault="00B8125F" w:rsidP="00B8125F">
      <w:pPr>
        <w:jc w:val="center"/>
      </w:pPr>
      <w:r w:rsidRPr="00DA4AE6">
        <w:t>Паспорт Подпрограммы</w:t>
      </w:r>
      <w:r w:rsidR="00204491" w:rsidRPr="00DA4AE6">
        <w:t>.</w:t>
      </w:r>
    </w:p>
    <w:p w:rsidR="00B8125F" w:rsidRPr="00DA4AE6" w:rsidRDefault="00B8125F" w:rsidP="00B8125F">
      <w:pPr>
        <w:jc w:val="center"/>
      </w:pPr>
    </w:p>
    <w:tbl>
      <w:tblPr>
        <w:tblW w:w="104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1276"/>
        <w:gridCol w:w="4741"/>
        <w:gridCol w:w="1292"/>
        <w:gridCol w:w="72"/>
        <w:gridCol w:w="2343"/>
      </w:tblGrid>
      <w:tr w:rsidR="00B8125F" w:rsidRPr="00DA4AE6" w:rsidTr="007C3C39">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 xml:space="preserve">Муниципальный заказчик-координатор программы </w:t>
            </w:r>
          </w:p>
        </w:tc>
        <w:tc>
          <w:tcPr>
            <w:tcW w:w="8448"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2E141E">
            <w:pPr>
              <w:tabs>
                <w:tab w:val="left" w:pos="3038"/>
              </w:tabs>
              <w:contextualSpacing/>
            </w:pPr>
            <w:r w:rsidRPr="00DA4AE6">
              <w:t xml:space="preserve">Отдел культуры администрации Вачского муниципального района </w:t>
            </w:r>
          </w:p>
        </w:tc>
      </w:tr>
      <w:tr w:rsidR="00B8125F" w:rsidRPr="00DA4AE6" w:rsidTr="007C3C39">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Соисполнители Подпрограммы</w:t>
            </w:r>
          </w:p>
        </w:tc>
        <w:tc>
          <w:tcPr>
            <w:tcW w:w="8448"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МБУ ДО «ДШИ»</w:t>
            </w:r>
          </w:p>
        </w:tc>
      </w:tr>
      <w:tr w:rsidR="00B8125F" w:rsidRPr="00DA4AE6" w:rsidTr="007C3C39">
        <w:trPr>
          <w:trHeight w:val="2295"/>
        </w:trPr>
        <w:tc>
          <w:tcPr>
            <w:tcW w:w="1986" w:type="dxa"/>
            <w:gridSpan w:val="2"/>
            <w:tcBorders>
              <w:top w:val="single" w:sz="4" w:space="0" w:color="auto"/>
              <w:left w:val="single" w:sz="4" w:space="0" w:color="auto"/>
              <w:bottom w:val="single" w:sz="4" w:space="0" w:color="auto"/>
              <w:right w:val="single" w:sz="4" w:space="0" w:color="auto"/>
            </w:tcBorders>
          </w:tcPr>
          <w:p w:rsidR="00B8125F" w:rsidRPr="00DA4AE6" w:rsidRDefault="00F1198A" w:rsidP="00732A52">
            <w:pPr>
              <w:tabs>
                <w:tab w:val="left" w:pos="3038"/>
              </w:tabs>
              <w:contextualSpacing/>
            </w:pPr>
            <w:r w:rsidRPr="00DA4AE6">
              <w:t xml:space="preserve">Цели </w:t>
            </w:r>
            <w:r w:rsidR="00B8125F" w:rsidRPr="00DA4AE6">
              <w:t>Подпрограммы</w:t>
            </w:r>
          </w:p>
          <w:p w:rsidR="00B8125F" w:rsidRPr="00DA4AE6" w:rsidRDefault="00B8125F" w:rsidP="00F1198A">
            <w:pPr>
              <w:contextualSpacing/>
            </w:pPr>
          </w:p>
        </w:tc>
        <w:tc>
          <w:tcPr>
            <w:tcW w:w="8448"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DA4AE6" w:rsidRDefault="00B8125F" w:rsidP="00732A52">
            <w:pPr>
              <w:tabs>
                <w:tab w:val="left" w:pos="3038"/>
              </w:tabs>
              <w:contextualSpacing/>
            </w:pPr>
            <w:r w:rsidRPr="00DA4AE6">
              <w:t>- Сохранение культурного наследия района и единого культурно-информационного пространства;</w:t>
            </w:r>
          </w:p>
          <w:p w:rsidR="00B8125F" w:rsidRPr="00DA4AE6" w:rsidRDefault="00B8125F" w:rsidP="00732A52">
            <w:pPr>
              <w:tabs>
                <w:tab w:val="left" w:pos="3038"/>
              </w:tabs>
              <w:contextualSpacing/>
            </w:pPr>
            <w:r w:rsidRPr="00DA4AE6">
              <w:t xml:space="preserve">- Обеспечение деятельности учреждений культуры Вачского </w:t>
            </w:r>
            <w:r w:rsidR="008A4E0D" w:rsidRPr="00DA4AE6">
              <w:t>муниципального района</w:t>
            </w:r>
            <w:r w:rsidRPr="00DA4AE6">
              <w:t>;</w:t>
            </w:r>
          </w:p>
          <w:p w:rsidR="00B8125F" w:rsidRPr="00DA4AE6" w:rsidRDefault="00B8125F" w:rsidP="00732A52">
            <w:pPr>
              <w:tabs>
                <w:tab w:val="left" w:pos="3038"/>
              </w:tabs>
              <w:contextualSpacing/>
            </w:pPr>
            <w:r w:rsidRPr="00DA4AE6">
              <w:t>- Создание условий для реализации районной целевой программы;</w:t>
            </w:r>
          </w:p>
        </w:tc>
      </w:tr>
      <w:tr w:rsidR="00B8125F" w:rsidRPr="00DA4AE6" w:rsidTr="007C3C39">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Задачи Подпрограммы</w:t>
            </w:r>
          </w:p>
        </w:tc>
        <w:tc>
          <w:tcPr>
            <w:tcW w:w="8448" w:type="dxa"/>
            <w:gridSpan w:val="4"/>
            <w:tcBorders>
              <w:top w:val="single" w:sz="4" w:space="0" w:color="auto"/>
              <w:left w:val="single" w:sz="4" w:space="0" w:color="auto"/>
              <w:bottom w:val="single" w:sz="4" w:space="0" w:color="auto"/>
              <w:right w:val="single" w:sz="4" w:space="0" w:color="auto"/>
            </w:tcBorders>
            <w:hideMark/>
          </w:tcPr>
          <w:p w:rsidR="00F82807" w:rsidRPr="00DA4AE6" w:rsidRDefault="00F82807" w:rsidP="00F82807">
            <w:pPr>
              <w:tabs>
                <w:tab w:val="left" w:pos="3038"/>
              </w:tabs>
              <w:contextualSpacing/>
              <w:rPr>
                <w:lang w:eastAsia="en-US"/>
              </w:rPr>
            </w:pPr>
            <w:r w:rsidRPr="00DA4AE6">
              <w:rPr>
                <w:lang w:eastAsia="en-US"/>
              </w:rPr>
              <w:t>- Обеспечение необходимых условий для личностного развития детей в</w:t>
            </w:r>
            <w:r w:rsidR="005420CD" w:rsidRPr="00DA4AE6">
              <w:rPr>
                <w:lang w:eastAsia="en-US"/>
              </w:rPr>
              <w:t xml:space="preserve"> </w:t>
            </w:r>
            <w:r w:rsidRPr="00DA4AE6">
              <w:rPr>
                <w:lang w:eastAsia="en-US"/>
              </w:rPr>
              <w:t>возраст</w:t>
            </w:r>
            <w:r w:rsidR="005420CD" w:rsidRPr="00DA4AE6">
              <w:rPr>
                <w:lang w:eastAsia="en-US"/>
              </w:rPr>
              <w:t>е</w:t>
            </w:r>
            <w:r w:rsidRPr="00DA4AE6">
              <w:rPr>
                <w:lang w:eastAsia="en-US"/>
              </w:rPr>
              <w:t xml:space="preserve"> с 6 до 18 лет.</w:t>
            </w:r>
          </w:p>
          <w:p w:rsidR="00F82807" w:rsidRPr="00DA4AE6" w:rsidRDefault="00374D24" w:rsidP="00F82807">
            <w:pPr>
              <w:tabs>
                <w:tab w:val="left" w:pos="3038"/>
              </w:tabs>
              <w:contextualSpacing/>
              <w:rPr>
                <w:lang w:eastAsia="en-US"/>
              </w:rPr>
            </w:pPr>
            <w:r w:rsidRPr="00DA4AE6">
              <w:rPr>
                <w:lang w:eastAsia="en-US"/>
              </w:rPr>
              <w:t xml:space="preserve">- </w:t>
            </w:r>
            <w:r w:rsidR="00F82807" w:rsidRPr="00DA4AE6">
              <w:rPr>
                <w:lang w:eastAsia="en-US"/>
              </w:rPr>
              <w:t>Удовлетворение образовательных потребностей детей в области эстетического образования.</w:t>
            </w:r>
          </w:p>
          <w:p w:rsidR="00F82807" w:rsidRPr="00DA4AE6" w:rsidRDefault="00F82807" w:rsidP="00F82807">
            <w:pPr>
              <w:tabs>
                <w:tab w:val="left" w:pos="3038"/>
              </w:tabs>
              <w:contextualSpacing/>
              <w:rPr>
                <w:lang w:eastAsia="en-US"/>
              </w:rPr>
            </w:pPr>
            <w:r w:rsidRPr="00DA4AE6">
              <w:rPr>
                <w:lang w:eastAsia="en-US"/>
              </w:rPr>
              <w:t>- Сохранение и развитие традиций России и Нижегородской области.</w:t>
            </w:r>
          </w:p>
          <w:p w:rsidR="00F82807" w:rsidRPr="00DA4AE6" w:rsidRDefault="00F82807" w:rsidP="00F82807">
            <w:pPr>
              <w:tabs>
                <w:tab w:val="left" w:pos="3038"/>
              </w:tabs>
              <w:contextualSpacing/>
              <w:rPr>
                <w:lang w:eastAsia="en-US"/>
              </w:rPr>
            </w:pPr>
            <w:r w:rsidRPr="00DA4AE6">
              <w:rPr>
                <w:lang w:eastAsia="en-US"/>
              </w:rPr>
              <w:t>Подготовка одаренных обучающихся для продолжения образования и профессионального самоопределения, поддержка юных дарований.</w:t>
            </w:r>
          </w:p>
          <w:p w:rsidR="00F82807" w:rsidRPr="00DA4AE6" w:rsidRDefault="00F82807" w:rsidP="00F82807">
            <w:pPr>
              <w:tabs>
                <w:tab w:val="left" w:pos="3038"/>
              </w:tabs>
              <w:contextualSpacing/>
              <w:rPr>
                <w:lang w:eastAsia="en-US"/>
              </w:rPr>
            </w:pPr>
            <w:r w:rsidRPr="00DA4AE6">
              <w:rPr>
                <w:lang w:eastAsia="en-US"/>
              </w:rPr>
              <w:t>- Осуществление эстетической просветительской деятельности.</w:t>
            </w:r>
          </w:p>
          <w:p w:rsidR="00F82807" w:rsidRPr="00DA4AE6" w:rsidRDefault="00F82807" w:rsidP="00F82807">
            <w:pPr>
              <w:tabs>
                <w:tab w:val="left" w:pos="3038"/>
              </w:tabs>
              <w:contextualSpacing/>
              <w:rPr>
                <w:lang w:eastAsia="en-US"/>
              </w:rPr>
            </w:pPr>
            <w:r w:rsidRPr="00DA4AE6">
              <w:rPr>
                <w:lang w:eastAsia="en-US"/>
              </w:rPr>
              <w:t>- Проведение отбора и выявление детей, имеющих склонности и способности к обучению в избранной области искусств.</w:t>
            </w:r>
          </w:p>
          <w:p w:rsidR="00B8125F" w:rsidRPr="00DA4AE6" w:rsidRDefault="00F82807" w:rsidP="00732A52">
            <w:pPr>
              <w:tabs>
                <w:tab w:val="left" w:pos="3038"/>
              </w:tabs>
              <w:contextualSpacing/>
              <w:rPr>
                <w:lang w:eastAsia="en-US"/>
              </w:rPr>
            </w:pPr>
            <w:r w:rsidRPr="00DA4AE6">
              <w:rPr>
                <w:lang w:eastAsia="en-US"/>
              </w:rPr>
              <w:t>- Организация учебного процесса, внеклассных мероприятий, проведение творческих конкурсов, организация поездок на конкурсы различных уровней.</w:t>
            </w:r>
          </w:p>
        </w:tc>
      </w:tr>
      <w:tr w:rsidR="00B8125F" w:rsidRPr="00DA4AE6" w:rsidTr="007C3C39">
        <w:trPr>
          <w:trHeight w:val="630"/>
        </w:trPr>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Этапы и сроки реализации Подпрограммы</w:t>
            </w:r>
          </w:p>
        </w:tc>
        <w:tc>
          <w:tcPr>
            <w:tcW w:w="8448" w:type="dxa"/>
            <w:gridSpan w:val="4"/>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B8125F" w:rsidRPr="00DA4AE6" w:rsidRDefault="005420CD" w:rsidP="005420CD">
            <w:pPr>
              <w:tabs>
                <w:tab w:val="left" w:pos="3038"/>
              </w:tabs>
              <w:contextualSpacing/>
            </w:pPr>
            <w:r w:rsidRPr="00DA4AE6">
              <w:t>Подпрограмма реализуется в один этап.</w:t>
            </w:r>
          </w:p>
        </w:tc>
      </w:tr>
      <w:tr w:rsidR="00B8125F" w:rsidRPr="00DA4AE6" w:rsidTr="007C3C39">
        <w:tc>
          <w:tcPr>
            <w:tcW w:w="198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Объемы бюджетных ассигнований программы за счет средств местного бюджета (в разбивке по подпрограммам)</w:t>
            </w:r>
          </w:p>
        </w:tc>
        <w:tc>
          <w:tcPr>
            <w:tcW w:w="8448" w:type="dxa"/>
            <w:gridSpan w:val="4"/>
            <w:tcBorders>
              <w:top w:val="single" w:sz="4" w:space="0" w:color="auto"/>
              <w:left w:val="single" w:sz="4" w:space="0" w:color="auto"/>
              <w:bottom w:val="single" w:sz="4" w:space="0" w:color="auto"/>
              <w:right w:val="single" w:sz="4" w:space="0" w:color="auto"/>
            </w:tcBorders>
            <w:hideMark/>
          </w:tcPr>
          <w:p w:rsidR="00B8125F" w:rsidRPr="00DA4AE6" w:rsidRDefault="00B8125F" w:rsidP="00732A52">
            <w:pPr>
              <w:tabs>
                <w:tab w:val="left" w:pos="3038"/>
              </w:tabs>
              <w:contextualSpacing/>
            </w:pPr>
            <w:r w:rsidRPr="00DA4AE6">
              <w:t xml:space="preserve">Всего на реализацию программы </w:t>
            </w:r>
            <w:r w:rsidR="00EE66F4" w:rsidRPr="00DA4AE6">
              <w:t>-</w:t>
            </w:r>
            <w:r w:rsidR="00330492" w:rsidRPr="00DA4AE6">
              <w:t>64 0</w:t>
            </w:r>
            <w:r w:rsidR="00DA4AE6" w:rsidRPr="00DA4AE6">
              <w:t>2</w:t>
            </w:r>
            <w:r w:rsidR="00330492" w:rsidRPr="00DA4AE6">
              <w:t>1,1</w:t>
            </w:r>
            <w:r w:rsidRPr="00DA4AE6">
              <w:t xml:space="preserve"> тыс. руб. </w:t>
            </w:r>
          </w:p>
          <w:p w:rsidR="002E141E" w:rsidRPr="00DA4AE6" w:rsidRDefault="002E141E" w:rsidP="002E141E">
            <w:pPr>
              <w:contextualSpacing/>
            </w:pPr>
            <w:r w:rsidRPr="00DA4AE6">
              <w:t xml:space="preserve">2020 г </w:t>
            </w:r>
            <w:r w:rsidR="00330492" w:rsidRPr="00DA4AE6">
              <w:t>-</w:t>
            </w:r>
            <w:r w:rsidRPr="00DA4AE6">
              <w:t xml:space="preserve"> </w:t>
            </w:r>
            <w:r w:rsidR="00330492" w:rsidRPr="00DA4AE6">
              <w:t>9</w:t>
            </w:r>
            <w:r w:rsidRPr="00DA4AE6">
              <w:t xml:space="preserve"> </w:t>
            </w:r>
            <w:r w:rsidR="00330492" w:rsidRPr="00DA4AE6">
              <w:t>0</w:t>
            </w:r>
            <w:r w:rsidRPr="00DA4AE6">
              <w:t>55,6 тыс. руб.</w:t>
            </w:r>
          </w:p>
          <w:p w:rsidR="002E141E" w:rsidRPr="00DA4AE6" w:rsidRDefault="002E141E" w:rsidP="002E141E">
            <w:pPr>
              <w:contextualSpacing/>
            </w:pPr>
            <w:r w:rsidRPr="00DA4AE6">
              <w:t xml:space="preserve">2021 г </w:t>
            </w:r>
            <w:r w:rsidR="00330492" w:rsidRPr="00DA4AE6">
              <w:t>-</w:t>
            </w:r>
            <w:r w:rsidRPr="00DA4AE6">
              <w:t xml:space="preserve"> </w:t>
            </w:r>
            <w:r w:rsidR="00330492" w:rsidRPr="00DA4AE6">
              <w:t>10 9</w:t>
            </w:r>
            <w:r w:rsidR="00DA4AE6" w:rsidRPr="00DA4AE6">
              <w:t>9</w:t>
            </w:r>
            <w:r w:rsidR="00330492" w:rsidRPr="00DA4AE6">
              <w:t>3,1</w:t>
            </w:r>
            <w:r w:rsidRPr="00DA4AE6">
              <w:t xml:space="preserve"> тыс. руб.</w:t>
            </w:r>
          </w:p>
          <w:p w:rsidR="002E141E" w:rsidRPr="00DA4AE6" w:rsidRDefault="002E141E" w:rsidP="002E141E">
            <w:pPr>
              <w:contextualSpacing/>
            </w:pPr>
            <w:r w:rsidRPr="00DA4AE6">
              <w:t xml:space="preserve">2022 г - </w:t>
            </w:r>
            <w:r w:rsidR="00330492" w:rsidRPr="00DA4AE6">
              <w:t>10 9</w:t>
            </w:r>
            <w:r w:rsidR="00DA4AE6" w:rsidRPr="00DA4AE6">
              <w:t>9</w:t>
            </w:r>
            <w:r w:rsidR="00330492" w:rsidRPr="00DA4AE6">
              <w:t xml:space="preserve">3,1 </w:t>
            </w:r>
            <w:r w:rsidRPr="00DA4AE6">
              <w:t>тыс. руб.</w:t>
            </w:r>
          </w:p>
          <w:p w:rsidR="002E141E" w:rsidRPr="00DA4AE6" w:rsidRDefault="002E141E" w:rsidP="002E141E">
            <w:pPr>
              <w:contextualSpacing/>
            </w:pPr>
            <w:r w:rsidRPr="00DA4AE6">
              <w:t xml:space="preserve">2023 г - </w:t>
            </w:r>
            <w:r w:rsidR="00330492" w:rsidRPr="00DA4AE6">
              <w:t>10 9</w:t>
            </w:r>
            <w:r w:rsidR="00DA4AE6" w:rsidRPr="00DA4AE6">
              <w:t>9</w:t>
            </w:r>
            <w:r w:rsidR="00330492" w:rsidRPr="00DA4AE6">
              <w:t xml:space="preserve">3,1 </w:t>
            </w:r>
            <w:r w:rsidRPr="00DA4AE6">
              <w:t>тыс. руб.</w:t>
            </w:r>
          </w:p>
          <w:p w:rsidR="002E141E" w:rsidRPr="00DA4AE6" w:rsidRDefault="002E141E" w:rsidP="002E141E">
            <w:pPr>
              <w:contextualSpacing/>
            </w:pPr>
            <w:r w:rsidRPr="00DA4AE6">
              <w:t xml:space="preserve">2024 г - </w:t>
            </w:r>
            <w:r w:rsidR="00330492" w:rsidRPr="00DA4AE6">
              <w:t>10 9</w:t>
            </w:r>
            <w:r w:rsidR="00DA4AE6" w:rsidRPr="00DA4AE6">
              <w:t>9</w:t>
            </w:r>
            <w:r w:rsidR="00330492" w:rsidRPr="00DA4AE6">
              <w:t xml:space="preserve">3,1 </w:t>
            </w:r>
            <w:r w:rsidRPr="00DA4AE6">
              <w:t>тыс. руб.</w:t>
            </w:r>
          </w:p>
          <w:p w:rsidR="001C682D" w:rsidRPr="00DA4AE6" w:rsidRDefault="002E141E" w:rsidP="00DA4AE6">
            <w:pPr>
              <w:tabs>
                <w:tab w:val="left" w:pos="3038"/>
              </w:tabs>
              <w:contextualSpacing/>
            </w:pPr>
            <w:r w:rsidRPr="00DA4AE6">
              <w:t xml:space="preserve">2025 г - </w:t>
            </w:r>
            <w:r w:rsidR="00330492" w:rsidRPr="00DA4AE6">
              <w:t>10 9</w:t>
            </w:r>
            <w:r w:rsidR="00DA4AE6" w:rsidRPr="00DA4AE6">
              <w:t>9</w:t>
            </w:r>
            <w:r w:rsidR="00330492" w:rsidRPr="00DA4AE6">
              <w:t xml:space="preserve">3,1 </w:t>
            </w:r>
            <w:r w:rsidRPr="00DA4AE6">
              <w:t>тыс. руб</w:t>
            </w:r>
          </w:p>
        </w:tc>
      </w:tr>
      <w:tr w:rsidR="001B3A6C" w:rsidRPr="00DA4AE6" w:rsidTr="009429BB">
        <w:tc>
          <w:tcPr>
            <w:tcW w:w="10434" w:type="dxa"/>
            <w:gridSpan w:val="6"/>
            <w:tcBorders>
              <w:top w:val="single" w:sz="4" w:space="0" w:color="auto"/>
              <w:left w:val="single" w:sz="4" w:space="0" w:color="auto"/>
              <w:bottom w:val="single" w:sz="4" w:space="0" w:color="auto"/>
              <w:right w:val="single" w:sz="4" w:space="0" w:color="auto"/>
            </w:tcBorders>
          </w:tcPr>
          <w:p w:rsidR="001B3A6C" w:rsidRPr="00DA4AE6" w:rsidRDefault="001B3A6C" w:rsidP="00441D0B">
            <w:pPr>
              <w:tabs>
                <w:tab w:val="left" w:pos="3038"/>
              </w:tabs>
              <w:contextualSpacing/>
              <w:jc w:val="center"/>
            </w:pPr>
            <w:r w:rsidRPr="00DA4AE6">
              <w:rPr>
                <w:b/>
              </w:rPr>
              <w:t xml:space="preserve">Индикаторы достижения цели и показатели непосредственных результатов </w:t>
            </w:r>
            <w:r w:rsidR="00441D0B" w:rsidRPr="00DA4AE6">
              <w:rPr>
                <w:b/>
              </w:rPr>
              <w:t>П</w:t>
            </w:r>
            <w:r w:rsidR="007C3C39" w:rsidRPr="00DA4AE6">
              <w:rPr>
                <w:b/>
              </w:rPr>
              <w:t>одп</w:t>
            </w:r>
            <w:r w:rsidRPr="00DA4AE6">
              <w:rPr>
                <w:b/>
              </w:rPr>
              <w:t>рограммы</w:t>
            </w:r>
          </w:p>
        </w:tc>
      </w:tr>
      <w:tr w:rsidR="00B8125F" w:rsidRPr="00DA4AE6" w:rsidTr="007C3C39">
        <w:tc>
          <w:tcPr>
            <w:tcW w:w="710" w:type="dxa"/>
            <w:tcBorders>
              <w:top w:val="single" w:sz="4" w:space="0" w:color="auto"/>
              <w:left w:val="single" w:sz="4" w:space="0" w:color="auto"/>
              <w:bottom w:val="single" w:sz="4" w:space="0" w:color="auto"/>
              <w:right w:val="single" w:sz="4" w:space="0" w:color="auto"/>
            </w:tcBorders>
            <w:hideMark/>
          </w:tcPr>
          <w:p w:rsidR="00B8125F" w:rsidRPr="00DA4AE6" w:rsidRDefault="001B3A6C" w:rsidP="0094243A">
            <w:pPr>
              <w:tabs>
                <w:tab w:val="left" w:pos="3038"/>
              </w:tabs>
              <w:contextualSpacing/>
              <w:jc w:val="center"/>
            </w:pPr>
            <w:r w:rsidRPr="00DA4AE6">
              <w:t>№ п/п</w:t>
            </w:r>
          </w:p>
        </w:tc>
        <w:tc>
          <w:tcPr>
            <w:tcW w:w="6079"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94243A">
            <w:pPr>
              <w:tabs>
                <w:tab w:val="left" w:pos="3038"/>
              </w:tabs>
              <w:contextualSpacing/>
              <w:jc w:val="center"/>
            </w:pPr>
            <w:r w:rsidRPr="00DA4AE6">
              <w:t>Наименование индикатора достижения целей программы</w:t>
            </w:r>
          </w:p>
        </w:tc>
        <w:tc>
          <w:tcPr>
            <w:tcW w:w="1219" w:type="dxa"/>
            <w:tcBorders>
              <w:top w:val="single" w:sz="4" w:space="0" w:color="auto"/>
              <w:left w:val="single" w:sz="4" w:space="0" w:color="auto"/>
              <w:bottom w:val="single" w:sz="4" w:space="0" w:color="auto"/>
              <w:right w:val="single" w:sz="4" w:space="0" w:color="auto"/>
            </w:tcBorders>
            <w:hideMark/>
          </w:tcPr>
          <w:p w:rsidR="00B8125F" w:rsidRPr="00DA4AE6" w:rsidRDefault="00B8125F" w:rsidP="0094243A">
            <w:pPr>
              <w:tabs>
                <w:tab w:val="left" w:pos="3038"/>
              </w:tabs>
              <w:contextualSpacing/>
              <w:jc w:val="center"/>
            </w:pPr>
            <w:r w:rsidRPr="00DA4AE6">
              <w:t>Единицы измерения</w:t>
            </w:r>
          </w:p>
        </w:tc>
        <w:tc>
          <w:tcPr>
            <w:tcW w:w="2426"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94243A">
            <w:pPr>
              <w:tabs>
                <w:tab w:val="left" w:pos="3038"/>
              </w:tabs>
              <w:contextualSpacing/>
              <w:jc w:val="center"/>
            </w:pPr>
            <w:r w:rsidRPr="00DA4AE6">
              <w:t>Значение индикатора целей программы по окончанию реализации</w:t>
            </w:r>
          </w:p>
        </w:tc>
      </w:tr>
      <w:tr w:rsidR="00927F4D" w:rsidRPr="00DA4AE6" w:rsidTr="007C3C39">
        <w:tc>
          <w:tcPr>
            <w:tcW w:w="710" w:type="dxa"/>
            <w:tcBorders>
              <w:top w:val="single" w:sz="4" w:space="0" w:color="auto"/>
              <w:left w:val="single" w:sz="4" w:space="0" w:color="auto"/>
              <w:right w:val="single" w:sz="4" w:space="0" w:color="auto"/>
            </w:tcBorders>
          </w:tcPr>
          <w:p w:rsidR="00927F4D" w:rsidRPr="00DA4AE6" w:rsidRDefault="007C3C39" w:rsidP="007C3C39">
            <w:pPr>
              <w:tabs>
                <w:tab w:val="left" w:pos="3038"/>
              </w:tabs>
              <w:contextualSpacing/>
              <w:jc w:val="center"/>
            </w:pPr>
            <w:r w:rsidRPr="00DA4AE6">
              <w:t>4.1.</w:t>
            </w:r>
          </w:p>
        </w:tc>
        <w:tc>
          <w:tcPr>
            <w:tcW w:w="6079" w:type="dxa"/>
            <w:gridSpan w:val="2"/>
            <w:tcBorders>
              <w:top w:val="single" w:sz="4" w:space="0" w:color="auto"/>
              <w:left w:val="single" w:sz="4" w:space="0" w:color="auto"/>
              <w:bottom w:val="single" w:sz="4" w:space="0" w:color="auto"/>
              <w:right w:val="single" w:sz="4" w:space="0" w:color="auto"/>
            </w:tcBorders>
          </w:tcPr>
          <w:p w:rsidR="000E15C7" w:rsidRPr="00DA4AE6" w:rsidRDefault="00927F4D" w:rsidP="000E15C7">
            <w:pPr>
              <w:tabs>
                <w:tab w:val="left" w:pos="3038"/>
              </w:tabs>
              <w:contextualSpacing/>
            </w:pPr>
            <w:r w:rsidRPr="00DA4AE6">
              <w:t xml:space="preserve">Увеличение количества детей, осваивающих дополнительные образовательные </w:t>
            </w:r>
            <w:r w:rsidR="000E15C7" w:rsidRPr="00DA4AE6">
              <w:t>программы в МБУ ДО «ДШИ», в том числе:</w:t>
            </w:r>
          </w:p>
          <w:p w:rsidR="00927F4D" w:rsidRPr="00DA4AE6" w:rsidRDefault="000E15C7" w:rsidP="000E15C7">
            <w:pPr>
              <w:tabs>
                <w:tab w:val="left" w:pos="3038"/>
              </w:tabs>
              <w:contextualSpacing/>
            </w:pPr>
            <w:r w:rsidRPr="00DA4AE6">
              <w:t>а) Количество детей, осваивающих дополнительные образовательные предпрофессиональные программы</w:t>
            </w:r>
            <w:r w:rsidR="00927F4D" w:rsidRPr="00DA4AE6">
              <w:t xml:space="preserve"> </w:t>
            </w:r>
            <w:r w:rsidRPr="00DA4AE6">
              <w:t xml:space="preserve">в МБУ ДО «ДШИ» в рамках реализации муниципальной </w:t>
            </w:r>
            <w:r w:rsidRPr="00DA4AE6">
              <w:lastRenderedPageBreak/>
              <w:t>услуги «Реализация дополнительных общеобразовательных предпрофессиональных программ»;</w:t>
            </w:r>
          </w:p>
          <w:p w:rsidR="000E15C7" w:rsidRPr="00DA4AE6" w:rsidRDefault="000E15C7" w:rsidP="00C51178">
            <w:pPr>
              <w:tabs>
                <w:tab w:val="left" w:pos="3038"/>
              </w:tabs>
              <w:contextualSpacing/>
            </w:pPr>
            <w:r w:rsidRPr="00DA4AE6">
              <w:t xml:space="preserve">б) Количество детей, осваивающих дополнительные образовательные </w:t>
            </w:r>
            <w:r w:rsidR="001A0354" w:rsidRPr="00DA4AE6">
              <w:t xml:space="preserve">общеразвивающие </w:t>
            </w:r>
            <w:r w:rsidRPr="00DA4AE6">
              <w:t>программы в МБУ ДО «ДШИ» в рамках реализации муниципальной услуги «Реализация допо</w:t>
            </w:r>
            <w:r w:rsidR="001A0354" w:rsidRPr="00DA4AE6">
              <w:t>лнительных общеобразовательных общеразвивающих</w:t>
            </w:r>
            <w:r w:rsidRPr="00DA4AE6">
              <w:t xml:space="preserve"> программ»</w:t>
            </w:r>
          </w:p>
        </w:tc>
        <w:tc>
          <w:tcPr>
            <w:tcW w:w="1219" w:type="dxa"/>
            <w:tcBorders>
              <w:top w:val="single" w:sz="4" w:space="0" w:color="auto"/>
              <w:left w:val="single" w:sz="4" w:space="0" w:color="auto"/>
              <w:bottom w:val="single" w:sz="4" w:space="0" w:color="auto"/>
              <w:right w:val="single" w:sz="4" w:space="0" w:color="auto"/>
            </w:tcBorders>
          </w:tcPr>
          <w:p w:rsidR="00927F4D" w:rsidRPr="00DA4AE6" w:rsidRDefault="00927F4D" w:rsidP="00927F4D">
            <w:pPr>
              <w:tabs>
                <w:tab w:val="left" w:pos="3038"/>
              </w:tabs>
              <w:contextualSpacing/>
              <w:jc w:val="center"/>
            </w:pPr>
            <w:r w:rsidRPr="00DA4AE6">
              <w:lastRenderedPageBreak/>
              <w:t>Чел./час</w:t>
            </w:r>
          </w:p>
        </w:tc>
        <w:tc>
          <w:tcPr>
            <w:tcW w:w="2426" w:type="dxa"/>
            <w:gridSpan w:val="2"/>
            <w:tcBorders>
              <w:top w:val="single" w:sz="4" w:space="0" w:color="auto"/>
              <w:left w:val="single" w:sz="4" w:space="0" w:color="auto"/>
              <w:bottom w:val="single" w:sz="4" w:space="0" w:color="auto"/>
              <w:right w:val="single" w:sz="4" w:space="0" w:color="auto"/>
            </w:tcBorders>
          </w:tcPr>
          <w:p w:rsidR="00927F4D" w:rsidRPr="00DA4AE6" w:rsidRDefault="00C51178" w:rsidP="00927F4D">
            <w:pPr>
              <w:tabs>
                <w:tab w:val="left" w:pos="3038"/>
              </w:tabs>
              <w:contextualSpacing/>
              <w:jc w:val="center"/>
            </w:pPr>
            <w:r w:rsidRPr="00DA4AE6">
              <w:t>61166</w:t>
            </w:r>
          </w:p>
          <w:p w:rsidR="0094243A" w:rsidRPr="00DA4AE6" w:rsidRDefault="0094243A" w:rsidP="00927F4D">
            <w:pPr>
              <w:tabs>
                <w:tab w:val="left" w:pos="3038"/>
              </w:tabs>
              <w:contextualSpacing/>
              <w:jc w:val="center"/>
            </w:pPr>
            <w:r w:rsidRPr="00DA4AE6">
              <w:t>в течение всего срока реализации Подпрограммы</w:t>
            </w:r>
          </w:p>
        </w:tc>
      </w:tr>
      <w:tr w:rsidR="00927F4D" w:rsidRPr="00DA4AE6" w:rsidTr="007C3C39">
        <w:tc>
          <w:tcPr>
            <w:tcW w:w="710" w:type="dxa"/>
            <w:tcBorders>
              <w:left w:val="single" w:sz="4" w:space="0" w:color="auto"/>
              <w:right w:val="single" w:sz="4" w:space="0" w:color="auto"/>
            </w:tcBorders>
          </w:tcPr>
          <w:p w:rsidR="00927F4D" w:rsidRPr="00DA4AE6" w:rsidRDefault="007C3C39" w:rsidP="0094243A">
            <w:pPr>
              <w:tabs>
                <w:tab w:val="left" w:pos="3038"/>
              </w:tabs>
              <w:contextualSpacing/>
              <w:jc w:val="center"/>
            </w:pPr>
            <w:r w:rsidRPr="00DA4AE6">
              <w:t>4.</w:t>
            </w:r>
            <w:r w:rsidR="00C51178" w:rsidRPr="00DA4AE6">
              <w:t>2.</w:t>
            </w:r>
          </w:p>
        </w:tc>
        <w:tc>
          <w:tcPr>
            <w:tcW w:w="6079" w:type="dxa"/>
            <w:gridSpan w:val="2"/>
            <w:tcBorders>
              <w:top w:val="single" w:sz="4" w:space="0" w:color="auto"/>
              <w:left w:val="single" w:sz="4" w:space="0" w:color="auto"/>
              <w:bottom w:val="single" w:sz="4" w:space="0" w:color="auto"/>
              <w:right w:val="single" w:sz="4" w:space="0" w:color="auto"/>
            </w:tcBorders>
          </w:tcPr>
          <w:p w:rsidR="00927F4D" w:rsidRPr="00DA4AE6" w:rsidRDefault="00927F4D" w:rsidP="00927F4D">
            <w:pPr>
              <w:tabs>
                <w:tab w:val="left" w:pos="3038"/>
              </w:tabs>
              <w:contextualSpacing/>
            </w:pPr>
            <w:r w:rsidRPr="00DA4AE6">
              <w:t>Увеличение количества проведенных мероприятий МБУ ДО «ДШИ»</w:t>
            </w:r>
            <w:r w:rsidR="00EF3F89" w:rsidRPr="00DA4AE6">
              <w:t xml:space="preserve"> (в процентах к 2019 году)</w:t>
            </w:r>
          </w:p>
        </w:tc>
        <w:tc>
          <w:tcPr>
            <w:tcW w:w="1219" w:type="dxa"/>
            <w:tcBorders>
              <w:top w:val="single" w:sz="4" w:space="0" w:color="auto"/>
              <w:left w:val="single" w:sz="4" w:space="0" w:color="auto"/>
              <w:bottom w:val="single" w:sz="4" w:space="0" w:color="auto"/>
              <w:right w:val="single" w:sz="4" w:space="0" w:color="auto"/>
            </w:tcBorders>
          </w:tcPr>
          <w:p w:rsidR="00927F4D" w:rsidRPr="00DA4AE6" w:rsidRDefault="00C51178" w:rsidP="00927F4D">
            <w:pPr>
              <w:tabs>
                <w:tab w:val="left" w:pos="3038"/>
              </w:tabs>
              <w:contextualSpacing/>
              <w:jc w:val="center"/>
            </w:pPr>
            <w:r w:rsidRPr="00DA4AE6">
              <w:t>%</w:t>
            </w:r>
          </w:p>
        </w:tc>
        <w:tc>
          <w:tcPr>
            <w:tcW w:w="2426" w:type="dxa"/>
            <w:gridSpan w:val="2"/>
            <w:tcBorders>
              <w:top w:val="single" w:sz="4" w:space="0" w:color="auto"/>
              <w:left w:val="single" w:sz="4" w:space="0" w:color="auto"/>
              <w:bottom w:val="single" w:sz="4" w:space="0" w:color="auto"/>
              <w:right w:val="single" w:sz="4" w:space="0" w:color="auto"/>
            </w:tcBorders>
          </w:tcPr>
          <w:p w:rsidR="00927F4D" w:rsidRPr="00DA4AE6" w:rsidRDefault="00962ECF" w:rsidP="00927F4D">
            <w:pPr>
              <w:tabs>
                <w:tab w:val="left" w:pos="3038"/>
              </w:tabs>
              <w:contextualSpacing/>
              <w:jc w:val="center"/>
            </w:pPr>
            <w:r w:rsidRPr="00DA4AE6">
              <w:t>25</w:t>
            </w:r>
          </w:p>
          <w:p w:rsidR="0094243A" w:rsidRPr="00DA4AE6" w:rsidRDefault="00962ECF" w:rsidP="00927F4D">
            <w:pPr>
              <w:tabs>
                <w:tab w:val="left" w:pos="3038"/>
              </w:tabs>
              <w:contextualSpacing/>
              <w:jc w:val="center"/>
            </w:pPr>
            <w:r w:rsidRPr="00DA4AE6">
              <w:rPr>
                <w:szCs w:val="27"/>
              </w:rPr>
              <w:t>на момент окончания реализации Подпрограммы</w:t>
            </w:r>
          </w:p>
        </w:tc>
      </w:tr>
      <w:tr w:rsidR="004B6F2F" w:rsidRPr="00DA4AE6" w:rsidTr="001B3A6C">
        <w:tc>
          <w:tcPr>
            <w:tcW w:w="10434" w:type="dxa"/>
            <w:gridSpan w:val="6"/>
            <w:tcBorders>
              <w:top w:val="single" w:sz="4" w:space="0" w:color="auto"/>
              <w:left w:val="single" w:sz="4" w:space="0" w:color="auto"/>
              <w:bottom w:val="single" w:sz="4" w:space="0" w:color="auto"/>
              <w:right w:val="single" w:sz="4" w:space="0" w:color="auto"/>
            </w:tcBorders>
          </w:tcPr>
          <w:p w:rsidR="004B6F2F" w:rsidRPr="00DA4AE6" w:rsidRDefault="0094243A" w:rsidP="00111D4D">
            <w:pPr>
              <w:tabs>
                <w:tab w:val="left" w:pos="3038"/>
              </w:tabs>
              <w:contextualSpacing/>
              <w:jc w:val="center"/>
              <w:rPr>
                <w:b/>
              </w:rPr>
            </w:pPr>
            <w:r w:rsidRPr="00DA4AE6">
              <w:rPr>
                <w:b/>
              </w:rPr>
              <w:t>Н</w:t>
            </w:r>
            <w:r w:rsidR="00111D4D" w:rsidRPr="00DA4AE6">
              <w:rPr>
                <w:b/>
              </w:rPr>
              <w:t>епосредственные результаты</w:t>
            </w:r>
          </w:p>
        </w:tc>
      </w:tr>
      <w:tr w:rsidR="00F82807" w:rsidRPr="00DA4AE6" w:rsidTr="007C3C39">
        <w:tc>
          <w:tcPr>
            <w:tcW w:w="710" w:type="dxa"/>
            <w:tcBorders>
              <w:top w:val="single" w:sz="4" w:space="0" w:color="auto"/>
              <w:left w:val="single" w:sz="4" w:space="0" w:color="auto"/>
              <w:bottom w:val="single" w:sz="4" w:space="0" w:color="auto"/>
              <w:right w:val="single" w:sz="4" w:space="0" w:color="auto"/>
            </w:tcBorders>
          </w:tcPr>
          <w:p w:rsidR="00F82807" w:rsidRPr="00DA4AE6" w:rsidRDefault="007C3C39" w:rsidP="007C3C39">
            <w:pPr>
              <w:tabs>
                <w:tab w:val="left" w:pos="3038"/>
              </w:tabs>
              <w:contextualSpacing/>
              <w:jc w:val="center"/>
            </w:pPr>
            <w:r w:rsidRPr="00DA4AE6">
              <w:t>4.3.</w:t>
            </w:r>
          </w:p>
        </w:tc>
        <w:tc>
          <w:tcPr>
            <w:tcW w:w="6079" w:type="dxa"/>
            <w:gridSpan w:val="2"/>
            <w:tcBorders>
              <w:top w:val="single" w:sz="4" w:space="0" w:color="auto"/>
              <w:left w:val="single" w:sz="4" w:space="0" w:color="auto"/>
              <w:bottom w:val="single" w:sz="4" w:space="0" w:color="auto"/>
              <w:right w:val="single" w:sz="4" w:space="0" w:color="auto"/>
            </w:tcBorders>
          </w:tcPr>
          <w:p w:rsidR="00C51178" w:rsidRPr="00DA4AE6" w:rsidRDefault="00C51178" w:rsidP="00C51178">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C51178" w:rsidRPr="00DA4AE6" w:rsidRDefault="00C51178" w:rsidP="00C51178">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F82807" w:rsidRPr="00DA4AE6" w:rsidRDefault="00C51178" w:rsidP="00C51178">
            <w:pPr>
              <w:contextualSpacing/>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1292" w:type="dxa"/>
            <w:gridSpan w:val="2"/>
            <w:tcBorders>
              <w:top w:val="single" w:sz="4" w:space="0" w:color="auto"/>
              <w:left w:val="single" w:sz="4" w:space="0" w:color="auto"/>
              <w:bottom w:val="single" w:sz="4" w:space="0" w:color="auto"/>
              <w:right w:val="single" w:sz="4" w:space="0" w:color="auto"/>
            </w:tcBorders>
          </w:tcPr>
          <w:p w:rsidR="00F82807" w:rsidRPr="00DA4AE6" w:rsidRDefault="00962ECF" w:rsidP="00F82807">
            <w:pPr>
              <w:contextualSpacing/>
              <w:jc w:val="center"/>
            </w:pPr>
            <w:r w:rsidRPr="00DA4AE6">
              <w:t>Человек</w:t>
            </w:r>
          </w:p>
        </w:tc>
        <w:tc>
          <w:tcPr>
            <w:tcW w:w="2353" w:type="dxa"/>
            <w:tcBorders>
              <w:top w:val="single" w:sz="4" w:space="0" w:color="auto"/>
              <w:left w:val="single" w:sz="4" w:space="0" w:color="auto"/>
              <w:bottom w:val="single" w:sz="4" w:space="0" w:color="auto"/>
              <w:right w:val="single" w:sz="4" w:space="0" w:color="auto"/>
            </w:tcBorders>
          </w:tcPr>
          <w:p w:rsidR="005D14A2" w:rsidRPr="00DA4AE6" w:rsidRDefault="00962ECF" w:rsidP="00F82807">
            <w:pPr>
              <w:contextualSpacing/>
              <w:jc w:val="center"/>
            </w:pPr>
            <w:r w:rsidRPr="00DA4AE6">
              <w:t>178</w:t>
            </w:r>
          </w:p>
          <w:p w:rsidR="00F82807" w:rsidRPr="00DA4AE6" w:rsidRDefault="005D14A2" w:rsidP="00F82807">
            <w:pPr>
              <w:contextualSpacing/>
              <w:jc w:val="center"/>
            </w:pPr>
            <w:r w:rsidRPr="00DA4AE6">
              <w:t>в течение всего срока реализации Подпрограммы</w:t>
            </w:r>
          </w:p>
        </w:tc>
      </w:tr>
      <w:tr w:rsidR="00F82807" w:rsidRPr="00DA4AE6" w:rsidTr="007C3C39">
        <w:trPr>
          <w:trHeight w:val="1331"/>
        </w:trPr>
        <w:tc>
          <w:tcPr>
            <w:tcW w:w="710" w:type="dxa"/>
            <w:tcBorders>
              <w:top w:val="single" w:sz="4" w:space="0" w:color="auto"/>
              <w:left w:val="single" w:sz="4" w:space="0" w:color="auto"/>
              <w:bottom w:val="single" w:sz="4" w:space="0" w:color="auto"/>
              <w:right w:val="single" w:sz="4" w:space="0" w:color="auto"/>
            </w:tcBorders>
          </w:tcPr>
          <w:p w:rsidR="00F82807" w:rsidRPr="00DA4AE6" w:rsidRDefault="007C3C39" w:rsidP="0094243A">
            <w:pPr>
              <w:tabs>
                <w:tab w:val="left" w:pos="3038"/>
              </w:tabs>
              <w:contextualSpacing/>
              <w:jc w:val="center"/>
            </w:pPr>
            <w:r w:rsidRPr="00DA4AE6">
              <w:t>4.4</w:t>
            </w:r>
            <w:r w:rsidR="00962ECF" w:rsidRPr="00DA4AE6">
              <w:t>.</w:t>
            </w:r>
          </w:p>
        </w:tc>
        <w:tc>
          <w:tcPr>
            <w:tcW w:w="6079" w:type="dxa"/>
            <w:gridSpan w:val="2"/>
            <w:tcBorders>
              <w:top w:val="single" w:sz="4" w:space="0" w:color="auto"/>
              <w:left w:val="single" w:sz="4" w:space="0" w:color="auto"/>
              <w:bottom w:val="single" w:sz="4" w:space="0" w:color="auto"/>
              <w:right w:val="single" w:sz="4" w:space="0" w:color="auto"/>
            </w:tcBorders>
          </w:tcPr>
          <w:p w:rsidR="00F82807" w:rsidRPr="00DA4AE6" w:rsidRDefault="00F82807" w:rsidP="00F82807">
            <w:pPr>
              <w:contextualSpacing/>
            </w:pPr>
            <w:r w:rsidRPr="00DA4AE6">
              <w:t>Количество проведенных внеклассных мероприятий в МБУ ДО «ДШИ» в рамках реализации муниципальной услуги</w:t>
            </w:r>
          </w:p>
        </w:tc>
        <w:tc>
          <w:tcPr>
            <w:tcW w:w="1292" w:type="dxa"/>
            <w:gridSpan w:val="2"/>
            <w:tcBorders>
              <w:top w:val="single" w:sz="4" w:space="0" w:color="auto"/>
              <w:left w:val="single" w:sz="4" w:space="0" w:color="auto"/>
              <w:bottom w:val="single" w:sz="4" w:space="0" w:color="auto"/>
              <w:right w:val="single" w:sz="4" w:space="0" w:color="auto"/>
            </w:tcBorders>
          </w:tcPr>
          <w:p w:rsidR="00F82807" w:rsidRPr="00DA4AE6" w:rsidRDefault="00962ECF" w:rsidP="00F82807">
            <w:pPr>
              <w:contextualSpacing/>
              <w:jc w:val="center"/>
            </w:pPr>
            <w:r w:rsidRPr="00DA4AE6">
              <w:t>Штук</w:t>
            </w:r>
          </w:p>
        </w:tc>
        <w:tc>
          <w:tcPr>
            <w:tcW w:w="2353" w:type="dxa"/>
            <w:tcBorders>
              <w:top w:val="single" w:sz="4" w:space="0" w:color="auto"/>
              <w:left w:val="single" w:sz="4" w:space="0" w:color="auto"/>
              <w:bottom w:val="single" w:sz="4" w:space="0" w:color="auto"/>
              <w:right w:val="single" w:sz="4" w:space="0" w:color="auto"/>
            </w:tcBorders>
          </w:tcPr>
          <w:p w:rsidR="005D14A2" w:rsidRPr="00DA4AE6" w:rsidRDefault="00962ECF" w:rsidP="00F82807">
            <w:pPr>
              <w:contextualSpacing/>
              <w:jc w:val="center"/>
            </w:pPr>
            <w:r w:rsidRPr="00DA4AE6">
              <w:t>10</w:t>
            </w:r>
          </w:p>
          <w:p w:rsidR="005D14A2" w:rsidRPr="00DA4AE6" w:rsidRDefault="00962ECF" w:rsidP="00F82807">
            <w:pPr>
              <w:contextualSpacing/>
              <w:jc w:val="center"/>
            </w:pPr>
            <w:r w:rsidRPr="00DA4AE6">
              <w:rPr>
                <w:szCs w:val="27"/>
              </w:rPr>
              <w:t>на момент окончания реализации Подпрограммы</w:t>
            </w:r>
            <w:r w:rsidRPr="00DA4AE6">
              <w:t xml:space="preserve"> </w:t>
            </w:r>
          </w:p>
        </w:tc>
      </w:tr>
    </w:tbl>
    <w:p w:rsidR="00B8125F" w:rsidRPr="00DA4AE6" w:rsidRDefault="00B8125F" w:rsidP="00732A52">
      <w:pPr>
        <w:tabs>
          <w:tab w:val="left" w:pos="3038"/>
        </w:tabs>
        <w:contextualSpacing/>
      </w:pPr>
    </w:p>
    <w:p w:rsidR="00B8125F" w:rsidRPr="00DA4AE6" w:rsidRDefault="00B8125F" w:rsidP="00061BF1">
      <w:pPr>
        <w:spacing w:after="160" w:line="259" w:lineRule="auto"/>
        <w:jc w:val="center"/>
        <w:rPr>
          <w:b/>
        </w:rPr>
      </w:pPr>
      <w:r w:rsidRPr="00DA4AE6">
        <w:rPr>
          <w:b/>
        </w:rPr>
        <w:t>2. Текстовая часть Подпрограммы</w:t>
      </w:r>
      <w:r w:rsidR="00732A52" w:rsidRPr="00DA4AE6">
        <w:rPr>
          <w:b/>
        </w:rPr>
        <w:t>.</w:t>
      </w:r>
    </w:p>
    <w:p w:rsidR="00B8125F" w:rsidRPr="00DA4AE6" w:rsidRDefault="00B8125F" w:rsidP="00732A52">
      <w:pPr>
        <w:tabs>
          <w:tab w:val="left" w:pos="3038"/>
        </w:tabs>
        <w:spacing w:after="200"/>
        <w:jc w:val="center"/>
        <w:rPr>
          <w:b/>
        </w:rPr>
      </w:pPr>
      <w:r w:rsidRPr="00DA4AE6">
        <w:rPr>
          <w:b/>
        </w:rPr>
        <w:t>2.1. Характеристика текущего состояния отрасли «</w:t>
      </w:r>
      <w:r w:rsidR="00732A52" w:rsidRPr="00DA4AE6">
        <w:rPr>
          <w:b/>
        </w:rPr>
        <w:t>Развитие дополнительного образования детей в области культуры и искусства</w:t>
      </w:r>
      <w:r w:rsidRPr="00DA4AE6">
        <w:rPr>
          <w:b/>
        </w:rPr>
        <w:t>»</w:t>
      </w:r>
      <w:r w:rsidR="000E6803" w:rsidRPr="00DA4AE6">
        <w:rPr>
          <w:b/>
        </w:rPr>
        <w:t>.</w:t>
      </w:r>
    </w:p>
    <w:p w:rsidR="00B8125F" w:rsidRPr="00DA4AE6" w:rsidRDefault="00B8125F" w:rsidP="0094243A">
      <w:pPr>
        <w:tabs>
          <w:tab w:val="left" w:pos="3038"/>
        </w:tabs>
        <w:spacing w:after="200"/>
        <w:ind w:firstLine="709"/>
        <w:contextualSpacing/>
        <w:jc w:val="both"/>
      </w:pPr>
      <w:r w:rsidRPr="00DA4AE6">
        <w:t>Муниципальное бюджетное учреждение дополнительного образования «Д</w:t>
      </w:r>
      <w:r w:rsidR="001F02E4" w:rsidRPr="00DA4AE6">
        <w:t xml:space="preserve">етская школа искусств» (далее </w:t>
      </w:r>
      <w:r w:rsidR="0011237A" w:rsidRPr="00DA4AE6">
        <w:t xml:space="preserve">- </w:t>
      </w:r>
      <w:r w:rsidR="00CF1AB2" w:rsidRPr="00DA4AE6">
        <w:t>ДШИ) -</w:t>
      </w:r>
      <w:r w:rsidRPr="00DA4AE6">
        <w:t xml:space="preserve"> социопедагогическая система, сформированная в соответствии с действующим нормативно-правовым полем как учреждение дополнительного образования детей в сфере культуры. Как структурный элемент общей социокультурной системы поселка и района, она занимает специфическое место, формируя одновременно подсистемы «культура» и «образование». В основе деятельности ДШИ лежат </w:t>
      </w:r>
      <w:r w:rsidR="00D62DAE" w:rsidRPr="00DA4AE6">
        <w:t>годами отработанные</w:t>
      </w:r>
      <w:r w:rsidRPr="00DA4AE6">
        <w:t xml:space="preserve"> российской системой художественного образования и социально-культурной сферой принципы, формы и методы передачи новым поколениям культурного наследия, опыта творческого восприятия и создания новых предметов и явлений в различных видах искусства, организации духовно-нравственного, эстетически-насыщенного досуга, включения в гуманитарную профессиональную сферу. Как любой социальный институт ДШИ эффективно действует и развивается адекватно социокультурной и социально-экономической ситуации с учетом её динамичной изменчивости, способствует решению социальных задач.</w:t>
      </w:r>
    </w:p>
    <w:p w:rsidR="00B8125F" w:rsidRPr="00DA4AE6" w:rsidRDefault="00B8125F" w:rsidP="0094243A">
      <w:pPr>
        <w:tabs>
          <w:tab w:val="left" w:pos="3038"/>
        </w:tabs>
        <w:spacing w:after="200"/>
        <w:ind w:firstLine="709"/>
        <w:contextualSpacing/>
        <w:jc w:val="both"/>
      </w:pPr>
      <w:r w:rsidRPr="00DA4AE6">
        <w:t xml:space="preserve">Для учащихся, их родителей, других участников образовательных и социокультурных проектов ДШИ (посетителей концертов, выставок, фестивалей, конференций) это учреждение художественного образования становится первой ступенью на пути получения </w:t>
      </w:r>
      <w:r w:rsidRPr="00DA4AE6">
        <w:lastRenderedPageBreak/>
        <w:t xml:space="preserve">творческой профессии, местом личностного самоопределения, раскрытия талантов, духовного возрождения, интеллектуального возвышения, психологического отдыха, радостных творческих открытий, общения по интересам. Для различных </w:t>
      </w:r>
      <w:r w:rsidR="00CF1AB2" w:rsidRPr="00DA4AE6">
        <w:t>социокультурных организаций</w:t>
      </w:r>
      <w:r w:rsidRPr="00DA4AE6">
        <w:t>, образовательных учреждений, общественных объединений ДШИ с их огромным научно-теоретическим, организационно-методическим, кадровым потенциалом представляют собой незаменимого партнера в решении проблем социально-культурного и социально-экономического характера на разных уровнях.</w:t>
      </w:r>
    </w:p>
    <w:p w:rsidR="00B8125F" w:rsidRPr="00DA4AE6" w:rsidRDefault="00B8125F" w:rsidP="0094243A">
      <w:pPr>
        <w:shd w:val="clear" w:color="auto" w:fill="FFFFFF"/>
        <w:tabs>
          <w:tab w:val="left" w:pos="3038"/>
        </w:tabs>
        <w:spacing w:after="200"/>
        <w:ind w:firstLine="709"/>
        <w:contextualSpacing/>
        <w:jc w:val="both"/>
        <w:textAlignment w:val="baseline"/>
      </w:pPr>
      <w:r w:rsidRPr="00DA4AE6">
        <w:t xml:space="preserve">Детская школа искусств предлагает свои образовательные услуги в обучении игре на музыкальных </w:t>
      </w:r>
      <w:r w:rsidR="00D62DAE" w:rsidRPr="00DA4AE6">
        <w:t>инструментах, изобразительному</w:t>
      </w:r>
      <w:r w:rsidRPr="00DA4AE6">
        <w:t xml:space="preserve"> искусству. </w:t>
      </w:r>
      <w:r w:rsidR="00CF1AB2" w:rsidRPr="00DA4AE6">
        <w:t>На 2019</w:t>
      </w:r>
      <w:r w:rsidRPr="00DA4AE6">
        <w:t>г. в ней учится 29 % от количества обучающихся МБОУ Вачская СОШ.</w:t>
      </w:r>
    </w:p>
    <w:p w:rsidR="00B8125F" w:rsidRPr="00DA4AE6" w:rsidRDefault="00B8125F" w:rsidP="0094243A">
      <w:pPr>
        <w:shd w:val="clear" w:color="auto" w:fill="FFFFFF"/>
        <w:tabs>
          <w:tab w:val="left" w:pos="3038"/>
        </w:tabs>
        <w:spacing w:after="150"/>
        <w:ind w:firstLine="709"/>
        <w:contextualSpacing/>
        <w:jc w:val="both"/>
        <w:textAlignment w:val="baseline"/>
      </w:pPr>
      <w:r w:rsidRPr="00DA4AE6">
        <w:t>Образовательная политика ДШИ направлена на наиболее полное удовлетворение образовательных потребностей детей школьного возраста, выполнение социального заказа на образовательные услуги со стороны их родителей с целью формирования социально активного, культурного, конкурентоспособного человека, который не только может жить в условиях рыночной экономики и правового государства, но и формировать эти условия, создавать и изменять их.</w:t>
      </w:r>
    </w:p>
    <w:p w:rsidR="00B8125F" w:rsidRPr="00DA4AE6" w:rsidRDefault="00B8125F" w:rsidP="0094243A">
      <w:pPr>
        <w:shd w:val="clear" w:color="auto" w:fill="FFFFFF"/>
        <w:tabs>
          <w:tab w:val="left" w:pos="3038"/>
        </w:tabs>
        <w:spacing w:after="150"/>
        <w:ind w:firstLine="709"/>
        <w:contextualSpacing/>
        <w:jc w:val="both"/>
        <w:textAlignment w:val="baseline"/>
      </w:pPr>
      <w:r w:rsidRPr="00DA4AE6">
        <w:t>Российское государство также заинтересовано в формировании именно такого человека. Разносторонне образованных людей, которые не только владеют достаточно большим объемом информации, но и умеют ее использовать на производстве и в повседневной жизни, которые ориентированы на непрерывное самообразование, самосовершенствование, требуют современные работодатели.</w:t>
      </w:r>
    </w:p>
    <w:p w:rsidR="00B8125F" w:rsidRPr="00DA4AE6" w:rsidRDefault="00B8125F" w:rsidP="0094243A">
      <w:pPr>
        <w:shd w:val="clear" w:color="auto" w:fill="FFFFFF"/>
        <w:tabs>
          <w:tab w:val="left" w:pos="3038"/>
        </w:tabs>
        <w:spacing w:after="150"/>
        <w:ind w:firstLine="709"/>
        <w:contextualSpacing/>
        <w:jc w:val="both"/>
        <w:textAlignment w:val="baseline"/>
      </w:pPr>
      <w:r w:rsidRPr="00DA4AE6">
        <w:t>Современная жизнь уже не может не использовать информационных технологий, поэтому каждый молодой человек, вступающий во взрослую жизнь, обязан владеть компьютером, ориентироваться в сети Интернет, уметь найти необходимую информацию. Поэтому процесс внедрения информационных технологий в образование будет расширяться. Школа искусств не может оставаться в стороне от этого процесса. Время требует от нас преподавания детям компьютерной графики, умения владеть современными электронными инструментами, компьютерными программами нотной записи и т. д.</w:t>
      </w:r>
    </w:p>
    <w:p w:rsidR="00B8125F" w:rsidRPr="00DA4AE6" w:rsidRDefault="00B8125F" w:rsidP="0094243A">
      <w:pPr>
        <w:shd w:val="clear" w:color="auto" w:fill="FFFFFF"/>
        <w:tabs>
          <w:tab w:val="left" w:pos="3038"/>
        </w:tabs>
        <w:spacing w:after="150"/>
        <w:ind w:firstLine="709"/>
        <w:contextualSpacing/>
        <w:jc w:val="both"/>
        <w:textAlignment w:val="baseline"/>
      </w:pPr>
      <w:r w:rsidRPr="00DA4AE6">
        <w:t xml:space="preserve">В настоящее время изучаемые предметы играют для учащихся ДШИ разное значение: одним обучающимся они необходимы для получения будущей профессии, другим позволяют приобрести базовые знания, третьим дают возможность овладеть инструментом познания смежных учебных дисциплин и, наконец, четвертым могут быть помощниками в общеразвивающем, общекультурном плане развития личности. Наиболее востребованы со стороны детей и их родителей такая образовательная услуга ДШИ, как обучение изобразительному искусству. Детская школа искусств р.п. </w:t>
      </w:r>
      <w:r w:rsidR="00CF1AB2" w:rsidRPr="00DA4AE6">
        <w:t>Вача помогает</w:t>
      </w:r>
      <w:r w:rsidRPr="00DA4AE6">
        <w:t xml:space="preserve"> становлению ребенка как успешной личности. Так, например, будучи слабо успевающим по основным школьным дисциплинам, он может оказаться в числе лидеров на художественном или музыкальном отделениях.</w:t>
      </w:r>
    </w:p>
    <w:p w:rsidR="00B8125F" w:rsidRPr="00DA4AE6" w:rsidRDefault="00B8125F" w:rsidP="0094243A">
      <w:pPr>
        <w:tabs>
          <w:tab w:val="left" w:pos="3038"/>
        </w:tabs>
        <w:spacing w:after="200"/>
        <w:ind w:firstLine="709"/>
        <w:contextualSpacing/>
        <w:jc w:val="both"/>
      </w:pPr>
      <w:r w:rsidRPr="00DA4AE6">
        <w:t xml:space="preserve">Обучение по предпрофессиональным программам, которые ориентируют одаренных детей к поступлению в образовательные учреждения, реализующие основные профессиональные образовательные программы в области </w:t>
      </w:r>
      <w:r w:rsidR="00EF3F89" w:rsidRPr="00DA4AE6">
        <w:t>музыкального и изобразительного искусства,</w:t>
      </w:r>
      <w:r w:rsidR="00CF1AB2" w:rsidRPr="00DA4AE6">
        <w:t xml:space="preserve"> требует</w:t>
      </w:r>
      <w:r w:rsidRPr="00DA4AE6">
        <w:t xml:space="preserve"> укрепления материально-технической базы.</w:t>
      </w:r>
    </w:p>
    <w:p w:rsidR="00B8125F" w:rsidRPr="00DA4AE6" w:rsidRDefault="00B8125F" w:rsidP="0094243A">
      <w:pPr>
        <w:tabs>
          <w:tab w:val="left" w:pos="3038"/>
        </w:tabs>
        <w:spacing w:after="200"/>
        <w:ind w:firstLine="709"/>
        <w:contextualSpacing/>
        <w:jc w:val="both"/>
      </w:pPr>
      <w:r w:rsidRPr="00DA4AE6">
        <w:t>Износ музыкальных инструментов близится к 50%. Последняя закупка музыкальных инструментов была в 2014 году.</w:t>
      </w:r>
    </w:p>
    <w:p w:rsidR="00B8125F" w:rsidRPr="00DA4AE6" w:rsidRDefault="00B8125F" w:rsidP="0094243A">
      <w:pPr>
        <w:tabs>
          <w:tab w:val="left" w:pos="3038"/>
        </w:tabs>
        <w:spacing w:after="200"/>
        <w:ind w:firstLine="709"/>
        <w:contextualSpacing/>
        <w:jc w:val="both"/>
      </w:pPr>
      <w:r w:rsidRPr="00DA4AE6">
        <w:t>Анализ состояния материально – технической базы говорит о том, что продолжается тенденция ухудшения физического состояния здания, в котором располагается учреждение. Одной из главных причин такого состояния здания является недостаточность выделяемых ассигнований на проведение капитального и текущего ремонта.</w:t>
      </w:r>
    </w:p>
    <w:p w:rsidR="00B8125F" w:rsidRPr="00DA4AE6" w:rsidRDefault="00B8125F" w:rsidP="0094243A">
      <w:pPr>
        <w:tabs>
          <w:tab w:val="left" w:pos="3038"/>
        </w:tabs>
        <w:spacing w:after="200"/>
        <w:ind w:firstLine="709"/>
        <w:contextualSpacing/>
        <w:jc w:val="both"/>
      </w:pPr>
      <w:r w:rsidRPr="00DA4AE6">
        <w:t>Выявление и поддержка юных дарований и талантливой молодежи является одним из важнейших направлением работы.</w:t>
      </w:r>
    </w:p>
    <w:p w:rsidR="00B8125F" w:rsidRPr="00DA4AE6" w:rsidRDefault="0094243A" w:rsidP="0094243A">
      <w:pPr>
        <w:tabs>
          <w:tab w:val="left" w:pos="3038"/>
        </w:tabs>
        <w:spacing w:after="200"/>
        <w:ind w:left="709"/>
        <w:contextualSpacing/>
        <w:jc w:val="both"/>
      </w:pPr>
      <w:r w:rsidRPr="00DA4AE6">
        <w:t xml:space="preserve">1. </w:t>
      </w:r>
      <w:r w:rsidR="00B8125F" w:rsidRPr="00DA4AE6">
        <w:t>Укрепление материально - технической базы согласно ФГТ.</w:t>
      </w:r>
    </w:p>
    <w:p w:rsidR="00B8125F" w:rsidRPr="00DA4AE6" w:rsidRDefault="0094243A" w:rsidP="0094243A">
      <w:pPr>
        <w:tabs>
          <w:tab w:val="left" w:pos="3038"/>
        </w:tabs>
        <w:spacing w:after="200"/>
        <w:ind w:left="709"/>
        <w:contextualSpacing/>
        <w:jc w:val="both"/>
      </w:pPr>
      <w:r w:rsidRPr="00DA4AE6">
        <w:t xml:space="preserve">2. </w:t>
      </w:r>
      <w:r w:rsidR="00B8125F" w:rsidRPr="00DA4AE6">
        <w:t>Расширение взаимодействия с учреждениями р.п. Вача и района.</w:t>
      </w:r>
    </w:p>
    <w:p w:rsidR="00B8125F" w:rsidRPr="00DA4AE6" w:rsidRDefault="0094243A" w:rsidP="0094243A">
      <w:pPr>
        <w:tabs>
          <w:tab w:val="left" w:pos="3038"/>
        </w:tabs>
        <w:spacing w:after="200"/>
        <w:ind w:left="709"/>
        <w:contextualSpacing/>
        <w:jc w:val="both"/>
      </w:pPr>
      <w:r w:rsidRPr="00DA4AE6">
        <w:t xml:space="preserve">3. </w:t>
      </w:r>
      <w:r w:rsidR="00B8125F" w:rsidRPr="00DA4AE6">
        <w:t>Сохранение контингента обучающихся.</w:t>
      </w:r>
    </w:p>
    <w:p w:rsidR="00B8125F" w:rsidRPr="00DA4AE6" w:rsidRDefault="0094243A" w:rsidP="0094243A">
      <w:pPr>
        <w:tabs>
          <w:tab w:val="left" w:pos="3038"/>
        </w:tabs>
        <w:spacing w:after="200"/>
        <w:ind w:left="709"/>
        <w:contextualSpacing/>
        <w:jc w:val="both"/>
      </w:pPr>
      <w:r w:rsidRPr="00DA4AE6">
        <w:t xml:space="preserve">4. </w:t>
      </w:r>
      <w:r w:rsidR="00B8125F" w:rsidRPr="00DA4AE6">
        <w:t>Повышение качества образовательной услуги ДШИ.</w:t>
      </w:r>
    </w:p>
    <w:p w:rsidR="00B8125F" w:rsidRPr="00DA4AE6" w:rsidRDefault="00B8125F" w:rsidP="0094243A">
      <w:pPr>
        <w:spacing w:after="200"/>
        <w:ind w:firstLine="709"/>
        <w:contextualSpacing/>
        <w:jc w:val="both"/>
      </w:pPr>
      <w:r w:rsidRPr="00DA4AE6">
        <w:lastRenderedPageBreak/>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МБУ ДО «ДШИ» обязана создать комфортную развивающую образовательную среду, обеспечивающую возможность:</w:t>
      </w:r>
    </w:p>
    <w:p w:rsidR="00B8125F" w:rsidRPr="00DA4AE6" w:rsidRDefault="00B8125F" w:rsidP="0094243A">
      <w:pPr>
        <w:spacing w:after="200"/>
        <w:ind w:firstLine="709"/>
        <w:contextualSpacing/>
        <w:jc w:val="both"/>
      </w:pPr>
      <w:r w:rsidRPr="00DA4AE6">
        <w:t>- выявления и развития одаренных детей в области музыкального искусства;</w:t>
      </w:r>
    </w:p>
    <w:p w:rsidR="00B8125F" w:rsidRPr="00DA4AE6" w:rsidRDefault="00B8125F" w:rsidP="0094243A">
      <w:pPr>
        <w:spacing w:after="200"/>
        <w:ind w:firstLine="709"/>
        <w:contextualSpacing/>
        <w:jc w:val="both"/>
      </w:pPr>
      <w:r w:rsidRPr="00DA4AE6">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B8125F" w:rsidRPr="00DA4AE6" w:rsidRDefault="00B8125F" w:rsidP="0094243A">
      <w:pPr>
        <w:spacing w:after="200"/>
        <w:ind w:firstLine="709"/>
        <w:contextualSpacing/>
        <w:jc w:val="both"/>
      </w:pPr>
      <w:r w:rsidRPr="00DA4AE6">
        <w:t>- организации посещений обучающимися учреждений культуры и организаций (филармоний, выставочных залов, театров, музеев и др.);</w:t>
      </w:r>
    </w:p>
    <w:p w:rsidR="00B8125F" w:rsidRPr="00DA4AE6" w:rsidRDefault="00B8125F" w:rsidP="0094243A">
      <w:pPr>
        <w:spacing w:after="200"/>
        <w:ind w:firstLine="709"/>
        <w:contextualSpacing/>
        <w:jc w:val="both"/>
      </w:pPr>
      <w:r w:rsidRPr="00DA4AE6">
        <w:t>- 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B8125F" w:rsidRPr="00DA4AE6" w:rsidRDefault="00B8125F" w:rsidP="0094243A">
      <w:pPr>
        <w:spacing w:after="200"/>
        <w:ind w:firstLine="709"/>
        <w:contextualSpacing/>
        <w:jc w:val="both"/>
      </w:pPr>
      <w:r w:rsidRPr="00DA4AE6">
        <w:t>- 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B8125F" w:rsidRPr="00DA4AE6" w:rsidRDefault="00B8125F" w:rsidP="0094243A">
      <w:pPr>
        <w:spacing w:after="200"/>
        <w:ind w:firstLine="709"/>
        <w:contextualSpacing/>
        <w:jc w:val="both"/>
      </w:pPr>
      <w:r w:rsidRPr="00DA4AE6">
        <w:t>Необходимо поддержание рейтинга ДШИ. Планируется дальнейшее проведение анкетирования родителей воспитанников детского сада и младших школьников с целью изучения спроса на образовательные услуги ДШИ в перспективе и на его основе внести соответствующие коррективы в программу развития.</w:t>
      </w:r>
    </w:p>
    <w:p w:rsidR="00B8125F" w:rsidRPr="00DA4AE6" w:rsidRDefault="00B8125F" w:rsidP="0094243A">
      <w:pPr>
        <w:tabs>
          <w:tab w:val="left" w:pos="3038"/>
        </w:tabs>
        <w:spacing w:after="200"/>
        <w:ind w:firstLine="709"/>
        <w:contextualSpacing/>
        <w:jc w:val="both"/>
        <w:rPr>
          <w:bCs/>
        </w:rPr>
      </w:pPr>
      <w:r w:rsidRPr="00DA4AE6">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B8125F" w:rsidRPr="00DA4AE6" w:rsidRDefault="00B8125F" w:rsidP="0094243A">
      <w:pPr>
        <w:tabs>
          <w:tab w:val="left" w:pos="3038"/>
        </w:tabs>
        <w:spacing w:after="200"/>
        <w:ind w:firstLine="709"/>
        <w:contextualSpacing/>
        <w:jc w:val="both"/>
        <w:rPr>
          <w:b/>
          <w:bCs/>
        </w:rPr>
      </w:pPr>
      <w:r w:rsidRPr="00DA4AE6">
        <w:t xml:space="preserve">Учитывая важность внедрения профессиональных стандартов для повышения производительности труда, обеспечения качества выполняемых работ (услуг), планируется провести анализ профессиональных компетенций работников на соответствие профессиональным </w:t>
      </w:r>
      <w:r w:rsidR="00CF1AB2" w:rsidRPr="00DA4AE6">
        <w:t>стандартам, составить</w:t>
      </w:r>
      <w:r w:rsidRPr="00DA4AE6">
        <w:t xml:space="preserve"> план подготовки работников и дополнительного профессионального образования работников в рамках бюджета на соответствующий период. </w:t>
      </w:r>
      <w:r w:rsidRPr="00DA4AE6">
        <w:rPr>
          <w:bCs/>
        </w:rPr>
        <w:t>Одним из пунктов плана является профессиональная переподготовка преподавательского состава</w:t>
      </w:r>
      <w:r w:rsidRPr="00DA4AE6">
        <w:t xml:space="preserve"> (дополнительное профессиональное образование).</w:t>
      </w:r>
    </w:p>
    <w:p w:rsidR="00B8125F" w:rsidRPr="00DA4AE6" w:rsidRDefault="00B8125F" w:rsidP="0094243A">
      <w:pPr>
        <w:tabs>
          <w:tab w:val="left" w:pos="3038"/>
        </w:tabs>
        <w:spacing w:after="200"/>
        <w:ind w:firstLine="709"/>
        <w:contextualSpacing/>
        <w:jc w:val="both"/>
        <w:rPr>
          <w:b/>
          <w:bCs/>
        </w:rPr>
      </w:pPr>
      <w:r w:rsidRPr="00DA4AE6">
        <w:rPr>
          <w:bCs/>
          <w:bdr w:val="none" w:sz="0" w:space="0" w:color="auto" w:frame="1"/>
        </w:rPr>
        <w:t>Миссия</w:t>
      </w:r>
      <w:r w:rsidR="00327E96" w:rsidRPr="00DA4AE6">
        <w:rPr>
          <w:bCs/>
          <w:bdr w:val="none" w:sz="0" w:space="0" w:color="auto" w:frame="1"/>
        </w:rPr>
        <w:t xml:space="preserve"> </w:t>
      </w:r>
      <w:r w:rsidRPr="00DA4AE6">
        <w:t>ДШИ – это ее предназначение, которое изменяется в соответствии с требованиями окружающей социальной среды, требованиями социального заказа на ее образовательные услуги. В настоящее время ее миссия – обеспечение доступности качественного образования в сфере искусств, удовлетворяющего запросы людей, сообщества и государства при эффективном использовании ресурсов.</w:t>
      </w:r>
      <w:r w:rsidR="005420CD" w:rsidRPr="00DA4AE6">
        <w:t xml:space="preserve"> </w:t>
      </w:r>
      <w:r w:rsidRPr="00DA4AE6">
        <w:t>программа позволит внести позитивные изменения в развитие ДШИ.</w:t>
      </w:r>
    </w:p>
    <w:p w:rsidR="00B8125F" w:rsidRPr="00DA4AE6" w:rsidRDefault="00B8125F" w:rsidP="0094243A">
      <w:pPr>
        <w:tabs>
          <w:tab w:val="left" w:pos="3038"/>
        </w:tabs>
        <w:spacing w:after="200"/>
        <w:ind w:firstLine="709"/>
        <w:contextualSpacing/>
        <w:jc w:val="both"/>
      </w:pPr>
      <w:r w:rsidRPr="00DA4AE6">
        <w:t>Результаты деятельности учреждений культуры за ряд последних лет показывают, что большинство из них адаптировались к новым условиям функционирования.</w:t>
      </w:r>
    </w:p>
    <w:p w:rsidR="0094243A" w:rsidRPr="00DA4AE6" w:rsidRDefault="0094243A" w:rsidP="0094243A">
      <w:pPr>
        <w:tabs>
          <w:tab w:val="left" w:pos="3038"/>
        </w:tabs>
        <w:spacing w:after="200"/>
        <w:ind w:firstLine="709"/>
        <w:contextualSpacing/>
        <w:jc w:val="both"/>
      </w:pPr>
    </w:p>
    <w:p w:rsidR="00B8125F" w:rsidRPr="00DA4AE6" w:rsidRDefault="00B8125F" w:rsidP="0094243A">
      <w:pPr>
        <w:tabs>
          <w:tab w:val="left" w:pos="3038"/>
        </w:tabs>
        <w:jc w:val="center"/>
        <w:rPr>
          <w:b/>
        </w:rPr>
      </w:pPr>
      <w:r w:rsidRPr="00DA4AE6">
        <w:rPr>
          <w:b/>
        </w:rPr>
        <w:t xml:space="preserve">Общая численность </w:t>
      </w:r>
      <w:r w:rsidR="00D62DAE" w:rsidRPr="00DA4AE6">
        <w:rPr>
          <w:b/>
        </w:rPr>
        <w:t>работников ДШИ</w:t>
      </w:r>
      <w:r w:rsidRPr="00DA4AE6">
        <w:rPr>
          <w:b/>
        </w:rPr>
        <w:t xml:space="preserve"> по состоянию </w:t>
      </w:r>
      <w:r w:rsidR="00B06075" w:rsidRPr="00DA4AE6">
        <w:rPr>
          <w:b/>
        </w:rPr>
        <w:t>на 01 января 20</w:t>
      </w:r>
      <w:r w:rsidR="00450078" w:rsidRPr="00DA4AE6">
        <w:rPr>
          <w:b/>
        </w:rPr>
        <w:t xml:space="preserve">20 </w:t>
      </w:r>
      <w:r w:rsidRPr="00DA4AE6">
        <w:rPr>
          <w:b/>
        </w:rPr>
        <w:t>года</w:t>
      </w:r>
    </w:p>
    <w:p w:rsidR="00BD7265" w:rsidRPr="00DA4AE6" w:rsidRDefault="00BD7265" w:rsidP="0094243A">
      <w:pPr>
        <w:tabs>
          <w:tab w:val="left" w:pos="3038"/>
        </w:tabs>
        <w:jc w:val="center"/>
        <w:rPr>
          <w:b/>
          <w:u w:val="single"/>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812"/>
        <w:gridCol w:w="1417"/>
        <w:gridCol w:w="2268"/>
      </w:tblGrid>
      <w:tr w:rsidR="00B8125F" w:rsidRPr="00DA4AE6" w:rsidTr="008247B4">
        <w:trPr>
          <w:trHeight w:val="485"/>
        </w:trPr>
        <w:tc>
          <w:tcPr>
            <w:tcW w:w="5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both"/>
            </w:pPr>
            <w:r w:rsidRPr="00DA4AE6">
              <w:t>№ п/п</w:t>
            </w:r>
          </w:p>
        </w:tc>
        <w:tc>
          <w:tcPr>
            <w:tcW w:w="5812"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Тип учреждений культуры</w:t>
            </w:r>
          </w:p>
        </w:tc>
        <w:tc>
          <w:tcPr>
            <w:tcW w:w="1417"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Количество</w:t>
            </w:r>
          </w:p>
        </w:tc>
        <w:tc>
          <w:tcPr>
            <w:tcW w:w="22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Число работающих (чел)</w:t>
            </w:r>
          </w:p>
        </w:tc>
      </w:tr>
      <w:tr w:rsidR="00B8125F" w:rsidRPr="00DA4AE6" w:rsidTr="00B8125F">
        <w:tc>
          <w:tcPr>
            <w:tcW w:w="5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both"/>
            </w:pPr>
            <w:r w:rsidRPr="00DA4AE6">
              <w:t>1</w:t>
            </w:r>
          </w:p>
        </w:tc>
        <w:tc>
          <w:tcPr>
            <w:tcW w:w="5812"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pPr>
            <w:r w:rsidRPr="00DA4AE6">
              <w:t>Муниципальное бюджетное учреждение дополнительного образования «Детская школа искусств»</w:t>
            </w:r>
          </w:p>
        </w:tc>
        <w:tc>
          <w:tcPr>
            <w:tcW w:w="1417"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1</w:t>
            </w:r>
          </w:p>
        </w:tc>
        <w:tc>
          <w:tcPr>
            <w:tcW w:w="22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39</w:t>
            </w:r>
          </w:p>
        </w:tc>
      </w:tr>
    </w:tbl>
    <w:p w:rsidR="001F02E4" w:rsidRPr="00DA4AE6" w:rsidRDefault="001F02E4" w:rsidP="00B8125F">
      <w:pPr>
        <w:tabs>
          <w:tab w:val="left" w:pos="3038"/>
        </w:tabs>
        <w:jc w:val="center"/>
        <w:rPr>
          <w:b/>
        </w:rPr>
      </w:pPr>
    </w:p>
    <w:p w:rsidR="007C3C39" w:rsidRPr="00DA4AE6" w:rsidRDefault="007C3C39" w:rsidP="001C682D">
      <w:pPr>
        <w:tabs>
          <w:tab w:val="left" w:pos="3038"/>
        </w:tabs>
        <w:jc w:val="center"/>
        <w:rPr>
          <w:b/>
        </w:rPr>
      </w:pPr>
    </w:p>
    <w:p w:rsidR="001F02E4" w:rsidRPr="00DA4AE6" w:rsidRDefault="00B8125F" w:rsidP="001C682D">
      <w:pPr>
        <w:tabs>
          <w:tab w:val="left" w:pos="3038"/>
        </w:tabs>
        <w:jc w:val="center"/>
        <w:rPr>
          <w:b/>
        </w:rPr>
      </w:pPr>
      <w:r w:rsidRPr="00DA4AE6">
        <w:rPr>
          <w:b/>
        </w:rPr>
        <w:lastRenderedPageBreak/>
        <w:t>2.2. Цели и задачи Подпрограммы</w:t>
      </w:r>
      <w:r w:rsidR="00732A52" w:rsidRPr="00DA4AE6">
        <w:rPr>
          <w:b/>
        </w:rPr>
        <w:t>.</w:t>
      </w:r>
    </w:p>
    <w:p w:rsidR="00BD7265" w:rsidRPr="00DA4AE6" w:rsidRDefault="00BD7265" w:rsidP="001C682D">
      <w:pPr>
        <w:tabs>
          <w:tab w:val="left" w:pos="3038"/>
        </w:tabs>
        <w:jc w:val="center"/>
        <w:rPr>
          <w:b/>
        </w:rPr>
      </w:pPr>
    </w:p>
    <w:p w:rsidR="00B8125F" w:rsidRPr="00DA4AE6" w:rsidRDefault="00B8125F" w:rsidP="0094243A">
      <w:pPr>
        <w:shd w:val="clear" w:color="auto" w:fill="FFFFFF"/>
        <w:tabs>
          <w:tab w:val="left" w:pos="3038"/>
        </w:tabs>
        <w:ind w:firstLine="709"/>
        <w:jc w:val="both"/>
        <w:textAlignment w:val="baseline"/>
      </w:pPr>
      <w:r w:rsidRPr="00DA4AE6">
        <w:t>Политика государства в области образования, в том числе дополнительного образования детей в сфере культуры и искусства, строится на принципах: </w:t>
      </w:r>
    </w:p>
    <w:p w:rsidR="00B8125F" w:rsidRPr="00DA4AE6" w:rsidRDefault="00B8125F" w:rsidP="0094243A">
      <w:pPr>
        <w:shd w:val="clear" w:color="auto" w:fill="FFFFFF"/>
        <w:tabs>
          <w:tab w:val="left" w:pos="3038"/>
        </w:tabs>
        <w:ind w:firstLine="709"/>
        <w:jc w:val="both"/>
        <w:textAlignment w:val="baseline"/>
      </w:pPr>
      <w:r w:rsidRPr="00DA4AE6">
        <w:rPr>
          <w:bCs/>
          <w:bdr w:val="none" w:sz="0" w:space="0" w:color="auto" w:frame="1"/>
        </w:rPr>
        <w:t xml:space="preserve">доступность </w:t>
      </w:r>
      <w:r w:rsidR="009556F7" w:rsidRPr="00DA4AE6">
        <w:rPr>
          <w:bCs/>
          <w:bdr w:val="none" w:sz="0" w:space="0" w:color="auto" w:frame="1"/>
        </w:rPr>
        <w:t>-</w:t>
      </w:r>
      <w:r w:rsidRPr="00DA4AE6">
        <w:rPr>
          <w:bCs/>
          <w:bdr w:val="none" w:sz="0" w:space="0" w:color="auto" w:frame="1"/>
        </w:rPr>
        <w:t xml:space="preserve"> качество </w:t>
      </w:r>
      <w:r w:rsidR="009556F7" w:rsidRPr="00DA4AE6">
        <w:rPr>
          <w:bCs/>
          <w:bdr w:val="none" w:sz="0" w:space="0" w:color="auto" w:frame="1"/>
        </w:rPr>
        <w:t>-</w:t>
      </w:r>
      <w:r w:rsidRPr="00DA4AE6">
        <w:rPr>
          <w:bCs/>
          <w:bdr w:val="none" w:sz="0" w:space="0" w:color="auto" w:frame="1"/>
        </w:rPr>
        <w:t xml:space="preserve"> эффективность.</w:t>
      </w:r>
    </w:p>
    <w:p w:rsidR="00B8125F" w:rsidRPr="00DA4AE6" w:rsidRDefault="00B8125F" w:rsidP="0094243A">
      <w:pPr>
        <w:shd w:val="clear" w:color="auto" w:fill="FFFFFF"/>
        <w:tabs>
          <w:tab w:val="left" w:pos="3038"/>
        </w:tabs>
        <w:spacing w:after="150"/>
        <w:ind w:firstLine="709"/>
        <w:contextualSpacing/>
        <w:jc w:val="both"/>
        <w:textAlignment w:val="baseline"/>
      </w:pPr>
      <w:r w:rsidRPr="00DA4AE6">
        <w:t>Из этих принципов ставятся следующие цели и задачи:</w:t>
      </w:r>
    </w:p>
    <w:p w:rsidR="00B8125F" w:rsidRPr="00DA4AE6" w:rsidRDefault="000E6803" w:rsidP="0094243A">
      <w:pPr>
        <w:shd w:val="clear" w:color="auto" w:fill="FFFFFF"/>
        <w:tabs>
          <w:tab w:val="left" w:pos="3038"/>
        </w:tabs>
        <w:spacing w:after="150"/>
        <w:ind w:firstLine="709"/>
        <w:contextualSpacing/>
        <w:jc w:val="both"/>
        <w:textAlignment w:val="baseline"/>
      </w:pPr>
      <w:r w:rsidRPr="00DA4AE6">
        <w:t>-</w:t>
      </w:r>
      <w:r w:rsidR="00B8125F" w:rsidRPr="00DA4AE6">
        <w:t xml:space="preserve">главная цель </w:t>
      </w:r>
      <w:r w:rsidR="009556F7" w:rsidRPr="00DA4AE6">
        <w:t>-</w:t>
      </w:r>
      <w:r w:rsidR="005420CD" w:rsidRPr="00DA4AE6">
        <w:t xml:space="preserve"> </w:t>
      </w:r>
      <w:r w:rsidR="00B8125F" w:rsidRPr="00DA4AE6">
        <w:t xml:space="preserve">обеспечение доступности и повышение качества образования в сфере искусства для детей р.п. Вача и Вачского </w:t>
      </w:r>
      <w:r w:rsidR="00CF1AB2" w:rsidRPr="00DA4AE6">
        <w:t>муниципального района</w:t>
      </w:r>
      <w:r w:rsidR="00B8125F" w:rsidRPr="00DA4AE6">
        <w:t>; создание условий для реализации Подпрограммы.</w:t>
      </w:r>
    </w:p>
    <w:p w:rsidR="00B8125F" w:rsidRPr="00DA4AE6" w:rsidRDefault="00B8125F" w:rsidP="0094243A">
      <w:pPr>
        <w:tabs>
          <w:tab w:val="left" w:pos="3038"/>
        </w:tabs>
        <w:ind w:firstLine="709"/>
        <w:contextualSpacing/>
        <w:jc w:val="both"/>
      </w:pPr>
      <w:r w:rsidRPr="00DA4AE6">
        <w:t>Для достижения поставленной цели необходимо выполнение следующих задач:</w:t>
      </w:r>
    </w:p>
    <w:p w:rsidR="00B8125F" w:rsidRPr="00DA4AE6" w:rsidRDefault="00B8125F" w:rsidP="0094243A">
      <w:pPr>
        <w:tabs>
          <w:tab w:val="left" w:pos="3038"/>
        </w:tabs>
        <w:ind w:firstLine="709"/>
        <w:contextualSpacing/>
        <w:jc w:val="both"/>
      </w:pPr>
      <w:r w:rsidRPr="00DA4AE6">
        <w:t>- сохранение и развитие материально-технической базы ДШИ;</w:t>
      </w:r>
    </w:p>
    <w:p w:rsidR="00B8125F" w:rsidRPr="00DA4AE6" w:rsidRDefault="00B8125F" w:rsidP="0094243A">
      <w:pPr>
        <w:tabs>
          <w:tab w:val="left" w:pos="3038"/>
        </w:tabs>
        <w:ind w:firstLine="709"/>
        <w:contextualSpacing/>
        <w:jc w:val="both"/>
      </w:pPr>
      <w:r w:rsidRPr="00DA4AE6">
        <w:t>- повышение доступности и качества оказания муниципальной услуги в ДШИ;</w:t>
      </w:r>
    </w:p>
    <w:p w:rsidR="00B8125F" w:rsidRPr="00DA4AE6" w:rsidRDefault="00B8125F" w:rsidP="0094243A">
      <w:pPr>
        <w:tabs>
          <w:tab w:val="left" w:pos="3038"/>
        </w:tabs>
        <w:ind w:firstLine="709"/>
        <w:contextualSpacing/>
        <w:jc w:val="both"/>
      </w:pPr>
      <w:r w:rsidRPr="00DA4AE6">
        <w:t>- совершенствование образовательного процесса в ДШИ через внедрение и использование новых информационных технологий, а также усовершенствования традиционных методик;</w:t>
      </w:r>
    </w:p>
    <w:p w:rsidR="00B8125F" w:rsidRPr="00DA4AE6" w:rsidRDefault="009556F7" w:rsidP="0094243A">
      <w:pPr>
        <w:tabs>
          <w:tab w:val="left" w:pos="3038"/>
        </w:tabs>
        <w:ind w:firstLine="709"/>
        <w:contextualSpacing/>
        <w:jc w:val="both"/>
      </w:pPr>
      <w:r w:rsidRPr="00DA4AE6">
        <w:t>-</w:t>
      </w:r>
      <w:r w:rsidR="00B8125F" w:rsidRPr="00DA4AE6">
        <w:t>обеспечение качественного роста квалификации преподавательских кадров в части овладения ими новыми информационными технологиями, а также углубленного изучения и развития традиционных методик;</w:t>
      </w:r>
    </w:p>
    <w:p w:rsidR="00B8125F" w:rsidRPr="00DA4AE6" w:rsidRDefault="00B8125F" w:rsidP="0094243A">
      <w:pPr>
        <w:tabs>
          <w:tab w:val="left" w:pos="3038"/>
        </w:tabs>
        <w:ind w:firstLine="709"/>
        <w:jc w:val="both"/>
        <w:rPr>
          <w:bCs/>
          <w:kern w:val="28"/>
        </w:rPr>
      </w:pPr>
      <w:r w:rsidRPr="00DA4AE6">
        <w:t>-</w:t>
      </w:r>
      <w:r w:rsidRPr="00DA4AE6">
        <w:rPr>
          <w:bCs/>
          <w:kern w:val="28"/>
        </w:rPr>
        <w:t>лицензирование дополнительных предпрофессиональных общеобразовательных программ и общеразвивающих программ;</w:t>
      </w:r>
    </w:p>
    <w:p w:rsidR="00B8125F" w:rsidRPr="00DA4AE6" w:rsidRDefault="00B8125F" w:rsidP="0094243A">
      <w:pPr>
        <w:tabs>
          <w:tab w:val="left" w:pos="3038"/>
        </w:tabs>
        <w:ind w:firstLine="709"/>
        <w:jc w:val="both"/>
      </w:pPr>
      <w:r w:rsidRPr="00DA4AE6">
        <w:t xml:space="preserve">- создание условий для образовательной среды в соответствии </w:t>
      </w:r>
      <w:r w:rsidR="00CF1AB2" w:rsidRPr="00DA4AE6">
        <w:t>с ФГТ</w:t>
      </w:r>
      <w:r w:rsidRPr="00DA4AE6">
        <w:t>.</w:t>
      </w:r>
    </w:p>
    <w:p w:rsidR="001C682D" w:rsidRPr="00DA4AE6" w:rsidRDefault="001C682D" w:rsidP="001C682D">
      <w:pPr>
        <w:tabs>
          <w:tab w:val="left" w:pos="3038"/>
        </w:tabs>
        <w:jc w:val="center"/>
        <w:rPr>
          <w:b/>
        </w:rPr>
        <w:sectPr w:rsidR="001C682D" w:rsidRPr="00DA4AE6" w:rsidSect="00A422C3">
          <w:pgSz w:w="11906" w:h="16838"/>
          <w:pgMar w:top="709" w:right="851" w:bottom="851" w:left="1418" w:header="709" w:footer="709" w:gutter="0"/>
          <w:cols w:space="708"/>
          <w:docGrid w:linePitch="360"/>
        </w:sectPr>
      </w:pPr>
    </w:p>
    <w:p w:rsidR="00B8125F" w:rsidRPr="00DA4AE6" w:rsidRDefault="00B8125F" w:rsidP="001C682D">
      <w:pPr>
        <w:tabs>
          <w:tab w:val="left" w:pos="3038"/>
        </w:tabs>
        <w:jc w:val="center"/>
        <w:rPr>
          <w:b/>
        </w:rPr>
      </w:pPr>
      <w:r w:rsidRPr="00DA4AE6">
        <w:rPr>
          <w:b/>
        </w:rPr>
        <w:lastRenderedPageBreak/>
        <w:t>2.3. Сроки и этапы реализации Подпрограммы</w:t>
      </w:r>
      <w:r w:rsidR="00732A52" w:rsidRPr="00DA4AE6">
        <w:rPr>
          <w:b/>
        </w:rPr>
        <w:t>.</w:t>
      </w:r>
    </w:p>
    <w:p w:rsidR="00732A52" w:rsidRPr="00DA4AE6" w:rsidRDefault="00732A52" w:rsidP="00B8125F">
      <w:pPr>
        <w:tabs>
          <w:tab w:val="left" w:pos="3038"/>
        </w:tabs>
        <w:jc w:val="center"/>
      </w:pPr>
    </w:p>
    <w:p w:rsidR="00B8125F" w:rsidRPr="00DA4AE6" w:rsidRDefault="00B8125F" w:rsidP="0094243A">
      <w:pPr>
        <w:tabs>
          <w:tab w:val="left" w:pos="3038"/>
        </w:tabs>
        <w:ind w:firstLine="709"/>
        <w:jc w:val="both"/>
      </w:pPr>
      <w:r w:rsidRPr="00DA4AE6">
        <w:t>Действие Подпрограммы предусмотрено на 20</w:t>
      </w:r>
      <w:r w:rsidR="001C682D" w:rsidRPr="00DA4AE6">
        <w:t>20</w:t>
      </w:r>
      <w:r w:rsidRPr="00DA4AE6">
        <w:t xml:space="preserve"> – 202</w:t>
      </w:r>
      <w:r w:rsidR="001C682D" w:rsidRPr="00DA4AE6">
        <w:t>5</w:t>
      </w:r>
      <w:r w:rsidRPr="00DA4AE6">
        <w:t xml:space="preserve"> гг. П</w:t>
      </w:r>
      <w:r w:rsidR="00732A52" w:rsidRPr="00DA4AE6">
        <w:t>одп</w:t>
      </w:r>
      <w:r w:rsidRPr="00DA4AE6">
        <w:t>рограмма реализуется в один этап.</w:t>
      </w:r>
    </w:p>
    <w:p w:rsidR="00F36F5A" w:rsidRPr="00DA4AE6" w:rsidRDefault="00F36F5A" w:rsidP="0094243A">
      <w:pPr>
        <w:tabs>
          <w:tab w:val="left" w:pos="3038"/>
        </w:tabs>
        <w:ind w:firstLine="709"/>
        <w:jc w:val="both"/>
      </w:pPr>
    </w:p>
    <w:p w:rsidR="00B8125F" w:rsidRPr="00DA4AE6" w:rsidRDefault="00B8125F" w:rsidP="00B8125F">
      <w:pPr>
        <w:tabs>
          <w:tab w:val="left" w:pos="3038"/>
        </w:tabs>
        <w:jc w:val="center"/>
        <w:rPr>
          <w:b/>
        </w:rPr>
      </w:pPr>
      <w:r w:rsidRPr="00DA4AE6">
        <w:rPr>
          <w:b/>
        </w:rPr>
        <w:t>Таблица 1.Перечень основных мероприятий Подпрограммы</w:t>
      </w:r>
      <w:r w:rsidR="00732A52" w:rsidRPr="00DA4AE6">
        <w:rPr>
          <w:b/>
        </w:rPr>
        <w:t>.</w:t>
      </w:r>
    </w:p>
    <w:tbl>
      <w:tblPr>
        <w:tblpPr w:leftFromText="180" w:rightFromText="180" w:vertAnchor="text" w:horzAnchor="margin" w:tblpXSpec="center" w:tblpY="217"/>
        <w:tblW w:w="15701"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786"/>
        <w:gridCol w:w="1418"/>
        <w:gridCol w:w="1134"/>
        <w:gridCol w:w="1559"/>
        <w:gridCol w:w="992"/>
        <w:gridCol w:w="992"/>
        <w:gridCol w:w="993"/>
        <w:gridCol w:w="992"/>
        <w:gridCol w:w="850"/>
        <w:gridCol w:w="993"/>
        <w:gridCol w:w="992"/>
      </w:tblGrid>
      <w:tr w:rsidR="001C682D" w:rsidRPr="00DA4AE6" w:rsidTr="003A320B">
        <w:trPr>
          <w:trHeight w:val="563"/>
        </w:trPr>
        <w:tc>
          <w:tcPr>
            <w:tcW w:w="4786" w:type="dxa"/>
            <w:vMerge w:val="restart"/>
            <w:tcBorders>
              <w:top w:val="single" w:sz="4" w:space="0" w:color="auto"/>
              <w:left w:val="single" w:sz="4" w:space="0" w:color="auto"/>
              <w:bottom w:val="single" w:sz="4" w:space="0" w:color="auto"/>
              <w:right w:val="single" w:sz="4" w:space="0" w:color="auto"/>
            </w:tcBorders>
            <w:hideMark/>
          </w:tcPr>
          <w:p w:rsidR="001C682D" w:rsidRPr="00DA4AE6" w:rsidRDefault="001C682D" w:rsidP="00732A52">
            <w:pPr>
              <w:tabs>
                <w:tab w:val="left" w:pos="3038"/>
              </w:tabs>
              <w:spacing w:after="200"/>
              <w:contextualSpacing/>
              <w:jc w:val="center"/>
            </w:pPr>
            <w:r w:rsidRPr="00DA4AE6">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1C682D" w:rsidRPr="00DA4AE6" w:rsidRDefault="00BD7265" w:rsidP="00732A52">
            <w:pPr>
              <w:tabs>
                <w:tab w:val="left" w:pos="3038"/>
              </w:tabs>
              <w:spacing w:after="200"/>
              <w:contextualSpacing/>
              <w:jc w:val="center"/>
            </w:pPr>
            <w:r w:rsidRPr="00DA4AE6">
              <w:t>Категория расходов (кап.</w:t>
            </w:r>
            <w:r w:rsidR="00327E96" w:rsidRPr="00DA4AE6">
              <w:t xml:space="preserve"> </w:t>
            </w:r>
            <w:r w:rsidR="001C682D" w:rsidRPr="00DA4AE6">
              <w:t>вложения, НИОКР и прочие расходы)</w:t>
            </w:r>
          </w:p>
        </w:tc>
        <w:tc>
          <w:tcPr>
            <w:tcW w:w="1134" w:type="dxa"/>
            <w:vMerge w:val="restart"/>
            <w:tcBorders>
              <w:top w:val="single" w:sz="4" w:space="0" w:color="auto"/>
              <w:left w:val="single" w:sz="4" w:space="0" w:color="auto"/>
              <w:bottom w:val="single" w:sz="4" w:space="0" w:color="auto"/>
              <w:right w:val="single" w:sz="4" w:space="0" w:color="auto"/>
            </w:tcBorders>
            <w:hideMark/>
          </w:tcPr>
          <w:p w:rsidR="001C682D" w:rsidRPr="00DA4AE6" w:rsidRDefault="001C682D" w:rsidP="00732A52">
            <w:pPr>
              <w:tabs>
                <w:tab w:val="left" w:pos="3038"/>
              </w:tabs>
              <w:spacing w:after="200"/>
              <w:contextualSpacing/>
              <w:jc w:val="center"/>
            </w:pPr>
            <w:r w:rsidRPr="00DA4AE6">
              <w:t>Сроки выполнения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682D" w:rsidRPr="00DA4AE6" w:rsidRDefault="001C682D" w:rsidP="00732A52">
            <w:pPr>
              <w:tabs>
                <w:tab w:val="left" w:pos="3038"/>
              </w:tabs>
              <w:spacing w:after="200"/>
              <w:contextualSpacing/>
              <w:jc w:val="center"/>
            </w:pPr>
            <w:r w:rsidRPr="00DA4AE6">
              <w:t>Исполнители мероприятий</w:t>
            </w:r>
          </w:p>
        </w:tc>
        <w:tc>
          <w:tcPr>
            <w:tcW w:w="6804" w:type="dxa"/>
            <w:gridSpan w:val="7"/>
            <w:tcBorders>
              <w:top w:val="single" w:sz="4" w:space="0" w:color="auto"/>
              <w:left w:val="single" w:sz="4" w:space="0" w:color="auto"/>
              <w:bottom w:val="single" w:sz="4" w:space="0" w:color="auto"/>
              <w:right w:val="single" w:sz="4" w:space="0" w:color="auto"/>
            </w:tcBorders>
          </w:tcPr>
          <w:p w:rsidR="001C682D" w:rsidRPr="00DA4AE6" w:rsidRDefault="001C682D" w:rsidP="00732A52">
            <w:pPr>
              <w:tabs>
                <w:tab w:val="left" w:pos="3038"/>
              </w:tabs>
              <w:spacing w:after="200"/>
              <w:contextualSpacing/>
              <w:jc w:val="center"/>
            </w:pPr>
            <w:r w:rsidRPr="00DA4AE6">
              <w:t>Объем финансирования (по годам) за счет средств районного бюджета (тыс. руб.)</w:t>
            </w:r>
          </w:p>
        </w:tc>
      </w:tr>
      <w:tr w:rsidR="001C682D" w:rsidRPr="00DA4AE6" w:rsidTr="003A320B">
        <w:trPr>
          <w:trHeight w:val="747"/>
        </w:trPr>
        <w:tc>
          <w:tcPr>
            <w:tcW w:w="4786"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1C682D">
            <w:pPr>
              <w:contextualSpacing/>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1C682D">
            <w:pPr>
              <w:contextualSpacing/>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1C682D">
            <w:pPr>
              <w:contextualSpacing/>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682D" w:rsidRPr="00DA4AE6" w:rsidRDefault="001C682D" w:rsidP="001C682D">
            <w:pPr>
              <w:contextualSpacing/>
            </w:pPr>
          </w:p>
        </w:tc>
        <w:tc>
          <w:tcPr>
            <w:tcW w:w="992" w:type="dxa"/>
            <w:tcBorders>
              <w:top w:val="single" w:sz="4" w:space="0" w:color="auto"/>
              <w:left w:val="single" w:sz="4" w:space="0" w:color="auto"/>
              <w:bottom w:val="single" w:sz="4" w:space="0" w:color="auto"/>
              <w:right w:val="single" w:sz="4" w:space="0" w:color="auto"/>
            </w:tcBorders>
            <w:hideMark/>
          </w:tcPr>
          <w:p w:rsidR="001C682D" w:rsidRPr="00DA4AE6" w:rsidRDefault="001C682D" w:rsidP="001C682D">
            <w:pPr>
              <w:tabs>
                <w:tab w:val="left" w:pos="3038"/>
              </w:tabs>
              <w:spacing w:after="200"/>
              <w:contextualSpacing/>
            </w:pPr>
            <w:r w:rsidRPr="00DA4AE6">
              <w:t>2020 год</w:t>
            </w:r>
          </w:p>
        </w:tc>
        <w:tc>
          <w:tcPr>
            <w:tcW w:w="992" w:type="dxa"/>
            <w:tcBorders>
              <w:top w:val="single" w:sz="4" w:space="0" w:color="auto"/>
              <w:left w:val="single" w:sz="4" w:space="0" w:color="auto"/>
              <w:bottom w:val="single" w:sz="4" w:space="0" w:color="auto"/>
              <w:right w:val="single" w:sz="4" w:space="0" w:color="auto"/>
            </w:tcBorders>
            <w:hideMark/>
          </w:tcPr>
          <w:p w:rsidR="001C682D" w:rsidRPr="00DA4AE6" w:rsidRDefault="001C682D" w:rsidP="001C682D">
            <w:pPr>
              <w:tabs>
                <w:tab w:val="left" w:pos="3038"/>
              </w:tabs>
              <w:spacing w:after="200"/>
              <w:contextualSpacing/>
              <w:jc w:val="center"/>
            </w:pPr>
            <w:r w:rsidRPr="00DA4AE6">
              <w:t>2021 год</w:t>
            </w:r>
          </w:p>
        </w:tc>
        <w:tc>
          <w:tcPr>
            <w:tcW w:w="993" w:type="dxa"/>
            <w:tcBorders>
              <w:top w:val="single" w:sz="4" w:space="0" w:color="auto"/>
              <w:left w:val="single" w:sz="4" w:space="0" w:color="auto"/>
              <w:bottom w:val="single" w:sz="4" w:space="0" w:color="auto"/>
              <w:right w:val="single" w:sz="4" w:space="0" w:color="auto"/>
            </w:tcBorders>
          </w:tcPr>
          <w:p w:rsidR="001C682D" w:rsidRPr="00DA4AE6" w:rsidRDefault="00962ECF" w:rsidP="002A30E0">
            <w:pPr>
              <w:tabs>
                <w:tab w:val="left" w:pos="3038"/>
              </w:tabs>
              <w:spacing w:after="200"/>
              <w:contextualSpacing/>
              <w:jc w:val="center"/>
            </w:pPr>
            <w:r w:rsidRPr="00DA4AE6">
              <w:t>2022</w:t>
            </w:r>
            <w:r w:rsidR="001C682D" w:rsidRPr="00DA4AE6">
              <w:t xml:space="preserve"> год</w:t>
            </w:r>
          </w:p>
        </w:tc>
        <w:tc>
          <w:tcPr>
            <w:tcW w:w="992" w:type="dxa"/>
            <w:tcBorders>
              <w:top w:val="single" w:sz="4" w:space="0" w:color="auto"/>
              <w:left w:val="single" w:sz="4" w:space="0" w:color="auto"/>
              <w:bottom w:val="single" w:sz="4" w:space="0" w:color="auto"/>
              <w:right w:val="single" w:sz="4" w:space="0" w:color="auto"/>
            </w:tcBorders>
          </w:tcPr>
          <w:p w:rsidR="001C682D" w:rsidRPr="00DA4AE6" w:rsidRDefault="001C682D" w:rsidP="001C682D">
            <w:pPr>
              <w:tabs>
                <w:tab w:val="left" w:pos="3038"/>
              </w:tabs>
              <w:spacing w:after="200"/>
              <w:contextualSpacing/>
              <w:jc w:val="center"/>
            </w:pPr>
            <w:r w:rsidRPr="00DA4AE6">
              <w:t>2023 год</w:t>
            </w:r>
          </w:p>
        </w:tc>
        <w:tc>
          <w:tcPr>
            <w:tcW w:w="850" w:type="dxa"/>
            <w:tcBorders>
              <w:top w:val="single" w:sz="4" w:space="0" w:color="auto"/>
              <w:left w:val="single" w:sz="4" w:space="0" w:color="auto"/>
              <w:bottom w:val="single" w:sz="4" w:space="0" w:color="auto"/>
              <w:right w:val="single" w:sz="4" w:space="0" w:color="auto"/>
            </w:tcBorders>
          </w:tcPr>
          <w:p w:rsidR="001C682D" w:rsidRPr="00DA4AE6" w:rsidRDefault="001C682D" w:rsidP="001C682D">
            <w:pPr>
              <w:tabs>
                <w:tab w:val="left" w:pos="3038"/>
              </w:tabs>
              <w:spacing w:after="200"/>
              <w:contextualSpacing/>
              <w:jc w:val="center"/>
            </w:pPr>
            <w:r w:rsidRPr="00DA4AE6">
              <w:t xml:space="preserve">2024 год </w:t>
            </w:r>
          </w:p>
          <w:p w:rsidR="001C682D" w:rsidRPr="00DA4AE6" w:rsidRDefault="001C682D" w:rsidP="001C682D">
            <w:pPr>
              <w:tabs>
                <w:tab w:val="left" w:pos="3038"/>
              </w:tabs>
              <w:spacing w:after="200"/>
              <w:contextualSpacing/>
            </w:pPr>
          </w:p>
        </w:tc>
        <w:tc>
          <w:tcPr>
            <w:tcW w:w="993" w:type="dxa"/>
            <w:tcBorders>
              <w:top w:val="single" w:sz="4" w:space="0" w:color="auto"/>
              <w:left w:val="single" w:sz="4" w:space="0" w:color="auto"/>
              <w:bottom w:val="single" w:sz="4" w:space="0" w:color="auto"/>
              <w:right w:val="single" w:sz="4" w:space="0" w:color="auto"/>
            </w:tcBorders>
          </w:tcPr>
          <w:p w:rsidR="001C682D" w:rsidRPr="00DA4AE6" w:rsidRDefault="001C682D" w:rsidP="001C682D">
            <w:pPr>
              <w:tabs>
                <w:tab w:val="left" w:pos="3038"/>
              </w:tabs>
              <w:spacing w:after="200"/>
              <w:contextualSpacing/>
              <w:jc w:val="center"/>
            </w:pPr>
            <w:r w:rsidRPr="00DA4AE6">
              <w:t xml:space="preserve">2025 год </w:t>
            </w:r>
          </w:p>
          <w:p w:rsidR="001C682D" w:rsidRPr="00DA4AE6" w:rsidRDefault="001C682D" w:rsidP="001C682D">
            <w:pPr>
              <w:tabs>
                <w:tab w:val="left" w:pos="3038"/>
              </w:tabs>
              <w:spacing w:after="200"/>
              <w:contextualSpacing/>
              <w:jc w:val="center"/>
            </w:pPr>
          </w:p>
        </w:tc>
        <w:tc>
          <w:tcPr>
            <w:tcW w:w="992" w:type="dxa"/>
            <w:tcBorders>
              <w:top w:val="single" w:sz="4" w:space="0" w:color="auto"/>
              <w:left w:val="single" w:sz="4" w:space="0" w:color="auto"/>
              <w:bottom w:val="single" w:sz="4" w:space="0" w:color="auto"/>
              <w:right w:val="single" w:sz="4" w:space="0" w:color="auto"/>
            </w:tcBorders>
            <w:hideMark/>
          </w:tcPr>
          <w:p w:rsidR="001C682D" w:rsidRPr="00DA4AE6" w:rsidRDefault="001C682D" w:rsidP="001C682D">
            <w:pPr>
              <w:tabs>
                <w:tab w:val="left" w:pos="3038"/>
              </w:tabs>
              <w:spacing w:after="200"/>
              <w:contextualSpacing/>
              <w:jc w:val="center"/>
            </w:pPr>
            <w:r w:rsidRPr="00DA4AE6">
              <w:t>Всего</w:t>
            </w:r>
          </w:p>
        </w:tc>
      </w:tr>
      <w:tr w:rsidR="002E141E" w:rsidRPr="00DA4AE6" w:rsidTr="003A320B">
        <w:trPr>
          <w:cantSplit/>
          <w:trHeight w:val="2851"/>
        </w:trPr>
        <w:tc>
          <w:tcPr>
            <w:tcW w:w="8897" w:type="dxa"/>
            <w:gridSpan w:val="4"/>
            <w:tcBorders>
              <w:top w:val="single" w:sz="4" w:space="0" w:color="auto"/>
              <w:left w:val="single" w:sz="4" w:space="0" w:color="auto"/>
              <w:bottom w:val="single" w:sz="4" w:space="0" w:color="auto"/>
              <w:right w:val="single" w:sz="4" w:space="0" w:color="auto"/>
            </w:tcBorders>
            <w:hideMark/>
          </w:tcPr>
          <w:p w:rsidR="002E141E" w:rsidRPr="00DA4AE6" w:rsidRDefault="002E141E" w:rsidP="00732A52">
            <w:pPr>
              <w:tabs>
                <w:tab w:val="left" w:pos="3038"/>
              </w:tabs>
              <w:spacing w:after="200"/>
              <w:contextualSpacing/>
            </w:pPr>
            <w:r w:rsidRPr="00DA4AE6">
              <w:t>Цель муниципальной программы</w:t>
            </w:r>
          </w:p>
          <w:p w:rsidR="002E141E" w:rsidRPr="00DA4AE6" w:rsidRDefault="002E141E" w:rsidP="00732A52">
            <w:pPr>
              <w:tabs>
                <w:tab w:val="left" w:pos="3038"/>
              </w:tabs>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2E141E" w:rsidRPr="00DA4AE6" w:rsidRDefault="002E141E" w:rsidP="00732A52">
            <w:pPr>
              <w:tabs>
                <w:tab w:val="left" w:pos="3038"/>
              </w:tabs>
              <w:contextualSpacing/>
            </w:pPr>
            <w:r w:rsidRPr="00DA4AE6">
              <w:t>- Сохранение культурного наследия района и единого культурно - информационного пространства;</w:t>
            </w:r>
          </w:p>
          <w:p w:rsidR="002E141E" w:rsidRPr="00DA4AE6" w:rsidRDefault="002E141E" w:rsidP="00732A52">
            <w:pPr>
              <w:tabs>
                <w:tab w:val="left" w:pos="3038"/>
              </w:tabs>
              <w:contextualSpacing/>
            </w:pPr>
            <w:r w:rsidRPr="00DA4AE6">
              <w:t>- Обеспечение деятельности учреждений культуры Вачского района;</w:t>
            </w:r>
          </w:p>
          <w:p w:rsidR="002E141E" w:rsidRPr="00DA4AE6" w:rsidRDefault="002E141E" w:rsidP="00732A52">
            <w:pPr>
              <w:tabs>
                <w:tab w:val="left" w:pos="3038"/>
              </w:tabs>
              <w:spacing w:after="200"/>
              <w:contextualSpacing/>
            </w:pPr>
            <w:r w:rsidRPr="00DA4AE6">
              <w:t>- Создание условий для реализации районной целевой программы;</w:t>
            </w:r>
          </w:p>
          <w:p w:rsidR="002E141E" w:rsidRPr="00DA4AE6" w:rsidRDefault="002E141E" w:rsidP="00732A52">
            <w:pPr>
              <w:tabs>
                <w:tab w:val="left" w:pos="3038"/>
              </w:tabs>
              <w:spacing w:after="200"/>
              <w:contextualSpacing/>
            </w:pPr>
            <w:r w:rsidRPr="00DA4AE6">
              <w:t xml:space="preserve">-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 </w:t>
            </w:r>
          </w:p>
        </w:tc>
        <w:tc>
          <w:tcPr>
            <w:tcW w:w="992"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tabs>
                <w:tab w:val="left" w:pos="3038"/>
              </w:tabs>
              <w:spacing w:after="200"/>
              <w:ind w:left="113" w:right="113"/>
              <w:contextualSpacing/>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tabs>
                <w:tab w:val="left" w:pos="3038"/>
              </w:tabs>
              <w:spacing w:after="200"/>
              <w:ind w:left="113" w:right="113"/>
              <w:contextualSpacing/>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tabs>
                <w:tab w:val="left" w:pos="3038"/>
              </w:tabs>
              <w:spacing w:after="200"/>
              <w:ind w:left="113" w:right="113"/>
              <w:contextualSpacing/>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ind w:left="113" w:right="113"/>
              <w:jc w:val="center"/>
            </w:pPr>
          </w:p>
        </w:tc>
        <w:tc>
          <w:tcPr>
            <w:tcW w:w="850"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ind w:left="113" w:right="113"/>
              <w:jc w:val="center"/>
            </w:pPr>
          </w:p>
        </w:tc>
        <w:tc>
          <w:tcPr>
            <w:tcW w:w="993"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ind w:left="113" w:right="113"/>
              <w:jc w:val="center"/>
            </w:pPr>
          </w:p>
        </w:tc>
        <w:tc>
          <w:tcPr>
            <w:tcW w:w="992" w:type="dxa"/>
            <w:tcBorders>
              <w:top w:val="single" w:sz="4" w:space="0" w:color="auto"/>
              <w:left w:val="single" w:sz="4" w:space="0" w:color="auto"/>
              <w:bottom w:val="single" w:sz="4" w:space="0" w:color="auto"/>
              <w:right w:val="single" w:sz="4" w:space="0" w:color="auto"/>
            </w:tcBorders>
            <w:textDirection w:val="btLr"/>
          </w:tcPr>
          <w:p w:rsidR="002E141E" w:rsidRPr="00DA4AE6" w:rsidRDefault="002E141E" w:rsidP="002E141E">
            <w:pPr>
              <w:tabs>
                <w:tab w:val="left" w:pos="3038"/>
              </w:tabs>
              <w:spacing w:after="200"/>
              <w:ind w:left="113" w:right="113"/>
              <w:contextualSpacing/>
              <w:jc w:val="center"/>
            </w:pPr>
          </w:p>
        </w:tc>
      </w:tr>
      <w:tr w:rsidR="001C682D" w:rsidRPr="00DA4AE6" w:rsidTr="00EE48BF">
        <w:tc>
          <w:tcPr>
            <w:tcW w:w="15701" w:type="dxa"/>
            <w:gridSpan w:val="11"/>
            <w:tcBorders>
              <w:top w:val="single" w:sz="4" w:space="0" w:color="auto"/>
              <w:left w:val="single" w:sz="4" w:space="0" w:color="auto"/>
              <w:bottom w:val="single" w:sz="4" w:space="0" w:color="auto"/>
              <w:right w:val="single" w:sz="4" w:space="0" w:color="auto"/>
            </w:tcBorders>
          </w:tcPr>
          <w:p w:rsidR="001C682D" w:rsidRPr="00DA4AE6" w:rsidRDefault="001C682D" w:rsidP="00396AB1">
            <w:pPr>
              <w:tabs>
                <w:tab w:val="left" w:pos="1848"/>
                <w:tab w:val="left" w:pos="3038"/>
              </w:tabs>
              <w:contextualSpacing/>
              <w:jc w:val="center"/>
              <w:rPr>
                <w:b/>
                <w:i/>
              </w:rPr>
            </w:pPr>
            <w:r w:rsidRPr="00DA4AE6">
              <w:rPr>
                <w:b/>
                <w:i/>
              </w:rPr>
              <w:t>Подпрограмма 4. «Развитие дополнительного образования детей в области культуры и искусства»</w:t>
            </w:r>
          </w:p>
        </w:tc>
      </w:tr>
      <w:tr w:rsidR="00330492" w:rsidRPr="00DA4AE6" w:rsidTr="00330492">
        <w:trPr>
          <w:cantSplit/>
          <w:trHeight w:val="1219"/>
        </w:trPr>
        <w:tc>
          <w:tcPr>
            <w:tcW w:w="4786" w:type="dxa"/>
            <w:tcBorders>
              <w:top w:val="single" w:sz="4" w:space="0" w:color="auto"/>
              <w:left w:val="single" w:sz="4" w:space="0" w:color="auto"/>
              <w:bottom w:val="single" w:sz="4" w:space="0" w:color="auto"/>
              <w:right w:val="single" w:sz="4" w:space="0" w:color="auto"/>
            </w:tcBorders>
            <w:hideMark/>
          </w:tcPr>
          <w:p w:rsidR="00330492" w:rsidRPr="00DA4AE6" w:rsidRDefault="00330492" w:rsidP="002E141E">
            <w:pPr>
              <w:spacing w:after="200"/>
              <w:contextualSpacing/>
            </w:pPr>
            <w:r w:rsidRPr="00DA4AE6">
              <w:lastRenderedPageBreak/>
              <w:t>4.1.  Основное мероприятие 1:</w:t>
            </w:r>
          </w:p>
          <w:p w:rsidR="00330492" w:rsidRPr="00DA4AE6" w:rsidRDefault="00330492" w:rsidP="002E141E">
            <w:pPr>
              <w:spacing w:after="200"/>
              <w:contextualSpacing/>
            </w:pPr>
            <w:r w:rsidRPr="00DA4AE6">
              <w:t>Обеспечение деятельности МБУ ДО "Детская школа искусств"</w:t>
            </w:r>
          </w:p>
          <w:p w:rsidR="00330492" w:rsidRPr="00DA4AE6" w:rsidRDefault="00330492" w:rsidP="002E141E">
            <w:pPr>
              <w:spacing w:after="200"/>
              <w:contextualSpacing/>
            </w:pPr>
            <w:r w:rsidRPr="00DA4AE6">
              <w:t>В том числе:</w:t>
            </w:r>
          </w:p>
          <w:p w:rsidR="00330492" w:rsidRPr="00DA4AE6" w:rsidRDefault="00330492" w:rsidP="002E141E">
            <w:pPr>
              <w:spacing w:after="200"/>
              <w:contextualSpacing/>
            </w:pPr>
            <w:r w:rsidRPr="00DA4AE6">
              <w:t>-Предоставление дополнительного образования детей в сфере музыкального, художественного, эстетического образования;</w:t>
            </w:r>
          </w:p>
          <w:p w:rsidR="00330492" w:rsidRPr="00DA4AE6" w:rsidRDefault="00330492" w:rsidP="002E141E">
            <w:pPr>
              <w:spacing w:after="200"/>
              <w:contextualSpacing/>
            </w:pPr>
            <w:r w:rsidRPr="00DA4AE6">
              <w:t>- Участие в районных, областных, всероссийский, межрайонных конкурсах, олимпиадах</w:t>
            </w:r>
          </w:p>
          <w:p w:rsidR="00330492" w:rsidRPr="00DA4AE6" w:rsidRDefault="00330492" w:rsidP="002E141E">
            <w:pPr>
              <w:spacing w:after="200"/>
              <w:contextualSpacing/>
            </w:pPr>
            <w:r w:rsidRPr="00DA4AE6">
              <w:t>- Мероприятия культурно - досуговой направленности;</w:t>
            </w:r>
          </w:p>
          <w:p w:rsidR="00330492" w:rsidRPr="00DA4AE6" w:rsidRDefault="00330492" w:rsidP="002E141E">
            <w:pPr>
              <w:spacing w:after="200"/>
              <w:contextualSpacing/>
            </w:pPr>
            <w:r w:rsidRPr="00DA4AE6">
              <w:t>- Создание условий для выявления творческого развития детей, развитие у детей к познанию и творчеству;</w:t>
            </w:r>
          </w:p>
          <w:p w:rsidR="00330492" w:rsidRPr="00DA4AE6" w:rsidRDefault="00330492" w:rsidP="002E141E">
            <w:pPr>
              <w:spacing w:after="200"/>
              <w:contextualSpacing/>
            </w:pPr>
            <w:r w:rsidRPr="00DA4AE6">
              <w:t>- Повышение профессионального уровня преподавателей, выявление эффективных норм и методов работы</w:t>
            </w:r>
          </w:p>
        </w:tc>
        <w:tc>
          <w:tcPr>
            <w:tcW w:w="1418" w:type="dxa"/>
            <w:tcBorders>
              <w:top w:val="single" w:sz="4" w:space="0" w:color="auto"/>
              <w:left w:val="single" w:sz="4" w:space="0" w:color="auto"/>
              <w:bottom w:val="single" w:sz="4" w:space="0" w:color="auto"/>
              <w:right w:val="single" w:sz="4" w:space="0" w:color="auto"/>
            </w:tcBorders>
            <w:hideMark/>
          </w:tcPr>
          <w:p w:rsidR="00330492" w:rsidRPr="00DA4AE6" w:rsidRDefault="00330492" w:rsidP="002E141E">
            <w:pPr>
              <w:contextualSpacing/>
            </w:pPr>
            <w:r w:rsidRPr="00DA4AE6">
              <w:t>Прочие расходы</w:t>
            </w:r>
          </w:p>
        </w:tc>
        <w:tc>
          <w:tcPr>
            <w:tcW w:w="1134" w:type="dxa"/>
            <w:tcBorders>
              <w:top w:val="single" w:sz="4" w:space="0" w:color="auto"/>
              <w:left w:val="single" w:sz="4" w:space="0" w:color="auto"/>
              <w:bottom w:val="single" w:sz="4" w:space="0" w:color="auto"/>
              <w:right w:val="single" w:sz="4" w:space="0" w:color="auto"/>
            </w:tcBorders>
            <w:hideMark/>
          </w:tcPr>
          <w:p w:rsidR="00330492" w:rsidRPr="00DA4AE6" w:rsidRDefault="00330492" w:rsidP="002E141E">
            <w:pPr>
              <w:spacing w:after="200"/>
              <w:contextualSpacing/>
            </w:pPr>
            <w:r w:rsidRPr="00DA4AE6">
              <w:t>2020-2025</w:t>
            </w:r>
          </w:p>
        </w:tc>
        <w:tc>
          <w:tcPr>
            <w:tcW w:w="155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2E141E">
            <w:pPr>
              <w:spacing w:after="200"/>
              <w:contextualSpacing/>
            </w:pPr>
            <w:r w:rsidRPr="00DA4AE6">
              <w:t>МБУ ДО «ДШИ»</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2E141E">
            <w:pPr>
              <w:tabs>
                <w:tab w:val="left" w:pos="3038"/>
              </w:tabs>
              <w:spacing w:after="200"/>
              <w:ind w:left="113" w:right="113"/>
              <w:contextualSpacing/>
              <w:jc w:val="center"/>
            </w:pPr>
            <w:r w:rsidRPr="00DA4AE6">
              <w:t>9 055,6</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2E141E">
            <w:pPr>
              <w:tabs>
                <w:tab w:val="left" w:pos="3038"/>
              </w:tabs>
              <w:spacing w:after="200"/>
              <w:ind w:left="113" w:right="113"/>
              <w:contextualSpacing/>
              <w:jc w:val="center"/>
            </w:pPr>
            <w:r w:rsidRPr="00DA4AE6">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pPr>
            <w:r w:rsidRPr="00DA4AE6">
              <w:t>10 993,1</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330492">
            <w:pPr>
              <w:ind w:left="113" w:right="113"/>
              <w:jc w:val="center"/>
            </w:pPr>
            <w:r w:rsidRPr="00DA4AE6">
              <w:t>10 993,1</w:t>
            </w:r>
          </w:p>
        </w:tc>
        <w:tc>
          <w:tcPr>
            <w:tcW w:w="993"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330492">
            <w:pPr>
              <w:ind w:left="113" w:right="113"/>
              <w:jc w:val="center"/>
            </w:pPr>
            <w:r w:rsidRPr="00DA4AE6">
              <w:t>10 993,1</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30492" w:rsidRPr="00DA4AE6" w:rsidRDefault="00330492" w:rsidP="002E141E">
            <w:pPr>
              <w:tabs>
                <w:tab w:val="left" w:pos="3038"/>
              </w:tabs>
              <w:spacing w:after="200"/>
              <w:ind w:left="113" w:right="113"/>
              <w:contextualSpacing/>
              <w:jc w:val="center"/>
            </w:pPr>
            <w:r w:rsidRPr="00DA4AE6">
              <w:t>64 021,1</w:t>
            </w:r>
          </w:p>
        </w:tc>
      </w:tr>
      <w:tr w:rsidR="00330492" w:rsidRPr="00DA4AE6" w:rsidTr="003A320B">
        <w:trPr>
          <w:cantSplit/>
          <w:trHeight w:val="1310"/>
        </w:trPr>
        <w:tc>
          <w:tcPr>
            <w:tcW w:w="8897" w:type="dxa"/>
            <w:gridSpan w:val="4"/>
            <w:tcBorders>
              <w:top w:val="single" w:sz="4" w:space="0" w:color="auto"/>
              <w:left w:val="single" w:sz="4" w:space="0" w:color="auto"/>
              <w:bottom w:val="single" w:sz="4" w:space="0" w:color="auto"/>
              <w:right w:val="single" w:sz="4" w:space="0" w:color="auto"/>
            </w:tcBorders>
            <w:hideMark/>
          </w:tcPr>
          <w:p w:rsidR="00330492" w:rsidRPr="00DA4AE6" w:rsidRDefault="00330492" w:rsidP="00330492">
            <w:pPr>
              <w:spacing w:after="200"/>
              <w:contextualSpacing/>
              <w:rPr>
                <w:b/>
              </w:rPr>
            </w:pPr>
            <w:r w:rsidRPr="00DA4AE6">
              <w:rPr>
                <w:b/>
              </w:rPr>
              <w:t>Итого:</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tabs>
                <w:tab w:val="left" w:pos="3038"/>
              </w:tabs>
              <w:spacing w:after="200"/>
              <w:ind w:left="113" w:right="113"/>
              <w:contextualSpacing/>
              <w:jc w:val="center"/>
              <w:rPr>
                <w:b/>
              </w:rPr>
            </w:pPr>
            <w:r w:rsidRPr="00DA4AE6">
              <w:rPr>
                <w:b/>
              </w:rPr>
              <w:t>9 055,6</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tabs>
                <w:tab w:val="left" w:pos="3038"/>
              </w:tabs>
              <w:spacing w:after="200"/>
              <w:ind w:left="113" w:right="113"/>
              <w:contextualSpacing/>
              <w:jc w:val="center"/>
              <w:rPr>
                <w:b/>
              </w:rPr>
            </w:pPr>
            <w:r w:rsidRPr="00DA4AE6">
              <w:rPr>
                <w:b/>
              </w:rPr>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rPr>
                <w:b/>
              </w:rPr>
            </w:pPr>
            <w:r w:rsidRPr="00DA4AE6">
              <w:rPr>
                <w:b/>
              </w:rPr>
              <w:t>10 993,1</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rPr>
                <w:b/>
              </w:rPr>
            </w:pPr>
            <w:r w:rsidRPr="00DA4AE6">
              <w:rPr>
                <w:b/>
              </w:rPr>
              <w:t>10 993,1</w:t>
            </w:r>
          </w:p>
        </w:tc>
        <w:tc>
          <w:tcPr>
            <w:tcW w:w="993"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jc w:val="center"/>
              <w:rPr>
                <w:b/>
              </w:rPr>
            </w:pPr>
            <w:r w:rsidRPr="00DA4AE6">
              <w:rPr>
                <w:b/>
              </w:rPr>
              <w:t>10 993,1</w:t>
            </w:r>
          </w:p>
        </w:tc>
        <w:tc>
          <w:tcPr>
            <w:tcW w:w="992"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tabs>
                <w:tab w:val="left" w:pos="3038"/>
              </w:tabs>
              <w:spacing w:after="200"/>
              <w:ind w:left="113" w:right="113"/>
              <w:contextualSpacing/>
              <w:jc w:val="center"/>
              <w:rPr>
                <w:b/>
              </w:rPr>
            </w:pPr>
            <w:r w:rsidRPr="00DA4AE6">
              <w:rPr>
                <w:b/>
              </w:rPr>
              <w:t>64 021,1</w:t>
            </w:r>
          </w:p>
        </w:tc>
      </w:tr>
    </w:tbl>
    <w:p w:rsidR="00396AB1" w:rsidRPr="00DA4AE6" w:rsidRDefault="00396AB1" w:rsidP="002A30E0">
      <w:pPr>
        <w:keepNext/>
        <w:tabs>
          <w:tab w:val="left" w:pos="3038"/>
        </w:tabs>
        <w:spacing w:before="240" w:after="60"/>
        <w:outlineLvl w:val="1"/>
        <w:rPr>
          <w:b/>
          <w:bCs/>
          <w:iCs/>
        </w:rPr>
        <w:sectPr w:rsidR="00396AB1" w:rsidRPr="00DA4AE6" w:rsidSect="001C682D">
          <w:pgSz w:w="16838" w:h="11906" w:orient="landscape"/>
          <w:pgMar w:top="851" w:right="851" w:bottom="1418" w:left="709" w:header="709" w:footer="709" w:gutter="0"/>
          <w:cols w:space="708"/>
          <w:docGrid w:linePitch="360"/>
        </w:sectPr>
      </w:pPr>
    </w:p>
    <w:p w:rsidR="00E62C5D" w:rsidRPr="00DA4AE6" w:rsidRDefault="00E62C5D" w:rsidP="002A30E0">
      <w:pPr>
        <w:keepNext/>
        <w:tabs>
          <w:tab w:val="left" w:pos="3038"/>
        </w:tabs>
        <w:spacing w:before="240" w:after="60"/>
        <w:jc w:val="center"/>
        <w:outlineLvl w:val="1"/>
        <w:rPr>
          <w:b/>
          <w:bCs/>
          <w:iCs/>
          <w:lang w:eastAsia="en-US"/>
        </w:rPr>
      </w:pPr>
      <w:r w:rsidRPr="00DA4AE6">
        <w:rPr>
          <w:b/>
          <w:bCs/>
          <w:iCs/>
          <w:lang w:eastAsia="en-US"/>
        </w:rPr>
        <w:lastRenderedPageBreak/>
        <w:t>Таблица 2. Сведения об индикаторах.</w:t>
      </w:r>
    </w:p>
    <w:tbl>
      <w:tblPr>
        <w:tblW w:w="10571"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8"/>
        <w:gridCol w:w="2127"/>
        <w:gridCol w:w="850"/>
        <w:gridCol w:w="851"/>
        <w:gridCol w:w="992"/>
        <w:gridCol w:w="992"/>
        <w:gridCol w:w="939"/>
        <w:gridCol w:w="28"/>
        <w:gridCol w:w="1029"/>
        <w:gridCol w:w="19"/>
        <w:gridCol w:w="1038"/>
        <w:gridCol w:w="10"/>
        <w:gridCol w:w="1048"/>
      </w:tblGrid>
      <w:tr w:rsidR="00E62C5D" w:rsidRPr="00DA4AE6" w:rsidTr="00061BF1">
        <w:tc>
          <w:tcPr>
            <w:tcW w:w="590" w:type="dxa"/>
            <w:vMerge w:val="restart"/>
            <w:tcBorders>
              <w:top w:val="single" w:sz="4" w:space="0" w:color="auto"/>
              <w:left w:val="single" w:sz="4" w:space="0" w:color="auto"/>
              <w:bottom w:val="single" w:sz="4" w:space="0" w:color="auto"/>
              <w:right w:val="single" w:sz="4" w:space="0" w:color="auto"/>
            </w:tcBorders>
            <w:hideMark/>
          </w:tcPr>
          <w:p w:rsidR="00E62C5D" w:rsidRPr="00DA4AE6" w:rsidRDefault="00E62C5D" w:rsidP="00E62C5D">
            <w:pPr>
              <w:tabs>
                <w:tab w:val="left" w:pos="3038"/>
              </w:tabs>
              <w:spacing w:line="259" w:lineRule="auto"/>
              <w:contextualSpacing/>
              <w:jc w:val="center"/>
              <w:rPr>
                <w:lang w:eastAsia="en-US"/>
              </w:rPr>
            </w:pPr>
            <w:r w:rsidRPr="00DA4AE6">
              <w:rPr>
                <w:lang w:eastAsia="en-US"/>
              </w:rPr>
              <w:t>N п/п</w:t>
            </w:r>
          </w:p>
        </w:tc>
        <w:tc>
          <w:tcPr>
            <w:tcW w:w="2185" w:type="dxa"/>
            <w:gridSpan w:val="2"/>
            <w:vMerge w:val="restart"/>
            <w:tcBorders>
              <w:top w:val="single" w:sz="4" w:space="0" w:color="auto"/>
              <w:left w:val="single" w:sz="4" w:space="0" w:color="auto"/>
              <w:bottom w:val="single" w:sz="4" w:space="0" w:color="auto"/>
              <w:right w:val="single" w:sz="4" w:space="0" w:color="auto"/>
            </w:tcBorders>
            <w:hideMark/>
          </w:tcPr>
          <w:p w:rsidR="00E62C5D" w:rsidRPr="00DA4AE6" w:rsidRDefault="00E62C5D" w:rsidP="00E62C5D">
            <w:pPr>
              <w:tabs>
                <w:tab w:val="left" w:pos="3038"/>
              </w:tabs>
              <w:contextualSpacing/>
              <w:jc w:val="center"/>
              <w:rPr>
                <w:lang w:eastAsia="en-US"/>
              </w:rPr>
            </w:pPr>
            <w:r w:rsidRPr="00DA4AE6">
              <w:rPr>
                <w:lang w:eastAsia="en-US"/>
              </w:rPr>
              <w:t>Наименование индикатора/непосредственного результата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E62C5D" w:rsidRPr="00DA4AE6" w:rsidRDefault="00E62C5D" w:rsidP="00E62C5D">
            <w:pPr>
              <w:tabs>
                <w:tab w:val="left" w:pos="3038"/>
              </w:tabs>
              <w:contextualSpacing/>
              <w:jc w:val="center"/>
              <w:rPr>
                <w:lang w:eastAsia="en-US"/>
              </w:rPr>
            </w:pPr>
            <w:r w:rsidRPr="00DA4AE6">
              <w:rPr>
                <w:lang w:eastAsia="en-US"/>
              </w:rPr>
              <w:t>Ед. измерения</w:t>
            </w:r>
          </w:p>
        </w:tc>
        <w:tc>
          <w:tcPr>
            <w:tcW w:w="6946" w:type="dxa"/>
            <w:gridSpan w:val="10"/>
            <w:tcBorders>
              <w:top w:val="single" w:sz="4" w:space="0" w:color="auto"/>
              <w:left w:val="single" w:sz="4" w:space="0" w:color="auto"/>
              <w:bottom w:val="single" w:sz="4" w:space="0" w:color="auto"/>
              <w:right w:val="single" w:sz="4" w:space="0" w:color="auto"/>
            </w:tcBorders>
          </w:tcPr>
          <w:p w:rsidR="00E62C5D" w:rsidRPr="00DA4AE6" w:rsidRDefault="00E62C5D" w:rsidP="00E62C5D">
            <w:pPr>
              <w:tabs>
                <w:tab w:val="left" w:pos="3038"/>
              </w:tabs>
              <w:contextualSpacing/>
              <w:jc w:val="center"/>
              <w:rPr>
                <w:lang w:eastAsia="en-US"/>
              </w:rPr>
            </w:pPr>
            <w:r w:rsidRPr="00DA4AE6">
              <w:rPr>
                <w:lang w:eastAsia="en-US"/>
              </w:rPr>
              <w:t>Значение индикатора/непосредственного результата</w:t>
            </w:r>
          </w:p>
        </w:tc>
      </w:tr>
      <w:tr w:rsidR="0059155D" w:rsidRPr="00DA4AE6" w:rsidTr="00061BF1">
        <w:trPr>
          <w:trHeight w:val="590"/>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9155D" w:rsidRPr="00DA4AE6" w:rsidRDefault="0059155D" w:rsidP="00E62C5D">
            <w:pPr>
              <w:contextualSpacing/>
              <w:rPr>
                <w:lang w:eastAsia="en-US"/>
              </w:rPr>
            </w:pPr>
          </w:p>
        </w:tc>
        <w:tc>
          <w:tcPr>
            <w:tcW w:w="2185" w:type="dxa"/>
            <w:gridSpan w:val="2"/>
            <w:vMerge/>
            <w:tcBorders>
              <w:top w:val="single" w:sz="4" w:space="0" w:color="auto"/>
              <w:left w:val="single" w:sz="4" w:space="0" w:color="auto"/>
              <w:bottom w:val="single" w:sz="4" w:space="0" w:color="auto"/>
              <w:right w:val="single" w:sz="4" w:space="0" w:color="auto"/>
            </w:tcBorders>
            <w:vAlign w:val="center"/>
            <w:hideMark/>
          </w:tcPr>
          <w:p w:rsidR="0059155D" w:rsidRPr="00DA4AE6" w:rsidRDefault="0059155D" w:rsidP="00E62C5D">
            <w:pPr>
              <w:contextualSpacing/>
              <w:rPr>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9155D" w:rsidRPr="00DA4AE6" w:rsidRDefault="0059155D" w:rsidP="00E62C5D">
            <w:pPr>
              <w:contextualSpacing/>
              <w:rPr>
                <w:lang w:eastAsia="en-US"/>
              </w:rPr>
            </w:pPr>
          </w:p>
        </w:tc>
        <w:tc>
          <w:tcPr>
            <w:tcW w:w="851" w:type="dxa"/>
            <w:tcBorders>
              <w:top w:val="single" w:sz="4" w:space="0" w:color="auto"/>
              <w:left w:val="single" w:sz="4" w:space="0" w:color="auto"/>
              <w:bottom w:val="single" w:sz="4" w:space="0" w:color="auto"/>
              <w:right w:val="single" w:sz="4" w:space="0" w:color="auto"/>
            </w:tcBorders>
          </w:tcPr>
          <w:p w:rsidR="0059155D" w:rsidRPr="00DA4AE6" w:rsidRDefault="0059155D" w:rsidP="00E62C5D">
            <w:pPr>
              <w:contextualSpacing/>
              <w:jc w:val="center"/>
              <w:rPr>
                <w:lang w:eastAsia="en-US"/>
              </w:rPr>
            </w:pPr>
            <w:r w:rsidRPr="00DA4AE6">
              <w:rPr>
                <w:lang w:eastAsia="en-US"/>
              </w:rPr>
              <w:t>2019 год</w:t>
            </w:r>
          </w:p>
        </w:tc>
        <w:tc>
          <w:tcPr>
            <w:tcW w:w="992"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2020 год</w:t>
            </w:r>
          </w:p>
        </w:tc>
        <w:tc>
          <w:tcPr>
            <w:tcW w:w="992"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2021 год</w:t>
            </w:r>
          </w:p>
        </w:tc>
        <w:tc>
          <w:tcPr>
            <w:tcW w:w="967"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2022 год</w:t>
            </w:r>
          </w:p>
        </w:tc>
        <w:tc>
          <w:tcPr>
            <w:tcW w:w="1048"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2023 год</w:t>
            </w:r>
          </w:p>
        </w:tc>
        <w:tc>
          <w:tcPr>
            <w:tcW w:w="1048"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spacing w:after="160"/>
              <w:contextualSpacing/>
              <w:jc w:val="center"/>
              <w:rPr>
                <w:lang w:eastAsia="en-US"/>
              </w:rPr>
            </w:pPr>
            <w:r w:rsidRPr="00DA4AE6">
              <w:rPr>
                <w:lang w:eastAsia="en-US"/>
              </w:rPr>
              <w:t>2024 год</w:t>
            </w:r>
          </w:p>
        </w:tc>
        <w:tc>
          <w:tcPr>
            <w:tcW w:w="1048"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spacing w:after="160"/>
              <w:contextualSpacing/>
              <w:jc w:val="center"/>
              <w:rPr>
                <w:lang w:eastAsia="en-US"/>
              </w:rPr>
            </w:pPr>
            <w:r w:rsidRPr="00DA4AE6">
              <w:rPr>
                <w:lang w:eastAsia="en-US"/>
              </w:rPr>
              <w:t>2025 год</w:t>
            </w:r>
          </w:p>
        </w:tc>
      </w:tr>
      <w:tr w:rsidR="0059155D" w:rsidRPr="00DA4AE6" w:rsidTr="00061BF1">
        <w:trPr>
          <w:trHeight w:val="219"/>
        </w:trPr>
        <w:tc>
          <w:tcPr>
            <w:tcW w:w="590"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spacing w:line="259" w:lineRule="auto"/>
              <w:contextualSpacing/>
              <w:jc w:val="center"/>
              <w:rPr>
                <w:lang w:eastAsia="en-US"/>
              </w:rPr>
            </w:pPr>
            <w:r w:rsidRPr="00DA4AE6">
              <w:rPr>
                <w:lang w:eastAsia="en-US"/>
              </w:rPr>
              <w:t>1</w:t>
            </w:r>
          </w:p>
        </w:tc>
        <w:tc>
          <w:tcPr>
            <w:tcW w:w="2185"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3</w:t>
            </w:r>
          </w:p>
        </w:tc>
        <w:tc>
          <w:tcPr>
            <w:tcW w:w="851" w:type="dxa"/>
            <w:tcBorders>
              <w:top w:val="single" w:sz="4" w:space="0" w:color="auto"/>
              <w:left w:val="single" w:sz="4" w:space="0" w:color="auto"/>
              <w:bottom w:val="single" w:sz="4" w:space="0" w:color="auto"/>
              <w:right w:val="single" w:sz="4" w:space="0" w:color="auto"/>
            </w:tcBorders>
          </w:tcPr>
          <w:p w:rsidR="0059155D" w:rsidRPr="00DA4AE6" w:rsidRDefault="0059155D" w:rsidP="00E62C5D">
            <w:pPr>
              <w:tabs>
                <w:tab w:val="left" w:pos="3038"/>
              </w:tabs>
              <w:contextualSpacing/>
              <w:jc w:val="center"/>
              <w:rPr>
                <w:lang w:eastAsia="en-US"/>
              </w:rPr>
            </w:pPr>
            <w:r w:rsidRPr="00DA4AE6">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6</w:t>
            </w:r>
          </w:p>
        </w:tc>
        <w:tc>
          <w:tcPr>
            <w:tcW w:w="967"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7</w:t>
            </w:r>
          </w:p>
        </w:tc>
        <w:tc>
          <w:tcPr>
            <w:tcW w:w="1048"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8</w:t>
            </w:r>
          </w:p>
        </w:tc>
        <w:tc>
          <w:tcPr>
            <w:tcW w:w="1048" w:type="dxa"/>
            <w:gridSpan w:val="2"/>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9</w:t>
            </w:r>
          </w:p>
        </w:tc>
        <w:tc>
          <w:tcPr>
            <w:tcW w:w="1048" w:type="dxa"/>
            <w:tcBorders>
              <w:top w:val="single" w:sz="4" w:space="0" w:color="auto"/>
              <w:left w:val="single" w:sz="4" w:space="0" w:color="auto"/>
              <w:bottom w:val="single" w:sz="4" w:space="0" w:color="auto"/>
              <w:right w:val="single" w:sz="4" w:space="0" w:color="auto"/>
            </w:tcBorders>
            <w:hideMark/>
          </w:tcPr>
          <w:p w:rsidR="0059155D" w:rsidRPr="00DA4AE6" w:rsidRDefault="0059155D" w:rsidP="00E62C5D">
            <w:pPr>
              <w:tabs>
                <w:tab w:val="left" w:pos="3038"/>
              </w:tabs>
              <w:contextualSpacing/>
              <w:jc w:val="center"/>
              <w:rPr>
                <w:lang w:eastAsia="en-US"/>
              </w:rPr>
            </w:pPr>
            <w:r w:rsidRPr="00DA4AE6">
              <w:rPr>
                <w:lang w:eastAsia="en-US"/>
              </w:rPr>
              <w:t>10</w:t>
            </w:r>
          </w:p>
        </w:tc>
      </w:tr>
      <w:tr w:rsidR="00D547C9" w:rsidRPr="00DA4AE6" w:rsidTr="00D547C9">
        <w:tc>
          <w:tcPr>
            <w:tcW w:w="10571" w:type="dxa"/>
            <w:gridSpan w:val="14"/>
            <w:tcBorders>
              <w:top w:val="single" w:sz="4" w:space="0" w:color="auto"/>
              <w:left w:val="single" w:sz="4" w:space="0" w:color="auto"/>
              <w:bottom w:val="single" w:sz="4" w:space="0" w:color="auto"/>
              <w:right w:val="single" w:sz="4" w:space="0" w:color="auto"/>
            </w:tcBorders>
            <w:hideMark/>
          </w:tcPr>
          <w:p w:rsidR="00D547C9" w:rsidRPr="00DA4AE6" w:rsidRDefault="00D547C9" w:rsidP="00D547C9">
            <w:pPr>
              <w:tabs>
                <w:tab w:val="left" w:pos="3038"/>
              </w:tabs>
              <w:contextualSpacing/>
              <w:jc w:val="center"/>
              <w:rPr>
                <w:b/>
                <w:lang w:eastAsia="en-US"/>
              </w:rPr>
            </w:pPr>
            <w:r w:rsidRPr="00DA4AE6">
              <w:rPr>
                <w:b/>
                <w:lang w:eastAsia="en-US"/>
              </w:rPr>
              <w:t>Подпрограмма 4 «Развитие дополнительного образования детей в области культуры и искусства»</w:t>
            </w:r>
          </w:p>
        </w:tc>
      </w:tr>
      <w:tr w:rsidR="00D22601" w:rsidRPr="00DA4AE6" w:rsidTr="00061BF1">
        <w:tc>
          <w:tcPr>
            <w:tcW w:w="590" w:type="dxa"/>
            <w:tcBorders>
              <w:top w:val="single" w:sz="4" w:space="0" w:color="auto"/>
              <w:left w:val="single" w:sz="4" w:space="0" w:color="auto"/>
              <w:right w:val="single" w:sz="4" w:space="0" w:color="auto"/>
            </w:tcBorders>
            <w:hideMark/>
          </w:tcPr>
          <w:p w:rsidR="00D22601" w:rsidRPr="00DA4AE6" w:rsidRDefault="007C3C39" w:rsidP="00D22601">
            <w:pPr>
              <w:tabs>
                <w:tab w:val="left" w:pos="3038"/>
              </w:tabs>
              <w:spacing w:line="259" w:lineRule="auto"/>
              <w:contextualSpacing/>
              <w:jc w:val="center"/>
              <w:rPr>
                <w:lang w:eastAsia="en-US"/>
              </w:rPr>
            </w:pPr>
            <w:r w:rsidRPr="00DA4AE6">
              <w:rPr>
                <w:lang w:eastAsia="en-US"/>
              </w:rPr>
              <w:t>4.1</w:t>
            </w:r>
            <w:r w:rsidR="00D22601" w:rsidRPr="00DA4AE6">
              <w:rPr>
                <w:lang w:eastAsia="en-US"/>
              </w:rPr>
              <w:t>.</w:t>
            </w:r>
          </w:p>
        </w:tc>
        <w:tc>
          <w:tcPr>
            <w:tcW w:w="2185"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D22601" w:rsidRPr="00DA4AE6" w:rsidRDefault="00D22601" w:rsidP="00D22601">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D22601" w:rsidRPr="00DA4AE6" w:rsidRDefault="00D22601" w:rsidP="00D22601">
            <w:pPr>
              <w:tabs>
                <w:tab w:val="left" w:pos="3038"/>
              </w:tabs>
              <w:contextualSpacing/>
              <w:rPr>
                <w:lang w:eastAsia="en-US"/>
              </w:rPr>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850" w:type="dxa"/>
            <w:tcBorders>
              <w:top w:val="single" w:sz="4" w:space="0" w:color="auto"/>
              <w:left w:val="single" w:sz="4" w:space="0" w:color="auto"/>
              <w:bottom w:val="single" w:sz="4" w:space="0" w:color="auto"/>
              <w:right w:val="single" w:sz="4" w:space="0" w:color="auto"/>
            </w:tcBorders>
            <w:hideMark/>
          </w:tcPr>
          <w:p w:rsidR="00D22601" w:rsidRPr="00DA4AE6" w:rsidRDefault="00D22601" w:rsidP="00D22601">
            <w:pPr>
              <w:tabs>
                <w:tab w:val="left" w:pos="3038"/>
              </w:tabs>
              <w:contextualSpacing/>
              <w:jc w:val="center"/>
              <w:rPr>
                <w:lang w:eastAsia="en-US"/>
              </w:rPr>
            </w:pPr>
            <w:r w:rsidRPr="00DA4AE6">
              <w:rPr>
                <w:lang w:eastAsia="en-US"/>
              </w:rPr>
              <w:t>Чел/ч</w:t>
            </w:r>
          </w:p>
        </w:tc>
        <w:tc>
          <w:tcPr>
            <w:tcW w:w="851"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54316,5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34359</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19957,5</w:t>
            </w:r>
          </w:p>
        </w:tc>
        <w:tc>
          <w:tcPr>
            <w:tcW w:w="992"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56216</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43708,5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12507,5</w:t>
            </w:r>
          </w:p>
        </w:tc>
        <w:tc>
          <w:tcPr>
            <w:tcW w:w="992"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56958,5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45045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11913,5</w:t>
            </w:r>
          </w:p>
        </w:tc>
        <w:tc>
          <w:tcPr>
            <w:tcW w:w="967"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58196</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47272,5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10923,5</w:t>
            </w:r>
          </w:p>
        </w:tc>
        <w:tc>
          <w:tcPr>
            <w:tcW w:w="1048"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58691</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48163,5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10527,5</w:t>
            </w:r>
          </w:p>
        </w:tc>
        <w:tc>
          <w:tcPr>
            <w:tcW w:w="1048"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59928,5</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50391</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9537,5</w:t>
            </w:r>
          </w:p>
        </w:tc>
        <w:tc>
          <w:tcPr>
            <w:tcW w:w="1048"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contextualSpacing/>
              <w:jc w:val="center"/>
              <w:rPr>
                <w:lang w:eastAsia="en-US"/>
              </w:rPr>
            </w:pPr>
            <w:r w:rsidRPr="00DA4AE6">
              <w:rPr>
                <w:lang w:eastAsia="en-US"/>
              </w:rPr>
              <w:t>61166</w:t>
            </w: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r w:rsidRPr="00DA4AE6">
              <w:rPr>
                <w:lang w:eastAsia="en-US"/>
              </w:rPr>
              <w:t>52618,5</w:t>
            </w: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p>
          <w:p w:rsidR="00D22601" w:rsidRPr="00DA4AE6" w:rsidRDefault="00D22601" w:rsidP="00D22601">
            <w:pPr>
              <w:contextualSpacing/>
              <w:jc w:val="center"/>
              <w:rPr>
                <w:lang w:eastAsia="en-US"/>
              </w:rPr>
            </w:pPr>
            <w:r w:rsidRPr="00DA4AE6">
              <w:rPr>
                <w:lang w:eastAsia="en-US"/>
              </w:rPr>
              <w:t>8547,5</w:t>
            </w:r>
          </w:p>
          <w:p w:rsidR="00D22601" w:rsidRPr="00DA4AE6" w:rsidRDefault="00D22601" w:rsidP="00D22601">
            <w:pPr>
              <w:contextualSpacing/>
              <w:jc w:val="center"/>
              <w:rPr>
                <w:lang w:eastAsia="en-US"/>
              </w:rPr>
            </w:pPr>
          </w:p>
        </w:tc>
      </w:tr>
      <w:tr w:rsidR="0059155D" w:rsidRPr="00DA4AE6" w:rsidTr="00061BF1">
        <w:tc>
          <w:tcPr>
            <w:tcW w:w="590" w:type="dxa"/>
            <w:tcBorders>
              <w:left w:val="single" w:sz="4" w:space="0" w:color="auto"/>
              <w:right w:val="single" w:sz="4" w:space="0" w:color="auto"/>
            </w:tcBorders>
          </w:tcPr>
          <w:p w:rsidR="0059155D" w:rsidRPr="00DA4AE6" w:rsidRDefault="007C3C39" w:rsidP="00D22601">
            <w:pPr>
              <w:tabs>
                <w:tab w:val="left" w:pos="3038"/>
              </w:tabs>
              <w:spacing w:line="259" w:lineRule="auto"/>
              <w:contextualSpacing/>
              <w:jc w:val="center"/>
              <w:rPr>
                <w:lang w:eastAsia="en-US"/>
              </w:rPr>
            </w:pPr>
            <w:r w:rsidRPr="00DA4AE6">
              <w:rPr>
                <w:lang w:eastAsia="en-US"/>
              </w:rPr>
              <w:t>4.</w:t>
            </w:r>
            <w:r w:rsidR="00D22601" w:rsidRPr="00DA4AE6">
              <w:rPr>
                <w:lang w:eastAsia="en-US"/>
              </w:rPr>
              <w:t>2.</w:t>
            </w:r>
          </w:p>
        </w:tc>
        <w:tc>
          <w:tcPr>
            <w:tcW w:w="2185" w:type="dxa"/>
            <w:gridSpan w:val="2"/>
            <w:tcBorders>
              <w:top w:val="single" w:sz="4" w:space="0" w:color="auto"/>
              <w:left w:val="single" w:sz="4" w:space="0" w:color="auto"/>
              <w:bottom w:val="single" w:sz="4" w:space="0" w:color="auto"/>
              <w:right w:val="single" w:sz="4" w:space="0" w:color="auto"/>
            </w:tcBorders>
          </w:tcPr>
          <w:p w:rsidR="0059155D" w:rsidRPr="00DA4AE6" w:rsidRDefault="0059155D" w:rsidP="00E62C5D">
            <w:pPr>
              <w:tabs>
                <w:tab w:val="left" w:pos="3038"/>
              </w:tabs>
              <w:contextualSpacing/>
              <w:rPr>
                <w:lang w:eastAsia="en-US"/>
              </w:rPr>
            </w:pPr>
            <w:r w:rsidRPr="00DA4AE6">
              <w:rPr>
                <w:lang w:eastAsia="en-US"/>
              </w:rPr>
              <w:t xml:space="preserve">Увеличение количества проведенных </w:t>
            </w:r>
            <w:r w:rsidRPr="00DA4AE6">
              <w:rPr>
                <w:lang w:eastAsia="en-US"/>
              </w:rPr>
              <w:lastRenderedPageBreak/>
              <w:t>мероприятий МБУ ДО «ДШИ»</w:t>
            </w:r>
            <w:r w:rsidR="00EF3F89" w:rsidRPr="00DA4AE6">
              <w:rPr>
                <w:lang w:eastAsia="en-US"/>
              </w:rPr>
              <w:t xml:space="preserve"> (в процентах к 2019 году</w:t>
            </w:r>
            <w:r w:rsidR="002409B2" w:rsidRPr="00DA4AE6">
              <w:rPr>
                <w:lang w:eastAsia="en-US"/>
              </w:rPr>
              <w:t>)</w:t>
            </w:r>
          </w:p>
        </w:tc>
        <w:tc>
          <w:tcPr>
            <w:tcW w:w="850" w:type="dxa"/>
            <w:tcBorders>
              <w:top w:val="single" w:sz="4" w:space="0" w:color="auto"/>
              <w:left w:val="single" w:sz="4" w:space="0" w:color="auto"/>
              <w:bottom w:val="single" w:sz="4" w:space="0" w:color="auto"/>
              <w:right w:val="single" w:sz="4" w:space="0" w:color="auto"/>
            </w:tcBorders>
          </w:tcPr>
          <w:p w:rsidR="0059155D" w:rsidRPr="00DA4AE6" w:rsidRDefault="0059155D" w:rsidP="00E62C5D">
            <w:pPr>
              <w:tabs>
                <w:tab w:val="left" w:pos="3038"/>
              </w:tabs>
              <w:contextualSpacing/>
              <w:jc w:val="center"/>
              <w:rPr>
                <w:lang w:eastAsia="en-US"/>
              </w:rPr>
            </w:pPr>
            <w:r w:rsidRPr="00DA4AE6">
              <w:rPr>
                <w:lang w:eastAsia="en-US"/>
              </w:rPr>
              <w:lastRenderedPageBreak/>
              <w:t>%</w:t>
            </w:r>
          </w:p>
        </w:tc>
        <w:tc>
          <w:tcPr>
            <w:tcW w:w="851" w:type="dxa"/>
            <w:tcBorders>
              <w:top w:val="single" w:sz="4" w:space="0" w:color="auto"/>
              <w:left w:val="single" w:sz="4" w:space="0" w:color="auto"/>
              <w:bottom w:val="single" w:sz="4" w:space="0" w:color="auto"/>
              <w:right w:val="single" w:sz="4" w:space="0" w:color="auto"/>
            </w:tcBorders>
          </w:tcPr>
          <w:p w:rsidR="0059155D" w:rsidRPr="00DA4AE6" w:rsidRDefault="00E21150" w:rsidP="00E62C5D">
            <w:pPr>
              <w:tabs>
                <w:tab w:val="left" w:pos="3038"/>
              </w:tabs>
              <w:contextualSpacing/>
              <w:jc w:val="center"/>
              <w:rPr>
                <w:lang w:eastAsia="en-US"/>
              </w:rPr>
            </w:pPr>
            <w:r w:rsidRPr="00DA4AE6">
              <w:rPr>
                <w:lang w:eastAsia="en-US"/>
              </w:rPr>
              <w:t>0,0</w:t>
            </w:r>
          </w:p>
        </w:tc>
        <w:tc>
          <w:tcPr>
            <w:tcW w:w="992" w:type="dxa"/>
            <w:tcBorders>
              <w:top w:val="single" w:sz="4" w:space="0" w:color="auto"/>
              <w:left w:val="single" w:sz="4" w:space="0" w:color="auto"/>
              <w:bottom w:val="single" w:sz="4" w:space="0" w:color="auto"/>
              <w:right w:val="single" w:sz="4" w:space="0" w:color="auto"/>
            </w:tcBorders>
          </w:tcPr>
          <w:p w:rsidR="0059155D" w:rsidRPr="00DA4AE6" w:rsidRDefault="00E21150" w:rsidP="00E62C5D">
            <w:pPr>
              <w:tabs>
                <w:tab w:val="left" w:pos="3038"/>
              </w:tabs>
              <w:contextualSpacing/>
              <w:jc w:val="center"/>
              <w:rPr>
                <w:lang w:eastAsia="en-US"/>
              </w:rPr>
            </w:pPr>
            <w:r w:rsidRPr="00DA4AE6">
              <w:rPr>
                <w:lang w:eastAsia="en-US"/>
              </w:rPr>
              <w:t>12,5</w:t>
            </w:r>
          </w:p>
        </w:tc>
        <w:tc>
          <w:tcPr>
            <w:tcW w:w="992" w:type="dxa"/>
            <w:tcBorders>
              <w:top w:val="single" w:sz="4" w:space="0" w:color="auto"/>
              <w:left w:val="single" w:sz="4" w:space="0" w:color="auto"/>
              <w:bottom w:val="single" w:sz="4" w:space="0" w:color="auto"/>
              <w:right w:val="single" w:sz="4" w:space="0" w:color="auto"/>
            </w:tcBorders>
          </w:tcPr>
          <w:p w:rsidR="0059155D" w:rsidRPr="00DA4AE6" w:rsidRDefault="00E21150" w:rsidP="00E62C5D">
            <w:pPr>
              <w:tabs>
                <w:tab w:val="left" w:pos="3038"/>
              </w:tabs>
              <w:contextualSpacing/>
              <w:jc w:val="center"/>
              <w:rPr>
                <w:lang w:eastAsia="en-US"/>
              </w:rPr>
            </w:pPr>
            <w:r w:rsidRPr="00DA4AE6">
              <w:rPr>
                <w:lang w:eastAsia="en-US"/>
              </w:rPr>
              <w:t>12,5</w:t>
            </w:r>
          </w:p>
        </w:tc>
        <w:tc>
          <w:tcPr>
            <w:tcW w:w="967" w:type="dxa"/>
            <w:gridSpan w:val="2"/>
            <w:tcBorders>
              <w:top w:val="single" w:sz="4" w:space="0" w:color="auto"/>
              <w:left w:val="single" w:sz="4" w:space="0" w:color="auto"/>
              <w:bottom w:val="single" w:sz="4" w:space="0" w:color="auto"/>
              <w:right w:val="single" w:sz="4" w:space="0" w:color="auto"/>
            </w:tcBorders>
          </w:tcPr>
          <w:p w:rsidR="0059155D" w:rsidRPr="00DA4AE6" w:rsidRDefault="00E21150" w:rsidP="00E62C5D">
            <w:pPr>
              <w:tabs>
                <w:tab w:val="left" w:pos="3038"/>
              </w:tabs>
              <w:contextualSpacing/>
              <w:jc w:val="center"/>
              <w:rPr>
                <w:lang w:eastAsia="en-US"/>
              </w:rPr>
            </w:pPr>
            <w:r w:rsidRPr="00DA4AE6">
              <w:rPr>
                <w:lang w:eastAsia="en-US"/>
              </w:rPr>
              <w:t>25</w:t>
            </w:r>
          </w:p>
        </w:tc>
        <w:tc>
          <w:tcPr>
            <w:tcW w:w="1048" w:type="dxa"/>
            <w:gridSpan w:val="2"/>
            <w:tcBorders>
              <w:top w:val="single" w:sz="4" w:space="0" w:color="auto"/>
              <w:left w:val="single" w:sz="4" w:space="0" w:color="auto"/>
              <w:bottom w:val="single" w:sz="4" w:space="0" w:color="auto"/>
              <w:right w:val="single" w:sz="4" w:space="0" w:color="auto"/>
            </w:tcBorders>
          </w:tcPr>
          <w:p w:rsidR="0059155D" w:rsidRPr="00DA4AE6" w:rsidRDefault="00962ECF" w:rsidP="00E62C5D">
            <w:pPr>
              <w:tabs>
                <w:tab w:val="left" w:pos="3038"/>
              </w:tabs>
              <w:contextualSpacing/>
              <w:jc w:val="center"/>
              <w:rPr>
                <w:lang w:eastAsia="en-US"/>
              </w:rPr>
            </w:pPr>
            <w:r w:rsidRPr="00DA4AE6">
              <w:rPr>
                <w:lang w:eastAsia="en-US"/>
              </w:rPr>
              <w:t>25</w:t>
            </w:r>
          </w:p>
        </w:tc>
        <w:tc>
          <w:tcPr>
            <w:tcW w:w="1048" w:type="dxa"/>
            <w:gridSpan w:val="2"/>
            <w:tcBorders>
              <w:top w:val="single" w:sz="4" w:space="0" w:color="auto"/>
              <w:left w:val="single" w:sz="4" w:space="0" w:color="auto"/>
              <w:bottom w:val="single" w:sz="4" w:space="0" w:color="auto"/>
              <w:right w:val="single" w:sz="4" w:space="0" w:color="auto"/>
            </w:tcBorders>
          </w:tcPr>
          <w:p w:rsidR="0059155D" w:rsidRPr="00DA4AE6" w:rsidRDefault="00962ECF" w:rsidP="00E62C5D">
            <w:pPr>
              <w:tabs>
                <w:tab w:val="left" w:pos="3038"/>
              </w:tabs>
              <w:contextualSpacing/>
              <w:jc w:val="center"/>
              <w:rPr>
                <w:lang w:eastAsia="en-US"/>
              </w:rPr>
            </w:pPr>
            <w:r w:rsidRPr="00DA4AE6">
              <w:rPr>
                <w:lang w:eastAsia="en-US"/>
              </w:rPr>
              <w:t>25</w:t>
            </w:r>
          </w:p>
        </w:tc>
        <w:tc>
          <w:tcPr>
            <w:tcW w:w="1048" w:type="dxa"/>
            <w:tcBorders>
              <w:top w:val="single" w:sz="4" w:space="0" w:color="auto"/>
              <w:left w:val="single" w:sz="4" w:space="0" w:color="auto"/>
              <w:bottom w:val="single" w:sz="4" w:space="0" w:color="auto"/>
              <w:right w:val="single" w:sz="4" w:space="0" w:color="auto"/>
            </w:tcBorders>
          </w:tcPr>
          <w:p w:rsidR="0059155D" w:rsidRPr="00DA4AE6" w:rsidRDefault="00962ECF" w:rsidP="00E62C5D">
            <w:pPr>
              <w:tabs>
                <w:tab w:val="left" w:pos="3038"/>
              </w:tabs>
              <w:contextualSpacing/>
              <w:jc w:val="center"/>
              <w:rPr>
                <w:lang w:eastAsia="en-US"/>
              </w:rPr>
            </w:pPr>
            <w:r w:rsidRPr="00DA4AE6">
              <w:rPr>
                <w:lang w:eastAsia="en-US"/>
              </w:rPr>
              <w:t>25</w:t>
            </w:r>
          </w:p>
          <w:p w:rsidR="00F15C55" w:rsidRPr="00DA4AE6" w:rsidRDefault="00F15C55" w:rsidP="00CB4E3C">
            <w:pPr>
              <w:contextualSpacing/>
              <w:jc w:val="center"/>
              <w:rPr>
                <w:lang w:eastAsia="en-US"/>
              </w:rPr>
            </w:pPr>
          </w:p>
        </w:tc>
      </w:tr>
      <w:tr w:rsidR="00F15C55" w:rsidRPr="00DA4AE6" w:rsidTr="007C6D94">
        <w:tc>
          <w:tcPr>
            <w:tcW w:w="10571" w:type="dxa"/>
            <w:gridSpan w:val="14"/>
            <w:tcBorders>
              <w:left w:val="single" w:sz="4" w:space="0" w:color="auto"/>
            </w:tcBorders>
          </w:tcPr>
          <w:p w:rsidR="00F15C55" w:rsidRPr="00DA4AE6" w:rsidRDefault="00F15C55" w:rsidP="00E62C5D">
            <w:pPr>
              <w:tabs>
                <w:tab w:val="left" w:pos="3038"/>
              </w:tabs>
              <w:contextualSpacing/>
              <w:jc w:val="center"/>
              <w:rPr>
                <w:lang w:eastAsia="en-US"/>
              </w:rPr>
            </w:pPr>
            <w:r w:rsidRPr="00DA4AE6">
              <w:rPr>
                <w:b/>
                <w:szCs w:val="22"/>
              </w:rPr>
              <w:t>Непосредственные результаты</w:t>
            </w:r>
          </w:p>
        </w:tc>
      </w:tr>
      <w:tr w:rsidR="00D22601" w:rsidRPr="00DA4AE6" w:rsidTr="00061BF1">
        <w:tc>
          <w:tcPr>
            <w:tcW w:w="648" w:type="dxa"/>
            <w:gridSpan w:val="2"/>
            <w:tcBorders>
              <w:top w:val="single" w:sz="4" w:space="0" w:color="auto"/>
              <w:left w:val="single" w:sz="4" w:space="0" w:color="auto"/>
              <w:bottom w:val="single" w:sz="4" w:space="0" w:color="auto"/>
              <w:right w:val="single" w:sz="4" w:space="0" w:color="auto"/>
            </w:tcBorders>
          </w:tcPr>
          <w:p w:rsidR="00D22601" w:rsidRPr="00DA4AE6" w:rsidRDefault="007C3C39" w:rsidP="00D22601">
            <w:pPr>
              <w:tabs>
                <w:tab w:val="left" w:pos="3038"/>
              </w:tabs>
              <w:contextualSpacing/>
              <w:jc w:val="center"/>
            </w:pPr>
            <w:r w:rsidRPr="00DA4AE6">
              <w:t>4.3</w:t>
            </w:r>
            <w:r w:rsidR="00D22601" w:rsidRPr="00DA4AE6">
              <w:t>.</w:t>
            </w:r>
          </w:p>
        </w:tc>
        <w:tc>
          <w:tcPr>
            <w:tcW w:w="2127"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pPr>
            <w:r w:rsidRPr="00DA4AE6">
              <w:t>Увеличение количества детей, осваивающих дополнительные образовательные программы в МБУ ДО «ДШИ», в том числе:</w:t>
            </w:r>
          </w:p>
          <w:p w:rsidR="00D22601" w:rsidRPr="00DA4AE6" w:rsidRDefault="00D22601" w:rsidP="00D22601">
            <w:pPr>
              <w:tabs>
                <w:tab w:val="left" w:pos="3038"/>
              </w:tabs>
              <w:contextualSpacing/>
            </w:pPr>
            <w:r w:rsidRPr="00DA4AE6">
              <w:t>а) Количество детей, осваивающих дополнительные образовательные предпрофессиональные программы в МБУ ДО «ДШИ» в рамках реализации муниципальной услуги «Реализация дополнительных общеобразовательных предпрофессиональных программ»;</w:t>
            </w:r>
          </w:p>
          <w:p w:rsidR="00D22601" w:rsidRPr="00DA4AE6" w:rsidRDefault="00D22601" w:rsidP="00D22601">
            <w:pPr>
              <w:contextualSpacing/>
            </w:pPr>
            <w:r w:rsidRPr="00DA4AE6">
              <w:t>б) Количество детей, осваивающих дополнительные образовательные общеразвивающие программы в МБУ ДО «ДШИ» в рамках реализации муниципальной услуги «Реализация дополнительных общеобразовательных общеразвивающих программ»</w:t>
            </w:r>
          </w:p>
        </w:tc>
        <w:tc>
          <w:tcPr>
            <w:tcW w:w="850"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contextualSpacing/>
              <w:jc w:val="center"/>
            </w:pPr>
            <w:r w:rsidRPr="00DA4AE6">
              <w:t>Человек</w:t>
            </w:r>
          </w:p>
          <w:p w:rsidR="00D22601" w:rsidRPr="00DA4AE6" w:rsidRDefault="00D22601" w:rsidP="00D22601">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tabs>
                <w:tab w:val="left" w:pos="3038"/>
              </w:tabs>
              <w:contextualSpacing/>
              <w:jc w:val="center"/>
              <w:rPr>
                <w:lang w:eastAsia="en-US"/>
              </w:rPr>
            </w:pPr>
            <w:r w:rsidRPr="00DA4AE6">
              <w:rPr>
                <w:lang w:eastAsia="en-US"/>
              </w:rPr>
              <w:t>178</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90</w:t>
            </w: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p>
          <w:p w:rsidR="00D22601" w:rsidRPr="00DA4AE6" w:rsidRDefault="00D22601" w:rsidP="00D22601">
            <w:pPr>
              <w:tabs>
                <w:tab w:val="left" w:pos="3038"/>
              </w:tabs>
              <w:contextualSpacing/>
              <w:jc w:val="center"/>
              <w:rPr>
                <w:lang w:eastAsia="en-US"/>
              </w:rPr>
            </w:pPr>
            <w:r w:rsidRPr="00DA4AE6">
              <w:rPr>
                <w:lang w:eastAsia="en-US"/>
              </w:rPr>
              <w:t>88</w:t>
            </w:r>
          </w:p>
        </w:tc>
        <w:tc>
          <w:tcPr>
            <w:tcW w:w="992"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115</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63</w:t>
            </w:r>
          </w:p>
        </w:tc>
        <w:tc>
          <w:tcPr>
            <w:tcW w:w="992"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118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60</w:t>
            </w:r>
          </w:p>
        </w:tc>
        <w:tc>
          <w:tcPr>
            <w:tcW w:w="939" w:type="dxa"/>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123</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55</w:t>
            </w:r>
          </w:p>
        </w:tc>
        <w:tc>
          <w:tcPr>
            <w:tcW w:w="1057"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125</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53</w:t>
            </w:r>
          </w:p>
        </w:tc>
        <w:tc>
          <w:tcPr>
            <w:tcW w:w="1057"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130</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48</w:t>
            </w:r>
          </w:p>
        </w:tc>
        <w:tc>
          <w:tcPr>
            <w:tcW w:w="1058" w:type="dxa"/>
            <w:gridSpan w:val="2"/>
            <w:tcBorders>
              <w:top w:val="single" w:sz="4" w:space="0" w:color="auto"/>
              <w:left w:val="single" w:sz="4" w:space="0" w:color="auto"/>
              <w:bottom w:val="single" w:sz="4" w:space="0" w:color="auto"/>
              <w:right w:val="single" w:sz="4" w:space="0" w:color="auto"/>
            </w:tcBorders>
          </w:tcPr>
          <w:p w:rsidR="00D22601" w:rsidRPr="00DA4AE6" w:rsidRDefault="00D22601" w:rsidP="00D22601">
            <w:pPr>
              <w:jc w:val="center"/>
              <w:rPr>
                <w:lang w:eastAsia="en-US"/>
              </w:rPr>
            </w:pPr>
            <w:r w:rsidRPr="00DA4AE6">
              <w:rPr>
                <w:lang w:eastAsia="en-US"/>
              </w:rPr>
              <w:t>178</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r w:rsidRPr="00DA4AE6">
              <w:rPr>
                <w:lang w:eastAsia="en-US"/>
              </w:rPr>
              <w:t>135</w:t>
            </w: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rPr>
                <w:lang w:eastAsia="en-US"/>
              </w:rPr>
            </w:pPr>
          </w:p>
          <w:p w:rsidR="00D22601" w:rsidRPr="00DA4AE6" w:rsidRDefault="00D22601" w:rsidP="00D22601">
            <w:pPr>
              <w:jc w:val="center"/>
            </w:pPr>
            <w:r w:rsidRPr="00DA4AE6">
              <w:rPr>
                <w:lang w:eastAsia="en-US"/>
              </w:rPr>
              <w:t>43</w:t>
            </w:r>
          </w:p>
        </w:tc>
      </w:tr>
      <w:tr w:rsidR="00F15C55" w:rsidRPr="00DA4AE6" w:rsidTr="00061BF1">
        <w:tc>
          <w:tcPr>
            <w:tcW w:w="648" w:type="dxa"/>
            <w:gridSpan w:val="2"/>
            <w:tcBorders>
              <w:top w:val="single" w:sz="4" w:space="0" w:color="auto"/>
              <w:left w:val="single" w:sz="4" w:space="0" w:color="auto"/>
              <w:bottom w:val="single" w:sz="4" w:space="0" w:color="auto"/>
              <w:right w:val="single" w:sz="4" w:space="0" w:color="auto"/>
            </w:tcBorders>
          </w:tcPr>
          <w:p w:rsidR="00F15C55" w:rsidRPr="00DA4AE6" w:rsidRDefault="007C3C39" w:rsidP="00D22601">
            <w:pPr>
              <w:tabs>
                <w:tab w:val="left" w:pos="3038"/>
              </w:tabs>
              <w:contextualSpacing/>
              <w:jc w:val="center"/>
            </w:pPr>
            <w:r w:rsidRPr="00DA4AE6">
              <w:t>4.4</w:t>
            </w:r>
            <w:r w:rsidR="00D22601" w:rsidRPr="00DA4AE6">
              <w:t>.</w:t>
            </w:r>
          </w:p>
        </w:tc>
        <w:tc>
          <w:tcPr>
            <w:tcW w:w="2127" w:type="dxa"/>
            <w:tcBorders>
              <w:top w:val="single" w:sz="4" w:space="0" w:color="auto"/>
              <w:left w:val="single" w:sz="4" w:space="0" w:color="auto"/>
              <w:bottom w:val="single" w:sz="4" w:space="0" w:color="auto"/>
              <w:right w:val="single" w:sz="4" w:space="0" w:color="auto"/>
            </w:tcBorders>
          </w:tcPr>
          <w:p w:rsidR="00F15C55" w:rsidRPr="00DA4AE6" w:rsidRDefault="00F15C55" w:rsidP="00F15C55">
            <w:pPr>
              <w:contextualSpacing/>
            </w:pPr>
            <w:r w:rsidRPr="00DA4AE6">
              <w:t xml:space="preserve">Количество проведенных внеклассных мероприятий в МБУ ДО «ДШИ» в рамках </w:t>
            </w:r>
            <w:r w:rsidRPr="00DA4AE6">
              <w:lastRenderedPageBreak/>
              <w:t>реализации муниципальной услуги</w:t>
            </w:r>
          </w:p>
        </w:tc>
        <w:tc>
          <w:tcPr>
            <w:tcW w:w="850" w:type="dxa"/>
            <w:tcBorders>
              <w:top w:val="single" w:sz="4" w:space="0" w:color="auto"/>
              <w:left w:val="single" w:sz="4" w:space="0" w:color="auto"/>
              <w:bottom w:val="single" w:sz="4" w:space="0" w:color="auto"/>
              <w:right w:val="single" w:sz="4" w:space="0" w:color="auto"/>
            </w:tcBorders>
          </w:tcPr>
          <w:p w:rsidR="00283352" w:rsidRPr="00DA4AE6" w:rsidRDefault="00D22601" w:rsidP="00F15C55">
            <w:pPr>
              <w:contextualSpacing/>
              <w:jc w:val="center"/>
            </w:pPr>
            <w:r w:rsidRPr="00DA4AE6">
              <w:lastRenderedPageBreak/>
              <w:t>Штук</w:t>
            </w:r>
          </w:p>
          <w:p w:rsidR="00F15C55" w:rsidRPr="00DA4AE6" w:rsidRDefault="00F15C55" w:rsidP="00F15C55">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F15C55" w:rsidRPr="00DA4AE6" w:rsidRDefault="00D22601" w:rsidP="00F15C55">
            <w:pPr>
              <w:tabs>
                <w:tab w:val="left" w:pos="3038"/>
              </w:tabs>
              <w:contextualSpacing/>
              <w:jc w:val="center"/>
              <w:rPr>
                <w:lang w:eastAsia="en-US"/>
              </w:rPr>
            </w:pPr>
            <w:r w:rsidRPr="00DA4AE6">
              <w:rPr>
                <w:lang w:eastAsia="en-US"/>
              </w:rPr>
              <w:t>8</w:t>
            </w:r>
          </w:p>
        </w:tc>
        <w:tc>
          <w:tcPr>
            <w:tcW w:w="992" w:type="dxa"/>
            <w:tcBorders>
              <w:top w:val="single" w:sz="4" w:space="0" w:color="auto"/>
              <w:left w:val="single" w:sz="4" w:space="0" w:color="auto"/>
              <w:bottom w:val="single" w:sz="4" w:space="0" w:color="auto"/>
              <w:right w:val="single" w:sz="4" w:space="0" w:color="auto"/>
            </w:tcBorders>
          </w:tcPr>
          <w:p w:rsidR="00F15C55" w:rsidRPr="00DA4AE6" w:rsidRDefault="00F15C55" w:rsidP="00D22601">
            <w:pPr>
              <w:tabs>
                <w:tab w:val="left" w:pos="3038"/>
              </w:tabs>
              <w:contextualSpacing/>
              <w:jc w:val="center"/>
              <w:rPr>
                <w:lang w:eastAsia="en-US"/>
              </w:rPr>
            </w:pPr>
            <w:r w:rsidRPr="00DA4AE6">
              <w:rPr>
                <w:lang w:eastAsia="en-US"/>
              </w:rPr>
              <w:t>9</w:t>
            </w:r>
          </w:p>
        </w:tc>
        <w:tc>
          <w:tcPr>
            <w:tcW w:w="992" w:type="dxa"/>
            <w:tcBorders>
              <w:top w:val="single" w:sz="4" w:space="0" w:color="auto"/>
              <w:left w:val="single" w:sz="4" w:space="0" w:color="auto"/>
              <w:bottom w:val="single" w:sz="4" w:space="0" w:color="auto"/>
              <w:right w:val="single" w:sz="4" w:space="0" w:color="auto"/>
            </w:tcBorders>
          </w:tcPr>
          <w:p w:rsidR="00F15C55" w:rsidRPr="00DA4AE6" w:rsidRDefault="00D22601" w:rsidP="00F15C55">
            <w:pPr>
              <w:tabs>
                <w:tab w:val="left" w:pos="3038"/>
              </w:tabs>
              <w:contextualSpacing/>
              <w:jc w:val="center"/>
              <w:rPr>
                <w:lang w:eastAsia="en-US"/>
              </w:rPr>
            </w:pPr>
            <w:r w:rsidRPr="00DA4AE6">
              <w:rPr>
                <w:lang w:eastAsia="en-US"/>
              </w:rPr>
              <w:t>9</w:t>
            </w:r>
          </w:p>
        </w:tc>
        <w:tc>
          <w:tcPr>
            <w:tcW w:w="939" w:type="dxa"/>
            <w:tcBorders>
              <w:top w:val="single" w:sz="4" w:space="0" w:color="auto"/>
              <w:left w:val="single" w:sz="4" w:space="0" w:color="auto"/>
              <w:bottom w:val="single" w:sz="4" w:space="0" w:color="auto"/>
              <w:right w:val="single" w:sz="4" w:space="0" w:color="auto"/>
            </w:tcBorders>
          </w:tcPr>
          <w:p w:rsidR="00F15C55" w:rsidRPr="00DA4AE6" w:rsidRDefault="00F15C55" w:rsidP="00D22601">
            <w:pPr>
              <w:tabs>
                <w:tab w:val="left" w:pos="3038"/>
              </w:tabs>
              <w:contextualSpacing/>
              <w:jc w:val="center"/>
              <w:rPr>
                <w:lang w:eastAsia="en-US"/>
              </w:rPr>
            </w:pPr>
            <w:r w:rsidRPr="00DA4AE6">
              <w:rPr>
                <w:lang w:eastAsia="en-US"/>
              </w:rPr>
              <w:t>10</w:t>
            </w:r>
          </w:p>
        </w:tc>
        <w:tc>
          <w:tcPr>
            <w:tcW w:w="1057" w:type="dxa"/>
            <w:gridSpan w:val="2"/>
            <w:tcBorders>
              <w:top w:val="single" w:sz="4" w:space="0" w:color="auto"/>
              <w:left w:val="single" w:sz="4" w:space="0" w:color="auto"/>
              <w:bottom w:val="single" w:sz="4" w:space="0" w:color="auto"/>
              <w:right w:val="single" w:sz="4" w:space="0" w:color="auto"/>
            </w:tcBorders>
          </w:tcPr>
          <w:p w:rsidR="00F15C55" w:rsidRPr="00DA4AE6" w:rsidRDefault="00F15C55" w:rsidP="00D22601">
            <w:pPr>
              <w:tabs>
                <w:tab w:val="left" w:pos="3038"/>
              </w:tabs>
              <w:contextualSpacing/>
              <w:jc w:val="center"/>
              <w:rPr>
                <w:lang w:eastAsia="en-US"/>
              </w:rPr>
            </w:pPr>
            <w:r w:rsidRPr="00DA4AE6">
              <w:rPr>
                <w:lang w:eastAsia="en-US"/>
              </w:rPr>
              <w:t>10</w:t>
            </w:r>
          </w:p>
        </w:tc>
        <w:tc>
          <w:tcPr>
            <w:tcW w:w="1057" w:type="dxa"/>
            <w:gridSpan w:val="2"/>
            <w:tcBorders>
              <w:top w:val="single" w:sz="4" w:space="0" w:color="auto"/>
              <w:left w:val="single" w:sz="4" w:space="0" w:color="auto"/>
              <w:bottom w:val="single" w:sz="4" w:space="0" w:color="auto"/>
              <w:right w:val="single" w:sz="4" w:space="0" w:color="auto"/>
            </w:tcBorders>
          </w:tcPr>
          <w:p w:rsidR="00F15C55" w:rsidRPr="00DA4AE6" w:rsidRDefault="00F15C55" w:rsidP="00D22601">
            <w:pPr>
              <w:tabs>
                <w:tab w:val="left" w:pos="3038"/>
              </w:tabs>
              <w:contextualSpacing/>
              <w:jc w:val="center"/>
              <w:rPr>
                <w:lang w:eastAsia="en-US"/>
              </w:rPr>
            </w:pPr>
            <w:r w:rsidRPr="00DA4AE6">
              <w:rPr>
                <w:lang w:eastAsia="en-US"/>
              </w:rPr>
              <w:t>10</w:t>
            </w:r>
          </w:p>
        </w:tc>
        <w:tc>
          <w:tcPr>
            <w:tcW w:w="1058" w:type="dxa"/>
            <w:gridSpan w:val="2"/>
            <w:tcBorders>
              <w:top w:val="single" w:sz="4" w:space="0" w:color="auto"/>
              <w:left w:val="single" w:sz="4" w:space="0" w:color="auto"/>
              <w:bottom w:val="single" w:sz="4" w:space="0" w:color="auto"/>
              <w:right w:val="single" w:sz="4" w:space="0" w:color="auto"/>
            </w:tcBorders>
          </w:tcPr>
          <w:p w:rsidR="00F15C55" w:rsidRPr="00DA4AE6" w:rsidRDefault="00F15C55" w:rsidP="00F15C55">
            <w:pPr>
              <w:tabs>
                <w:tab w:val="left" w:pos="3038"/>
              </w:tabs>
              <w:contextualSpacing/>
              <w:jc w:val="center"/>
              <w:rPr>
                <w:lang w:eastAsia="en-US"/>
              </w:rPr>
            </w:pPr>
            <w:r w:rsidRPr="00DA4AE6">
              <w:rPr>
                <w:lang w:eastAsia="en-US"/>
              </w:rPr>
              <w:t>10</w:t>
            </w:r>
          </w:p>
          <w:p w:rsidR="00F15C55" w:rsidRPr="00DA4AE6" w:rsidRDefault="00F15C55" w:rsidP="00B42CB9">
            <w:pPr>
              <w:contextualSpacing/>
              <w:jc w:val="center"/>
            </w:pPr>
          </w:p>
        </w:tc>
      </w:tr>
    </w:tbl>
    <w:p w:rsidR="001F02E4" w:rsidRPr="00DA4AE6" w:rsidRDefault="001F02E4" w:rsidP="00EE48BF">
      <w:pPr>
        <w:rPr>
          <w:b/>
        </w:rPr>
      </w:pPr>
    </w:p>
    <w:p w:rsidR="001F02E4" w:rsidRPr="00DA4AE6" w:rsidRDefault="00B8125F" w:rsidP="00BD7265">
      <w:pPr>
        <w:jc w:val="center"/>
        <w:rPr>
          <w:b/>
        </w:rPr>
      </w:pPr>
      <w:r w:rsidRPr="00DA4AE6">
        <w:rPr>
          <w:b/>
        </w:rPr>
        <w:t>Меры правового регулирования</w:t>
      </w:r>
      <w:r w:rsidR="00FB1831" w:rsidRPr="00DA4AE6">
        <w:rPr>
          <w:b/>
        </w:rPr>
        <w:t>.</w:t>
      </w:r>
    </w:p>
    <w:p w:rsidR="002A30E0" w:rsidRPr="00DA4AE6" w:rsidRDefault="00B8125F" w:rsidP="00442E90">
      <w:pPr>
        <w:ind w:firstLine="142"/>
      </w:pPr>
      <w:r w:rsidRPr="00DA4AE6">
        <w:t>Для реализации П</w:t>
      </w:r>
      <w:r w:rsidR="00FB1831" w:rsidRPr="00DA4AE6">
        <w:t>одп</w:t>
      </w:r>
      <w:r w:rsidRPr="00DA4AE6">
        <w:t>рограммы разработка нормативных правовых актов Ниже</w:t>
      </w:r>
      <w:r w:rsidR="00BD7265" w:rsidRPr="00DA4AE6">
        <w:t>городской области не требуется.</w:t>
      </w:r>
    </w:p>
    <w:p w:rsidR="00B8125F" w:rsidRPr="00DA4AE6" w:rsidRDefault="00B8125F" w:rsidP="00BD7265">
      <w:pPr>
        <w:spacing w:after="160" w:line="259" w:lineRule="auto"/>
        <w:jc w:val="center"/>
        <w:rPr>
          <w:b/>
        </w:rPr>
      </w:pPr>
      <w:r w:rsidRPr="00DA4AE6">
        <w:rPr>
          <w:b/>
        </w:rPr>
        <w:t>Таблица 3. Прогноз сводных показателей муниципальных заданий на оказание муниципальных услуг (</w:t>
      </w:r>
      <w:r w:rsidR="00CB4E3C"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tbl>
      <w:tblPr>
        <w:tblW w:w="11483" w:type="dxa"/>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709"/>
        <w:gridCol w:w="850"/>
        <w:gridCol w:w="709"/>
        <w:gridCol w:w="709"/>
        <w:gridCol w:w="731"/>
        <w:gridCol w:w="828"/>
        <w:gridCol w:w="851"/>
        <w:gridCol w:w="850"/>
        <w:gridCol w:w="851"/>
        <w:gridCol w:w="850"/>
        <w:gridCol w:w="851"/>
      </w:tblGrid>
      <w:tr w:rsidR="00330492" w:rsidRPr="00DA4AE6" w:rsidTr="00330492">
        <w:trPr>
          <w:trHeight w:val="141"/>
        </w:trPr>
        <w:tc>
          <w:tcPr>
            <w:tcW w:w="1985" w:type="dxa"/>
            <w:vMerge w:val="restart"/>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pPr>
            <w:r w:rsidRPr="00DA4AE6">
              <w:t>Наименование услуги (работы), показателя услуги, подпрограммы</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p>
        </w:tc>
        <w:tc>
          <w:tcPr>
            <w:tcW w:w="3708" w:type="dxa"/>
            <w:gridSpan w:val="5"/>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r w:rsidRPr="00DA4AE6">
              <w:t>Значение показателя объема услуги (работы)</w:t>
            </w:r>
          </w:p>
        </w:tc>
        <w:tc>
          <w:tcPr>
            <w:tcW w:w="5081" w:type="dxa"/>
            <w:gridSpan w:val="6"/>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r w:rsidRPr="00DA4AE6">
              <w:t xml:space="preserve">Расходы районного бюджета на оказание муниципальной </w:t>
            </w:r>
            <w:r w:rsidR="00EF3F89" w:rsidRPr="00DA4AE6">
              <w:t>услуги, (</w:t>
            </w:r>
            <w:r w:rsidRPr="00DA4AE6">
              <w:t>руб).</w:t>
            </w:r>
          </w:p>
        </w:tc>
      </w:tr>
      <w:tr w:rsidR="00330492" w:rsidRPr="00DA4AE6" w:rsidTr="00330492">
        <w:trPr>
          <w:trHeight w:val="141"/>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330492" w:rsidRPr="00DA4AE6" w:rsidRDefault="00330492" w:rsidP="00FB1831">
            <w:pPr>
              <w:contextualSpacing/>
            </w:pPr>
          </w:p>
        </w:tc>
        <w:tc>
          <w:tcPr>
            <w:tcW w:w="70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C35F1D">
            <w:pPr>
              <w:contextualSpacing/>
              <w:jc w:val="center"/>
            </w:pPr>
            <w:r w:rsidRPr="00DA4AE6">
              <w:t>2020 год</w:t>
            </w:r>
          </w:p>
        </w:tc>
        <w:tc>
          <w:tcPr>
            <w:tcW w:w="70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C35F1D">
            <w:pPr>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hideMark/>
          </w:tcPr>
          <w:p w:rsidR="00330492" w:rsidRPr="00DA4AE6" w:rsidRDefault="00330492" w:rsidP="00C35F1D">
            <w:pPr>
              <w:contextualSpacing/>
              <w:jc w:val="center"/>
            </w:pPr>
            <w:r w:rsidRPr="00DA4AE6">
              <w:t>2022 год</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C35F1D">
            <w:pPr>
              <w:contextualSpacing/>
              <w:jc w:val="center"/>
            </w:pPr>
            <w:r w:rsidRPr="00DA4AE6">
              <w:t>2023 год</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2F2B56">
            <w:pPr>
              <w:contextualSpacing/>
              <w:jc w:val="center"/>
            </w:pPr>
            <w:r w:rsidRPr="00DA4AE6">
              <w:t>2024 год</w:t>
            </w:r>
          </w:p>
        </w:tc>
        <w:tc>
          <w:tcPr>
            <w:tcW w:w="73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330492">
            <w:pPr>
              <w:contextualSpacing/>
              <w:jc w:val="center"/>
            </w:pPr>
            <w:r w:rsidRPr="00DA4AE6">
              <w:t>2025 год</w:t>
            </w:r>
          </w:p>
        </w:tc>
        <w:tc>
          <w:tcPr>
            <w:tcW w:w="828" w:type="dxa"/>
            <w:tcBorders>
              <w:top w:val="single" w:sz="4" w:space="0" w:color="auto"/>
              <w:left w:val="single" w:sz="4" w:space="0" w:color="auto"/>
              <w:bottom w:val="single" w:sz="4" w:space="0" w:color="auto"/>
              <w:right w:val="single" w:sz="4" w:space="0" w:color="auto"/>
            </w:tcBorders>
            <w:hideMark/>
          </w:tcPr>
          <w:p w:rsidR="00330492" w:rsidRPr="00DA4AE6" w:rsidRDefault="00330492" w:rsidP="00A9107C">
            <w:pPr>
              <w:contextualSpacing/>
              <w:jc w:val="center"/>
            </w:pPr>
            <w:r w:rsidRPr="00DA4AE6">
              <w:t>2020 год</w:t>
            </w:r>
          </w:p>
        </w:tc>
        <w:tc>
          <w:tcPr>
            <w:tcW w:w="85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A9107C">
            <w:pPr>
              <w:contextualSpacing/>
              <w:jc w:val="center"/>
            </w:pPr>
            <w:r w:rsidRPr="00DA4AE6">
              <w:t>2021 год</w:t>
            </w:r>
          </w:p>
        </w:tc>
        <w:tc>
          <w:tcPr>
            <w:tcW w:w="850" w:type="dxa"/>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r w:rsidRPr="00DA4AE6">
              <w:t>2022 год</w:t>
            </w:r>
          </w:p>
        </w:tc>
        <w:tc>
          <w:tcPr>
            <w:tcW w:w="851" w:type="dxa"/>
            <w:tcBorders>
              <w:top w:val="single" w:sz="4" w:space="0" w:color="auto"/>
              <w:left w:val="single" w:sz="4" w:space="0" w:color="auto"/>
              <w:bottom w:val="single" w:sz="4" w:space="0" w:color="auto"/>
              <w:right w:val="single" w:sz="4" w:space="0" w:color="auto"/>
            </w:tcBorders>
          </w:tcPr>
          <w:p w:rsidR="00330492" w:rsidRPr="00DA4AE6" w:rsidRDefault="00330492" w:rsidP="00A9107C">
            <w:pPr>
              <w:contextualSpacing/>
              <w:jc w:val="center"/>
            </w:pPr>
            <w:r w:rsidRPr="00DA4AE6">
              <w:t>2023 год</w:t>
            </w:r>
          </w:p>
        </w:tc>
        <w:tc>
          <w:tcPr>
            <w:tcW w:w="850" w:type="dxa"/>
            <w:tcBorders>
              <w:top w:val="single" w:sz="4" w:space="0" w:color="auto"/>
              <w:left w:val="single" w:sz="4" w:space="0" w:color="auto"/>
              <w:bottom w:val="single" w:sz="4" w:space="0" w:color="auto"/>
              <w:right w:val="single" w:sz="4" w:space="0" w:color="auto"/>
            </w:tcBorders>
            <w:hideMark/>
          </w:tcPr>
          <w:p w:rsidR="00330492" w:rsidRPr="00DA4AE6" w:rsidRDefault="00330492" w:rsidP="00A9107C">
            <w:pPr>
              <w:contextualSpacing/>
              <w:jc w:val="center"/>
            </w:pPr>
            <w:r w:rsidRPr="00DA4AE6">
              <w:t>2024 год</w:t>
            </w:r>
          </w:p>
        </w:tc>
        <w:tc>
          <w:tcPr>
            <w:tcW w:w="85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A9107C">
            <w:pPr>
              <w:contextualSpacing/>
              <w:jc w:val="center"/>
            </w:pPr>
            <w:r w:rsidRPr="00DA4AE6">
              <w:t>2025 год</w:t>
            </w:r>
          </w:p>
        </w:tc>
      </w:tr>
      <w:tr w:rsidR="00330492" w:rsidRPr="00DA4AE6" w:rsidTr="00330492">
        <w:trPr>
          <w:trHeight w:val="141"/>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1</w:t>
            </w:r>
          </w:p>
        </w:tc>
        <w:tc>
          <w:tcPr>
            <w:tcW w:w="70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2</w:t>
            </w:r>
          </w:p>
        </w:tc>
        <w:tc>
          <w:tcPr>
            <w:tcW w:w="709"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3</w:t>
            </w:r>
          </w:p>
        </w:tc>
        <w:tc>
          <w:tcPr>
            <w:tcW w:w="850"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4</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FB1831">
            <w:pPr>
              <w:contextualSpacing/>
              <w:jc w:val="center"/>
            </w:pPr>
            <w:r w:rsidRPr="00DA4AE6">
              <w:t>5</w:t>
            </w:r>
          </w:p>
        </w:tc>
        <w:tc>
          <w:tcPr>
            <w:tcW w:w="709" w:type="dxa"/>
            <w:tcBorders>
              <w:top w:val="single" w:sz="4" w:space="0" w:color="auto"/>
              <w:left w:val="single" w:sz="4" w:space="0" w:color="auto"/>
              <w:bottom w:val="single" w:sz="4" w:space="0" w:color="auto"/>
              <w:right w:val="single" w:sz="4" w:space="0" w:color="auto"/>
            </w:tcBorders>
          </w:tcPr>
          <w:p w:rsidR="00330492" w:rsidRPr="00DA4AE6" w:rsidRDefault="00330492" w:rsidP="002F2B56">
            <w:pPr>
              <w:contextualSpacing/>
              <w:jc w:val="center"/>
            </w:pPr>
            <w:r w:rsidRPr="00DA4AE6">
              <w:t>6</w:t>
            </w:r>
          </w:p>
        </w:tc>
        <w:tc>
          <w:tcPr>
            <w:tcW w:w="73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7</w:t>
            </w:r>
          </w:p>
        </w:tc>
        <w:tc>
          <w:tcPr>
            <w:tcW w:w="828"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8</w:t>
            </w:r>
          </w:p>
        </w:tc>
        <w:tc>
          <w:tcPr>
            <w:tcW w:w="85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FB1831">
            <w:pPr>
              <w:contextualSpacing/>
              <w:jc w:val="center"/>
            </w:pPr>
            <w:r w:rsidRPr="00DA4AE6">
              <w:t>9</w:t>
            </w:r>
          </w:p>
        </w:tc>
        <w:tc>
          <w:tcPr>
            <w:tcW w:w="850" w:type="dxa"/>
            <w:tcBorders>
              <w:top w:val="single" w:sz="4" w:space="0" w:color="auto"/>
              <w:left w:val="single" w:sz="4" w:space="0" w:color="auto"/>
              <w:bottom w:val="single" w:sz="4" w:space="0" w:color="auto"/>
              <w:right w:val="single" w:sz="4" w:space="0" w:color="auto"/>
            </w:tcBorders>
          </w:tcPr>
          <w:p w:rsidR="00330492" w:rsidRPr="00DA4AE6" w:rsidRDefault="00330492" w:rsidP="00FB1831">
            <w:pPr>
              <w:contextualSpacing/>
              <w:jc w:val="center"/>
            </w:pPr>
            <w:r w:rsidRPr="00DA4AE6">
              <w:t>10</w:t>
            </w:r>
          </w:p>
        </w:tc>
        <w:tc>
          <w:tcPr>
            <w:tcW w:w="851" w:type="dxa"/>
            <w:tcBorders>
              <w:top w:val="single" w:sz="4" w:space="0" w:color="auto"/>
              <w:left w:val="single" w:sz="4" w:space="0" w:color="auto"/>
              <w:bottom w:val="single" w:sz="4" w:space="0" w:color="auto"/>
              <w:right w:val="single" w:sz="4" w:space="0" w:color="auto"/>
            </w:tcBorders>
          </w:tcPr>
          <w:p w:rsidR="00330492" w:rsidRPr="00DA4AE6" w:rsidRDefault="00330492" w:rsidP="00330492">
            <w:pPr>
              <w:contextualSpacing/>
              <w:jc w:val="center"/>
            </w:pPr>
            <w:r w:rsidRPr="00DA4AE6">
              <w:t>11</w:t>
            </w:r>
          </w:p>
        </w:tc>
        <w:tc>
          <w:tcPr>
            <w:tcW w:w="850" w:type="dxa"/>
            <w:tcBorders>
              <w:top w:val="single" w:sz="4" w:space="0" w:color="auto"/>
              <w:left w:val="single" w:sz="4" w:space="0" w:color="auto"/>
              <w:bottom w:val="single" w:sz="4" w:space="0" w:color="auto"/>
              <w:right w:val="single" w:sz="4" w:space="0" w:color="auto"/>
            </w:tcBorders>
            <w:hideMark/>
          </w:tcPr>
          <w:p w:rsidR="00330492" w:rsidRPr="00DA4AE6" w:rsidRDefault="00330492" w:rsidP="00330492">
            <w:pPr>
              <w:contextualSpacing/>
              <w:jc w:val="center"/>
            </w:pPr>
            <w:r w:rsidRPr="00DA4AE6">
              <w:t>12</w:t>
            </w:r>
          </w:p>
        </w:tc>
        <w:tc>
          <w:tcPr>
            <w:tcW w:w="851" w:type="dxa"/>
            <w:tcBorders>
              <w:top w:val="single" w:sz="4" w:space="0" w:color="auto"/>
              <w:left w:val="single" w:sz="4" w:space="0" w:color="auto"/>
              <w:bottom w:val="single" w:sz="4" w:space="0" w:color="auto"/>
              <w:right w:val="single" w:sz="4" w:space="0" w:color="auto"/>
            </w:tcBorders>
            <w:hideMark/>
          </w:tcPr>
          <w:p w:rsidR="00330492" w:rsidRPr="00DA4AE6" w:rsidRDefault="00330492" w:rsidP="00330492">
            <w:pPr>
              <w:contextualSpacing/>
              <w:jc w:val="center"/>
            </w:pPr>
            <w:r w:rsidRPr="00DA4AE6">
              <w:t>13</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rPr>
                <w:b/>
              </w:rPr>
            </w:pPr>
            <w:r w:rsidRPr="00DA4AE6">
              <w:rPr>
                <w:b/>
              </w:rPr>
              <w:t>Подпрограмма 4: «Развитие дополнительного образования детей в области культуры и искусства»</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54 316,5</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56 216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58 100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58 100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58 100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58 100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9 05,6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rPr>
                <w:b/>
              </w:rPr>
            </w:pPr>
            <w:r w:rsidRPr="00DA4AE6">
              <w:rPr>
                <w:b/>
              </w:rPr>
              <w:t>10 993,1</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10 993,1</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10 993,1</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10 993,1</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rPr>
                <w:b/>
              </w:rPr>
            </w:pPr>
            <w:r w:rsidRPr="00DA4AE6">
              <w:rPr>
                <w:b/>
              </w:rPr>
              <w:t>10 993,1</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t xml:space="preserve">Реализация дополнительных общеразвивающих программ (услуга) </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19 957,5</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12 507,5</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12 000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12 000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12 000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12 000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3 984,5</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4 837,0</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4 837,0</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4 837,0</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4 837,0</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4 837,0</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t>Реализация дополнительных предпрофессиональных программ в области искусств (Народные инструменты)</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3 861</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4 478</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jc w:val="center"/>
            </w:pPr>
            <w:r w:rsidRPr="00DA4AE6">
              <w:t>5 000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5 000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5 000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5 000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996,1</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1 209,2</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1 209,2</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1 209,2</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1 209,2</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1 209,2</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t>Реализация дополнительных предпрофессиональных программ в области искусств (Фортепиано)</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9 345,5</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10 203,5</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jc w:val="center"/>
            </w:pPr>
            <w:r w:rsidRPr="00DA4AE6">
              <w:t>11 000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11 000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11 000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11 000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1 811,1</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2 198,6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2 198,6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2 198,6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2 198,6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2 198,6</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t>Реализация дополнительных предпрофессиональных программ в области искусств (Живопись)</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18 585,5</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26 116,5</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jc w:val="center"/>
            </w:pPr>
            <w:r w:rsidRPr="00DA4AE6">
              <w:t>27 000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27 000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27 000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27 000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1 720,6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2 088,7</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2 088,7</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2 088,7</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2 088,7</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2 088,7</w:t>
            </w:r>
          </w:p>
        </w:tc>
      </w:tr>
      <w:tr w:rsidR="00330492" w:rsidRPr="00DA4AE6" w:rsidTr="00330492">
        <w:trPr>
          <w:cantSplit/>
          <w:trHeight w:val="1134"/>
        </w:trPr>
        <w:tc>
          <w:tcPr>
            <w:tcW w:w="1985" w:type="dxa"/>
            <w:tcBorders>
              <w:top w:val="single" w:sz="4" w:space="0" w:color="auto"/>
              <w:left w:val="single" w:sz="4" w:space="0" w:color="auto"/>
              <w:bottom w:val="single" w:sz="4" w:space="0" w:color="auto"/>
              <w:right w:val="single" w:sz="4" w:space="0" w:color="auto"/>
            </w:tcBorders>
            <w:hideMark/>
          </w:tcPr>
          <w:p w:rsidR="00330492" w:rsidRPr="00DA4AE6" w:rsidRDefault="00330492" w:rsidP="006D07BE">
            <w:pPr>
              <w:contextualSpacing/>
            </w:pPr>
            <w:r w:rsidRPr="00DA4AE6">
              <w:lastRenderedPageBreak/>
              <w:t>Реализация дополнительных предпрофессиональных программ в области искусств (Духовые и ударные инструменты)</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contextualSpacing/>
              <w:jc w:val="center"/>
            </w:pPr>
            <w:r w:rsidRPr="00DA4AE6">
              <w:t>2 557</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330492">
            <w:pPr>
              <w:ind w:left="113" w:right="113"/>
              <w:contextualSpacing/>
              <w:jc w:val="center"/>
            </w:pPr>
            <w:r w:rsidRPr="00DA4AE6">
              <w:t>2 910,5</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6D07BE">
            <w:pPr>
              <w:ind w:left="113" w:right="113"/>
              <w:jc w:val="center"/>
            </w:pPr>
            <w:r w:rsidRPr="00DA4AE6">
              <w:t>3 100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3 100</w:t>
            </w:r>
          </w:p>
        </w:tc>
        <w:tc>
          <w:tcPr>
            <w:tcW w:w="709"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3 100</w:t>
            </w:r>
          </w:p>
        </w:tc>
        <w:tc>
          <w:tcPr>
            <w:tcW w:w="73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jc w:val="center"/>
            </w:pPr>
            <w:r w:rsidRPr="00DA4AE6">
              <w:t>3 100</w:t>
            </w:r>
          </w:p>
        </w:tc>
        <w:tc>
          <w:tcPr>
            <w:tcW w:w="828"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543,3</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B27096">
            <w:pPr>
              <w:ind w:left="113" w:right="113"/>
              <w:contextualSpacing/>
              <w:jc w:val="center"/>
            </w:pPr>
            <w:r w:rsidRPr="00DA4AE6">
              <w:t>659,6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659,6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659,6</w:t>
            </w:r>
          </w:p>
        </w:tc>
        <w:tc>
          <w:tcPr>
            <w:tcW w:w="850"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659,6</w:t>
            </w:r>
          </w:p>
        </w:tc>
        <w:tc>
          <w:tcPr>
            <w:tcW w:w="851" w:type="dxa"/>
            <w:tcBorders>
              <w:top w:val="single" w:sz="4" w:space="0" w:color="auto"/>
              <w:left w:val="single" w:sz="4" w:space="0" w:color="auto"/>
              <w:bottom w:val="single" w:sz="4" w:space="0" w:color="auto"/>
              <w:right w:val="single" w:sz="4" w:space="0" w:color="auto"/>
            </w:tcBorders>
            <w:textDirection w:val="btLr"/>
          </w:tcPr>
          <w:p w:rsidR="00330492" w:rsidRPr="00DA4AE6" w:rsidRDefault="00330492" w:rsidP="002F2B56">
            <w:pPr>
              <w:ind w:left="113" w:right="113"/>
              <w:contextualSpacing/>
              <w:jc w:val="center"/>
            </w:pPr>
            <w:r w:rsidRPr="00DA4AE6">
              <w:t>659,6</w:t>
            </w:r>
          </w:p>
        </w:tc>
      </w:tr>
    </w:tbl>
    <w:p w:rsidR="00EE66F4" w:rsidRPr="00DA4AE6" w:rsidRDefault="00EE66F4" w:rsidP="008247B4">
      <w:pPr>
        <w:tabs>
          <w:tab w:val="left" w:pos="3038"/>
        </w:tabs>
        <w:jc w:val="center"/>
        <w:rPr>
          <w:b/>
        </w:rPr>
      </w:pPr>
    </w:p>
    <w:p w:rsidR="0011237A" w:rsidRPr="00DA4AE6" w:rsidRDefault="0011237A" w:rsidP="008247B4">
      <w:pPr>
        <w:tabs>
          <w:tab w:val="left" w:pos="3038"/>
        </w:tabs>
        <w:jc w:val="center"/>
        <w:rPr>
          <w:b/>
        </w:rPr>
      </w:pPr>
    </w:p>
    <w:p w:rsidR="00EE66F4" w:rsidRPr="00DA4AE6" w:rsidRDefault="00B8125F" w:rsidP="00BD7265">
      <w:pPr>
        <w:tabs>
          <w:tab w:val="left" w:pos="3038"/>
        </w:tabs>
        <w:jc w:val="center"/>
        <w:rPr>
          <w:b/>
        </w:rPr>
      </w:pPr>
      <w:r w:rsidRPr="00DA4AE6">
        <w:rPr>
          <w:b/>
        </w:rPr>
        <w:t>Ресу</w:t>
      </w:r>
      <w:r w:rsidR="00BD7265" w:rsidRPr="00DA4AE6">
        <w:rPr>
          <w:b/>
        </w:rPr>
        <w:t>рсное обеспечение Подпрограммы.</w:t>
      </w:r>
    </w:p>
    <w:p w:rsidR="00B8125F" w:rsidRPr="00DA4AE6" w:rsidRDefault="00B8125F" w:rsidP="00B42CB9">
      <w:pPr>
        <w:tabs>
          <w:tab w:val="left" w:pos="3038"/>
        </w:tabs>
        <w:ind w:right="113" w:firstLine="709"/>
        <w:jc w:val="both"/>
        <w:rPr>
          <w:b/>
        </w:rPr>
      </w:pPr>
      <w:r w:rsidRPr="00DA4AE6">
        <w:t xml:space="preserve">Общий объем финансирования Подпрограммы за счет районного бюджета составляет </w:t>
      </w:r>
      <w:r w:rsidR="00330492" w:rsidRPr="00DA4AE6">
        <w:t>64 0</w:t>
      </w:r>
      <w:r w:rsidR="00DA4AE6" w:rsidRPr="00DA4AE6">
        <w:t>2</w:t>
      </w:r>
      <w:r w:rsidR="00330492" w:rsidRPr="00DA4AE6">
        <w:t>1,1</w:t>
      </w:r>
      <w:r w:rsidR="002E141E" w:rsidRPr="00DA4AE6">
        <w:t xml:space="preserve"> </w:t>
      </w:r>
      <w:r w:rsidRPr="00DA4AE6">
        <w:t xml:space="preserve">тыс. руб. </w:t>
      </w:r>
    </w:p>
    <w:p w:rsidR="00B8125F" w:rsidRPr="00DA4AE6" w:rsidRDefault="00B8125F" w:rsidP="00B42CB9">
      <w:pPr>
        <w:tabs>
          <w:tab w:val="left" w:pos="3038"/>
        </w:tabs>
        <w:ind w:firstLine="709"/>
        <w:jc w:val="both"/>
      </w:pPr>
      <w:r w:rsidRPr="00DA4AE6">
        <w:t xml:space="preserve">Объемы финансирования по Подпрограмме будут ежегодно уточняться исходя из возможностей районного бюджета на соответствующий период. </w:t>
      </w:r>
    </w:p>
    <w:p w:rsidR="00B8125F" w:rsidRPr="00DA4AE6" w:rsidRDefault="00B8125F" w:rsidP="00B42CB9">
      <w:pPr>
        <w:tabs>
          <w:tab w:val="left" w:pos="3038"/>
        </w:tabs>
        <w:ind w:firstLine="709"/>
        <w:jc w:val="both"/>
      </w:pPr>
      <w:r w:rsidRPr="00DA4AE6">
        <w:t>Ресурсное обеспечение Подпрограммы представлено в таблицах 4 и 5 к Программе.</w:t>
      </w:r>
    </w:p>
    <w:p w:rsidR="007B68BA" w:rsidRPr="00DA4AE6" w:rsidRDefault="007B68BA" w:rsidP="00B42CB9">
      <w:pPr>
        <w:tabs>
          <w:tab w:val="left" w:pos="3038"/>
        </w:tabs>
        <w:ind w:firstLine="709"/>
        <w:jc w:val="both"/>
      </w:pPr>
    </w:p>
    <w:p w:rsidR="007B68BA" w:rsidRPr="00DA4AE6" w:rsidRDefault="00B8125F" w:rsidP="00BD7265">
      <w:pPr>
        <w:tabs>
          <w:tab w:val="left" w:pos="3038"/>
        </w:tabs>
        <w:ind w:firstLine="709"/>
        <w:jc w:val="center"/>
        <w:rPr>
          <w:b/>
        </w:rPr>
      </w:pPr>
      <w:r w:rsidRPr="00DA4AE6">
        <w:rPr>
          <w:b/>
        </w:rPr>
        <w:t>Ожидаемые результаты</w:t>
      </w:r>
      <w:r w:rsidR="007B68BA" w:rsidRPr="00DA4AE6">
        <w:rPr>
          <w:b/>
        </w:rPr>
        <w:t>.</w:t>
      </w:r>
    </w:p>
    <w:p w:rsidR="00B8125F" w:rsidRPr="00DA4AE6" w:rsidRDefault="00B8125F" w:rsidP="00B42CB9">
      <w:pPr>
        <w:tabs>
          <w:tab w:val="left" w:pos="3038"/>
        </w:tabs>
        <w:ind w:firstLine="709"/>
        <w:jc w:val="both"/>
      </w:pPr>
      <w:r w:rsidRPr="00DA4AE6">
        <w:t>Результатами реализации Подпрограммы станут:</w:t>
      </w:r>
    </w:p>
    <w:p w:rsidR="00B8125F" w:rsidRPr="00DA4AE6" w:rsidRDefault="00B8125F" w:rsidP="00B42CB9">
      <w:pPr>
        <w:tabs>
          <w:tab w:val="left" w:pos="3038"/>
        </w:tabs>
        <w:ind w:firstLine="709"/>
        <w:jc w:val="both"/>
      </w:pPr>
      <w:r w:rsidRPr="00DA4AE6">
        <w:t>- лицензирование дополнительных профессиональных общеобразовательных программ;</w:t>
      </w:r>
    </w:p>
    <w:p w:rsidR="00B8125F" w:rsidRPr="00DA4AE6" w:rsidRDefault="00B8125F" w:rsidP="00B42CB9">
      <w:pPr>
        <w:tabs>
          <w:tab w:val="left" w:pos="3038"/>
        </w:tabs>
        <w:ind w:firstLine="709"/>
        <w:jc w:val="both"/>
      </w:pPr>
      <w:r w:rsidRPr="00DA4AE6">
        <w:t xml:space="preserve">- укрепление материально </w:t>
      </w:r>
      <w:r w:rsidR="00EE66F4" w:rsidRPr="00DA4AE6">
        <w:t>-</w:t>
      </w:r>
      <w:r w:rsidRPr="00DA4AE6">
        <w:t xml:space="preserve"> технической базы детской школы искусств;</w:t>
      </w:r>
    </w:p>
    <w:p w:rsidR="00B8125F" w:rsidRPr="00DA4AE6" w:rsidRDefault="00B8125F" w:rsidP="00B42CB9">
      <w:pPr>
        <w:tabs>
          <w:tab w:val="left" w:pos="3038"/>
        </w:tabs>
        <w:ind w:firstLine="709"/>
        <w:jc w:val="both"/>
      </w:pPr>
      <w:r w:rsidRPr="00DA4AE6">
        <w:t>- расширение взаимодействия с учреждениями и организациями района;</w:t>
      </w:r>
    </w:p>
    <w:p w:rsidR="00B8125F" w:rsidRPr="00DA4AE6" w:rsidRDefault="00B8125F" w:rsidP="00B42CB9">
      <w:pPr>
        <w:tabs>
          <w:tab w:val="left" w:pos="3038"/>
        </w:tabs>
        <w:ind w:firstLine="709"/>
        <w:jc w:val="both"/>
      </w:pPr>
      <w:r w:rsidRPr="00DA4AE6">
        <w:t>- сохранение контингента обучающихся;</w:t>
      </w:r>
    </w:p>
    <w:p w:rsidR="00B8125F" w:rsidRPr="00DA4AE6" w:rsidRDefault="00B8125F" w:rsidP="00BD7265">
      <w:pPr>
        <w:tabs>
          <w:tab w:val="left" w:pos="3038"/>
        </w:tabs>
        <w:ind w:firstLine="709"/>
        <w:jc w:val="both"/>
      </w:pPr>
      <w:r w:rsidRPr="00DA4AE6">
        <w:t>- повышение к</w:t>
      </w:r>
      <w:r w:rsidR="00BD7265" w:rsidRPr="00DA4AE6">
        <w:t>ачества образовательной услуги.</w:t>
      </w:r>
    </w:p>
    <w:p w:rsidR="007D70B3" w:rsidRPr="00DA4AE6" w:rsidRDefault="007D70B3" w:rsidP="00B42CB9">
      <w:pPr>
        <w:ind w:firstLine="709"/>
        <w:jc w:val="center"/>
        <w:rPr>
          <w:b/>
        </w:rPr>
      </w:pPr>
      <w:r w:rsidRPr="00DA4AE6">
        <w:rPr>
          <w:b/>
        </w:rPr>
        <w:t>Оценка планируемой эффективности Подпрограммы при условии полного финансирования Подпрограммы.</w:t>
      </w:r>
    </w:p>
    <w:p w:rsidR="00B8125F" w:rsidRPr="00DA4AE6" w:rsidRDefault="00CB4E3C" w:rsidP="00B42CB9">
      <w:pPr>
        <w:tabs>
          <w:tab w:val="left" w:pos="3038"/>
        </w:tabs>
        <w:ind w:firstLine="709"/>
        <w:jc w:val="both"/>
      </w:pPr>
      <w:r w:rsidRPr="00DA4AE6">
        <w:t>Увеличится процент</w:t>
      </w:r>
      <w:r w:rsidR="00B8125F" w:rsidRPr="00DA4AE6">
        <w:t xml:space="preserve"> охвата детей образованием в сфере искусств. </w:t>
      </w:r>
    </w:p>
    <w:p w:rsidR="00B8125F" w:rsidRPr="00DA4AE6" w:rsidRDefault="00B8125F" w:rsidP="00B42CB9">
      <w:pPr>
        <w:tabs>
          <w:tab w:val="left" w:pos="3038"/>
        </w:tabs>
        <w:ind w:firstLine="709"/>
        <w:jc w:val="both"/>
      </w:pPr>
      <w:r w:rsidRPr="00DA4AE6">
        <w:t>Введение новых компьютерных технологий в ведение теоретических дисциплин позволит перейти на новый уровень преподавания.</w:t>
      </w:r>
    </w:p>
    <w:p w:rsidR="00B8125F" w:rsidRPr="00DA4AE6" w:rsidRDefault="00B8125F" w:rsidP="00B42CB9">
      <w:pPr>
        <w:tabs>
          <w:tab w:val="left" w:pos="3038"/>
        </w:tabs>
        <w:ind w:firstLine="709"/>
        <w:jc w:val="both"/>
      </w:pPr>
      <w:r w:rsidRPr="00DA4AE6">
        <w:t xml:space="preserve">Обязательное прохождение преподавателями курсов повышения квалификации и обязательная аттестация для всех педагогических работников ДШИ повысит </w:t>
      </w:r>
      <w:r w:rsidR="00CB4E3C" w:rsidRPr="00DA4AE6">
        <w:t>качество предоставляемой</w:t>
      </w:r>
      <w:r w:rsidRPr="00DA4AE6">
        <w:t xml:space="preserve"> муниципальной услуги.</w:t>
      </w:r>
    </w:p>
    <w:p w:rsidR="00B8125F" w:rsidRPr="00DA4AE6" w:rsidRDefault="00B8125F" w:rsidP="00B42CB9">
      <w:pPr>
        <w:tabs>
          <w:tab w:val="left" w:pos="3038"/>
        </w:tabs>
        <w:ind w:firstLine="709"/>
        <w:jc w:val="both"/>
      </w:pPr>
      <w:r w:rsidRPr="00DA4AE6">
        <w:t>Выполнение капитальных ремонтов кабинетов в здании ДШИ позволит улучшить условия образовательной среды.</w:t>
      </w:r>
    </w:p>
    <w:p w:rsidR="00B8125F" w:rsidRPr="00DA4AE6" w:rsidRDefault="00B8125F" w:rsidP="00B42CB9">
      <w:pPr>
        <w:tabs>
          <w:tab w:val="left" w:pos="3038"/>
        </w:tabs>
        <w:ind w:firstLine="709"/>
        <w:jc w:val="both"/>
      </w:pPr>
      <w:r w:rsidRPr="00DA4AE6">
        <w:t>Выполнение противопожарных мероприятий позволит привести учреждение в соответствие нормам пожарной безопасности, снизится риск возникновения пожаров, аварийных ситуаций.</w:t>
      </w:r>
    </w:p>
    <w:p w:rsidR="00B8125F" w:rsidRPr="00DA4AE6" w:rsidRDefault="00B8125F" w:rsidP="00B42CB9">
      <w:pPr>
        <w:tabs>
          <w:tab w:val="left" w:pos="3038"/>
        </w:tabs>
        <w:ind w:firstLine="709"/>
        <w:jc w:val="both"/>
      </w:pPr>
      <w:r w:rsidRPr="00DA4AE6">
        <w:t>Повысится надежность системы защиты жизни и здоровья обучающихся и работников ДШИ.</w:t>
      </w:r>
    </w:p>
    <w:p w:rsidR="00FB1831" w:rsidRPr="00DA4AE6" w:rsidRDefault="00FB1831" w:rsidP="00B8125F">
      <w:pPr>
        <w:tabs>
          <w:tab w:val="left" w:pos="3038"/>
        </w:tabs>
        <w:jc w:val="both"/>
      </w:pPr>
    </w:p>
    <w:p w:rsidR="00FB1831" w:rsidRPr="00DA4AE6" w:rsidRDefault="00FB1831" w:rsidP="00B8125F">
      <w:pPr>
        <w:tabs>
          <w:tab w:val="left" w:pos="3038"/>
        </w:tabs>
        <w:jc w:val="both"/>
      </w:pPr>
    </w:p>
    <w:p w:rsidR="001F02E4" w:rsidRPr="00DA4AE6" w:rsidRDefault="001F02E4" w:rsidP="001F02E4">
      <w:pPr>
        <w:jc w:val="center"/>
      </w:pPr>
      <w:r w:rsidRPr="00DA4AE6">
        <w:t>_____________</w:t>
      </w:r>
    </w:p>
    <w:p w:rsidR="007C3C39" w:rsidRPr="00DA4AE6" w:rsidRDefault="007C3C39">
      <w:pPr>
        <w:spacing w:after="160" w:line="259" w:lineRule="auto"/>
        <w:rPr>
          <w:b/>
        </w:rPr>
      </w:pPr>
      <w:r w:rsidRPr="00DA4AE6">
        <w:rPr>
          <w:b/>
        </w:rPr>
        <w:br w:type="page"/>
      </w:r>
    </w:p>
    <w:p w:rsidR="00B8125F" w:rsidRPr="00DA4AE6" w:rsidRDefault="00B8125F" w:rsidP="00BD7265">
      <w:pPr>
        <w:jc w:val="center"/>
      </w:pPr>
      <w:r w:rsidRPr="00DA4AE6">
        <w:rPr>
          <w:b/>
        </w:rPr>
        <w:lastRenderedPageBreak/>
        <w:t>Подпрограмма 5</w:t>
      </w:r>
    </w:p>
    <w:p w:rsidR="00B8125F" w:rsidRPr="00DA4AE6" w:rsidRDefault="00A80C20" w:rsidP="00B8125F">
      <w:pPr>
        <w:jc w:val="center"/>
        <w:rPr>
          <w:b/>
        </w:rPr>
      </w:pPr>
      <w:r w:rsidRPr="00DA4AE6">
        <w:rPr>
          <w:rFonts w:eastAsia="Calibri"/>
          <w:b/>
          <w:lang w:eastAsia="en-US"/>
        </w:rPr>
        <w:t>«Развитие детско-юношеского, школьного спорта (совершенствование подготовки спортивного резерва) в МБУ «ДЮСШ «Арефино»»</w:t>
      </w:r>
      <w:r w:rsidRPr="00DA4AE6">
        <w:rPr>
          <w:b/>
        </w:rPr>
        <w:t xml:space="preserve"> </w:t>
      </w:r>
    </w:p>
    <w:p w:rsidR="00B8125F" w:rsidRPr="00DA4AE6" w:rsidRDefault="00B8125F" w:rsidP="00B8125F">
      <w:pPr>
        <w:jc w:val="center"/>
      </w:pPr>
      <w:r w:rsidRPr="00DA4AE6">
        <w:t>Паспорт Подпрограммы</w:t>
      </w:r>
      <w:r w:rsidR="00204491" w:rsidRPr="00DA4AE6">
        <w:t>.</w:t>
      </w:r>
    </w:p>
    <w:p w:rsidR="00B8125F" w:rsidRPr="00DA4AE6" w:rsidRDefault="00B8125F" w:rsidP="00B8125F">
      <w:pPr>
        <w:jc w:val="cente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276"/>
        <w:gridCol w:w="4659"/>
        <w:gridCol w:w="1292"/>
        <w:gridCol w:w="2837"/>
      </w:tblGrid>
      <w:tr w:rsidR="00B8125F" w:rsidRPr="00DA4AE6" w:rsidTr="00786C6C">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 xml:space="preserve">Муниципальный заказчик-координатор программы </w:t>
            </w:r>
          </w:p>
        </w:tc>
        <w:tc>
          <w:tcPr>
            <w:tcW w:w="8788"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6D07BE">
            <w:pPr>
              <w:tabs>
                <w:tab w:val="left" w:pos="3038"/>
              </w:tabs>
              <w:contextualSpacing/>
            </w:pPr>
            <w:r w:rsidRPr="00DA4AE6">
              <w:t xml:space="preserve">Отдел культуры администрации Вачского муниципального района </w:t>
            </w:r>
          </w:p>
        </w:tc>
      </w:tr>
      <w:tr w:rsidR="00B8125F" w:rsidRPr="00DA4AE6" w:rsidTr="00786C6C">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0D1251" w:rsidP="007B68BA">
            <w:pPr>
              <w:tabs>
                <w:tab w:val="left" w:pos="3038"/>
              </w:tabs>
              <w:contextualSpacing/>
            </w:pPr>
            <w:r w:rsidRPr="00DA4AE6">
              <w:t>Соисполнители Подпрограммы</w:t>
            </w:r>
          </w:p>
        </w:tc>
        <w:tc>
          <w:tcPr>
            <w:tcW w:w="8788"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0D1251" w:rsidP="007B68BA">
            <w:pPr>
              <w:tabs>
                <w:tab w:val="left" w:pos="3038"/>
              </w:tabs>
              <w:contextualSpacing/>
            </w:pPr>
            <w:r w:rsidRPr="00DA4AE6">
              <w:t>МБУ</w:t>
            </w:r>
            <w:r w:rsidR="00B8125F" w:rsidRPr="00DA4AE6">
              <w:t xml:space="preserve"> «ДЮСШ «Арефино»</w:t>
            </w:r>
          </w:p>
        </w:tc>
      </w:tr>
      <w:tr w:rsidR="00B8125F" w:rsidRPr="00DA4AE6" w:rsidTr="00786C6C">
        <w:trPr>
          <w:trHeight w:val="3312"/>
        </w:trPr>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Цели Подпрограммы</w:t>
            </w:r>
          </w:p>
        </w:tc>
        <w:tc>
          <w:tcPr>
            <w:tcW w:w="8788"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B8125F" w:rsidRPr="00DA4AE6" w:rsidRDefault="00B8125F" w:rsidP="007B68BA">
            <w:pPr>
              <w:contextualSpacing/>
            </w:pPr>
            <w:r w:rsidRPr="00DA4AE6">
              <w:t>- Сохранение культурного наследия района и единого культурно-информационного пространства;</w:t>
            </w:r>
          </w:p>
          <w:p w:rsidR="00B8125F" w:rsidRPr="00DA4AE6" w:rsidRDefault="00B8125F" w:rsidP="007B68BA">
            <w:pPr>
              <w:contextualSpacing/>
            </w:pPr>
            <w:r w:rsidRPr="00DA4AE6">
              <w:t xml:space="preserve">- Обеспечение деятельности учреждений культуры Вачского </w:t>
            </w:r>
            <w:r w:rsidR="00671F1E" w:rsidRPr="00DA4AE6">
              <w:t>муниципального района</w:t>
            </w:r>
            <w:r w:rsidRPr="00DA4AE6">
              <w:t>;</w:t>
            </w:r>
          </w:p>
          <w:p w:rsidR="00B8125F" w:rsidRPr="00DA4AE6" w:rsidRDefault="00B8125F" w:rsidP="007B68BA">
            <w:pPr>
              <w:contextualSpacing/>
            </w:pPr>
            <w:r w:rsidRPr="00DA4AE6">
              <w:t>- Создание условий для реализации районной целевой программы;</w:t>
            </w:r>
          </w:p>
          <w:p w:rsidR="00D22655" w:rsidRPr="00DA4AE6" w:rsidRDefault="00B8125F" w:rsidP="007B68BA">
            <w:pPr>
              <w:tabs>
                <w:tab w:val="left" w:pos="3038"/>
              </w:tabs>
              <w:contextualSpacing/>
            </w:pPr>
            <w:r w:rsidRPr="00DA4AE6">
              <w:t>-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w:t>
            </w:r>
            <w:r w:rsidR="009556F7" w:rsidRPr="00DA4AE6">
              <w:t>ичности, общества, государства.</w:t>
            </w:r>
          </w:p>
        </w:tc>
      </w:tr>
      <w:tr w:rsidR="00B8125F" w:rsidRPr="00DA4AE6" w:rsidTr="00786C6C">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Задачи Подпрограммы</w:t>
            </w:r>
          </w:p>
        </w:tc>
        <w:tc>
          <w:tcPr>
            <w:tcW w:w="8788" w:type="dxa"/>
            <w:gridSpan w:val="3"/>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Сохранение и развитие материально-технической базы учреждений дополнительного образования Вачского муниципального района;</w:t>
            </w:r>
          </w:p>
          <w:p w:rsidR="00B8125F" w:rsidRPr="00DA4AE6" w:rsidRDefault="00B8125F" w:rsidP="007B68BA">
            <w:pPr>
              <w:contextualSpacing/>
            </w:pPr>
            <w:r w:rsidRPr="00DA4AE6">
              <w:t>- Создание условий для реализации конституционного права граждан на занятие физической культурой и спортом;</w:t>
            </w:r>
          </w:p>
          <w:p w:rsidR="00B8125F" w:rsidRPr="00DA4AE6" w:rsidRDefault="00B8125F" w:rsidP="007B68BA">
            <w:pPr>
              <w:contextualSpacing/>
            </w:pPr>
            <w:r w:rsidRPr="00DA4AE6">
              <w:t>- Создание оптимальных условий для реализации образовательных программ физкультурно-</w:t>
            </w:r>
            <w:r w:rsidR="009E3075" w:rsidRPr="00DA4AE6">
              <w:t>спортивной направленности</w:t>
            </w:r>
            <w:r w:rsidRPr="00DA4AE6">
              <w:t xml:space="preserve"> на базе Учреждения;</w:t>
            </w:r>
          </w:p>
          <w:p w:rsidR="00B8125F" w:rsidRPr="00DA4AE6" w:rsidRDefault="00B8125F" w:rsidP="007B68BA">
            <w:pPr>
              <w:contextualSpacing/>
            </w:pPr>
            <w:r w:rsidRPr="00DA4AE6">
              <w:t xml:space="preserve">- Привлечение максимально возможного числа детей, подростков, молодёжи к систематическим занятиям физкультурой и спортом; </w:t>
            </w:r>
          </w:p>
          <w:p w:rsidR="00B8125F" w:rsidRPr="00DA4AE6" w:rsidRDefault="00B8125F" w:rsidP="007B68BA">
            <w:pPr>
              <w:contextualSpacing/>
            </w:pPr>
            <w:r w:rsidRPr="00DA4AE6">
              <w:t>- Проведение физкультурно-оздоровительной работы и спортивно-массовых мероприятий среди детей и молодёжи по месту жительства;</w:t>
            </w:r>
          </w:p>
          <w:p w:rsidR="00D22655" w:rsidRPr="00DA4AE6" w:rsidRDefault="00B8125F" w:rsidP="007B68BA">
            <w:pPr>
              <w:contextualSpacing/>
            </w:pPr>
            <w:r w:rsidRPr="00DA4AE6">
              <w:t xml:space="preserve">- Профилактика асоциального поведения детей и подростков, детской безнадзорности, правонарушений </w:t>
            </w:r>
            <w:r w:rsidR="007B68BA" w:rsidRPr="00DA4AE6">
              <w:t>средствами физической культуры.</w:t>
            </w:r>
          </w:p>
        </w:tc>
      </w:tr>
      <w:tr w:rsidR="00B8125F" w:rsidRPr="00DA4AE6" w:rsidTr="00786C6C">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Этапы и сроки реализации Подпрограммы</w:t>
            </w:r>
          </w:p>
        </w:tc>
        <w:tc>
          <w:tcPr>
            <w:tcW w:w="8788" w:type="dxa"/>
            <w:gridSpan w:val="3"/>
            <w:tcBorders>
              <w:top w:val="single" w:sz="4" w:space="0" w:color="auto"/>
              <w:left w:val="single" w:sz="4" w:space="0" w:color="auto"/>
              <w:bottom w:val="single" w:sz="4" w:space="0" w:color="auto"/>
              <w:right w:val="single" w:sz="4" w:space="0" w:color="auto"/>
            </w:tcBorders>
            <w:hideMark/>
          </w:tcPr>
          <w:p w:rsidR="005420CD" w:rsidRPr="00DA4AE6" w:rsidRDefault="005420CD" w:rsidP="005420CD">
            <w:pPr>
              <w:contextualSpacing/>
            </w:pPr>
            <w:r w:rsidRPr="00DA4AE6">
              <w:t>Подпрограмма реализуется в течение 2020-2025 годов.</w:t>
            </w:r>
          </w:p>
          <w:p w:rsidR="00B8125F" w:rsidRPr="00DA4AE6" w:rsidRDefault="005420CD" w:rsidP="005420CD">
            <w:pPr>
              <w:tabs>
                <w:tab w:val="left" w:pos="3038"/>
              </w:tabs>
              <w:contextualSpacing/>
            </w:pPr>
            <w:r w:rsidRPr="00DA4AE6">
              <w:t>Подпрограмма реализуется в один этап.</w:t>
            </w:r>
          </w:p>
        </w:tc>
      </w:tr>
      <w:tr w:rsidR="00B8125F" w:rsidRPr="00DA4AE6" w:rsidTr="00786C6C">
        <w:trPr>
          <w:trHeight w:val="1541"/>
        </w:trPr>
        <w:tc>
          <w:tcPr>
            <w:tcW w:w="1985"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tabs>
                <w:tab w:val="left" w:pos="3038"/>
              </w:tabs>
              <w:contextualSpacing/>
            </w:pPr>
            <w:r w:rsidRPr="00DA4AE6">
              <w:t>Объемы бюджетных ассигнований программы за счет средств местного бюджета (в разбивке по подпрограммам)</w:t>
            </w:r>
          </w:p>
        </w:tc>
        <w:tc>
          <w:tcPr>
            <w:tcW w:w="8788" w:type="dxa"/>
            <w:gridSpan w:val="3"/>
            <w:tcBorders>
              <w:top w:val="single" w:sz="4" w:space="0" w:color="auto"/>
              <w:left w:val="single" w:sz="4" w:space="0" w:color="auto"/>
              <w:bottom w:val="single" w:sz="4" w:space="0" w:color="auto"/>
              <w:right w:val="single" w:sz="4" w:space="0" w:color="auto"/>
            </w:tcBorders>
          </w:tcPr>
          <w:p w:rsidR="00B8125F" w:rsidRPr="00DA4AE6" w:rsidRDefault="00B8125F" w:rsidP="007B68BA">
            <w:pPr>
              <w:tabs>
                <w:tab w:val="left" w:pos="3038"/>
              </w:tabs>
              <w:contextualSpacing/>
            </w:pPr>
            <w:r w:rsidRPr="00DA4AE6">
              <w:t xml:space="preserve">Всего на реализацию программы </w:t>
            </w:r>
            <w:r w:rsidR="000D2639" w:rsidRPr="00DA4AE6">
              <w:t>–</w:t>
            </w:r>
            <w:r w:rsidR="00A80C20" w:rsidRPr="00DA4AE6">
              <w:t xml:space="preserve"> 41 064,8</w:t>
            </w:r>
            <w:r w:rsidRPr="00DA4AE6">
              <w:t xml:space="preserve"> тыс. руб.</w:t>
            </w:r>
          </w:p>
          <w:p w:rsidR="000D2639" w:rsidRPr="00DA4AE6" w:rsidRDefault="000D2639" w:rsidP="000D2639">
            <w:pPr>
              <w:contextualSpacing/>
            </w:pPr>
            <w:r w:rsidRPr="00DA4AE6">
              <w:t>2020 г - 12</w:t>
            </w:r>
            <w:r w:rsidR="00A80C20" w:rsidRPr="00DA4AE6">
              <w:t> 498,3</w:t>
            </w:r>
            <w:r w:rsidRPr="00DA4AE6">
              <w:t xml:space="preserve"> тыс. руб.</w:t>
            </w:r>
          </w:p>
          <w:p w:rsidR="000D2639" w:rsidRPr="00DA4AE6" w:rsidRDefault="000D2639" w:rsidP="000D2639">
            <w:pPr>
              <w:contextualSpacing/>
            </w:pPr>
            <w:r w:rsidRPr="00DA4AE6">
              <w:t xml:space="preserve">2021 г </w:t>
            </w:r>
            <w:r w:rsidR="00DA4AE6" w:rsidRPr="00DA4AE6">
              <w:t>-</w:t>
            </w:r>
            <w:r w:rsidRPr="00DA4AE6">
              <w:t xml:space="preserve"> </w:t>
            </w:r>
            <w:r w:rsidR="00A80C20" w:rsidRPr="00DA4AE6">
              <w:t>5 788,5</w:t>
            </w:r>
            <w:r w:rsidRPr="00DA4AE6">
              <w:t xml:space="preserve"> тыс. руб.</w:t>
            </w:r>
          </w:p>
          <w:p w:rsidR="000D2639" w:rsidRPr="00DA4AE6" w:rsidRDefault="000D2639" w:rsidP="000D2639">
            <w:pPr>
              <w:contextualSpacing/>
            </w:pPr>
            <w:r w:rsidRPr="00DA4AE6">
              <w:t>2022 г -</w:t>
            </w:r>
            <w:r w:rsidR="00A80C20" w:rsidRPr="00DA4AE6">
              <w:t>5 694,5</w:t>
            </w:r>
            <w:r w:rsidRPr="00DA4AE6">
              <w:t xml:space="preserve"> тыс. руб.</w:t>
            </w:r>
          </w:p>
          <w:p w:rsidR="000D2639" w:rsidRPr="00DA4AE6" w:rsidRDefault="000D2639" w:rsidP="000D2639">
            <w:pPr>
              <w:contextualSpacing/>
            </w:pPr>
            <w:r w:rsidRPr="00DA4AE6">
              <w:t xml:space="preserve">2023 г - </w:t>
            </w:r>
            <w:r w:rsidR="00A80C20" w:rsidRPr="00DA4AE6">
              <w:t xml:space="preserve">5 694,5 </w:t>
            </w:r>
            <w:r w:rsidRPr="00DA4AE6">
              <w:t>тыс. руб.</w:t>
            </w:r>
          </w:p>
          <w:p w:rsidR="000D2639" w:rsidRPr="00DA4AE6" w:rsidRDefault="000D2639" w:rsidP="000D2639">
            <w:pPr>
              <w:contextualSpacing/>
            </w:pPr>
            <w:r w:rsidRPr="00DA4AE6">
              <w:t xml:space="preserve">2024 г - </w:t>
            </w:r>
            <w:r w:rsidR="00A80C20" w:rsidRPr="00DA4AE6">
              <w:t xml:space="preserve">5 694,5 </w:t>
            </w:r>
            <w:r w:rsidRPr="00DA4AE6">
              <w:t>6 тыс. руб.</w:t>
            </w:r>
          </w:p>
          <w:p w:rsidR="00A9107C" w:rsidRPr="00DA4AE6" w:rsidRDefault="000D2639" w:rsidP="000D2639">
            <w:pPr>
              <w:contextualSpacing/>
            </w:pPr>
            <w:r w:rsidRPr="00DA4AE6">
              <w:t xml:space="preserve">2025 г - </w:t>
            </w:r>
            <w:r w:rsidR="00A80C20" w:rsidRPr="00DA4AE6">
              <w:t xml:space="preserve">5 694,5 </w:t>
            </w:r>
            <w:r w:rsidRPr="00DA4AE6">
              <w:t>тыс. руб.</w:t>
            </w:r>
          </w:p>
        </w:tc>
      </w:tr>
      <w:tr w:rsidR="00FC685F" w:rsidRPr="00DA4AE6" w:rsidTr="00786C6C">
        <w:trPr>
          <w:trHeight w:val="299"/>
        </w:trPr>
        <w:tc>
          <w:tcPr>
            <w:tcW w:w="10773" w:type="dxa"/>
            <w:gridSpan w:val="5"/>
            <w:tcBorders>
              <w:top w:val="single" w:sz="4" w:space="0" w:color="auto"/>
              <w:left w:val="single" w:sz="4" w:space="0" w:color="auto"/>
              <w:bottom w:val="single" w:sz="4" w:space="0" w:color="auto"/>
              <w:right w:val="single" w:sz="4" w:space="0" w:color="auto"/>
            </w:tcBorders>
          </w:tcPr>
          <w:p w:rsidR="00FC685F" w:rsidRPr="00DA4AE6" w:rsidRDefault="00FC685F" w:rsidP="00B42CB9">
            <w:pPr>
              <w:tabs>
                <w:tab w:val="left" w:pos="3038"/>
              </w:tabs>
              <w:contextualSpacing/>
              <w:jc w:val="center"/>
              <w:rPr>
                <w:b/>
              </w:rPr>
            </w:pPr>
            <w:r w:rsidRPr="00DA4AE6">
              <w:rPr>
                <w:b/>
              </w:rPr>
              <w:t>Индикаторы достижения и показатели непосредственных результатов П</w:t>
            </w:r>
            <w:r w:rsidR="007C3C39" w:rsidRPr="00DA4AE6">
              <w:rPr>
                <w:b/>
              </w:rPr>
              <w:t>одп</w:t>
            </w:r>
            <w:r w:rsidRPr="00DA4AE6">
              <w:rPr>
                <w:b/>
              </w:rPr>
              <w:t>рограммы</w:t>
            </w:r>
          </w:p>
        </w:tc>
      </w:tr>
      <w:tr w:rsidR="00B8125F" w:rsidRPr="00DA4AE6" w:rsidTr="007C3C39">
        <w:tc>
          <w:tcPr>
            <w:tcW w:w="709" w:type="dxa"/>
            <w:tcBorders>
              <w:top w:val="single" w:sz="4" w:space="0" w:color="auto"/>
              <w:left w:val="single" w:sz="4" w:space="0" w:color="auto"/>
              <w:bottom w:val="single" w:sz="4" w:space="0" w:color="auto"/>
              <w:right w:val="single" w:sz="4" w:space="0" w:color="auto"/>
            </w:tcBorders>
            <w:hideMark/>
          </w:tcPr>
          <w:p w:rsidR="00B8125F" w:rsidRPr="00DA4AE6" w:rsidRDefault="00FC685F" w:rsidP="007C3C39">
            <w:pPr>
              <w:tabs>
                <w:tab w:val="left" w:pos="3038"/>
              </w:tabs>
              <w:spacing w:before="240"/>
              <w:contextualSpacing/>
              <w:jc w:val="center"/>
            </w:pPr>
            <w:r w:rsidRPr="00DA4AE6">
              <w:t>№ п/п</w:t>
            </w:r>
          </w:p>
        </w:tc>
        <w:tc>
          <w:tcPr>
            <w:tcW w:w="5954" w:type="dxa"/>
            <w:gridSpan w:val="2"/>
            <w:tcBorders>
              <w:top w:val="single" w:sz="4" w:space="0" w:color="auto"/>
              <w:left w:val="single" w:sz="4" w:space="0" w:color="auto"/>
              <w:bottom w:val="single" w:sz="4" w:space="0" w:color="auto"/>
              <w:right w:val="single" w:sz="4" w:space="0" w:color="auto"/>
            </w:tcBorders>
            <w:hideMark/>
          </w:tcPr>
          <w:p w:rsidR="00B8125F" w:rsidRPr="00DA4AE6" w:rsidRDefault="00B8125F" w:rsidP="008247B4">
            <w:pPr>
              <w:tabs>
                <w:tab w:val="left" w:pos="3038"/>
              </w:tabs>
              <w:spacing w:before="240"/>
              <w:contextualSpacing/>
            </w:pPr>
            <w:r w:rsidRPr="00DA4AE6">
              <w:t>Наименование индикатора достижения целей программы</w:t>
            </w:r>
          </w:p>
        </w:tc>
        <w:tc>
          <w:tcPr>
            <w:tcW w:w="1268" w:type="dxa"/>
            <w:tcBorders>
              <w:top w:val="single" w:sz="4" w:space="0" w:color="auto"/>
              <w:left w:val="single" w:sz="4" w:space="0" w:color="auto"/>
              <w:bottom w:val="single" w:sz="4" w:space="0" w:color="auto"/>
              <w:right w:val="single" w:sz="4" w:space="0" w:color="auto"/>
            </w:tcBorders>
            <w:hideMark/>
          </w:tcPr>
          <w:p w:rsidR="00B8125F" w:rsidRPr="00DA4AE6" w:rsidRDefault="00B8125F" w:rsidP="008247B4">
            <w:pPr>
              <w:tabs>
                <w:tab w:val="left" w:pos="3038"/>
              </w:tabs>
              <w:spacing w:before="240"/>
              <w:contextualSpacing/>
            </w:pPr>
            <w:r w:rsidRPr="00DA4AE6">
              <w:t>Единицы измерения</w:t>
            </w:r>
          </w:p>
        </w:tc>
        <w:tc>
          <w:tcPr>
            <w:tcW w:w="2842" w:type="dxa"/>
            <w:tcBorders>
              <w:top w:val="single" w:sz="4" w:space="0" w:color="auto"/>
              <w:left w:val="single" w:sz="4" w:space="0" w:color="auto"/>
              <w:bottom w:val="single" w:sz="4" w:space="0" w:color="auto"/>
              <w:right w:val="single" w:sz="4" w:space="0" w:color="auto"/>
            </w:tcBorders>
            <w:hideMark/>
          </w:tcPr>
          <w:p w:rsidR="00B8125F" w:rsidRPr="00DA4AE6" w:rsidRDefault="00B8125F" w:rsidP="008247B4">
            <w:pPr>
              <w:tabs>
                <w:tab w:val="left" w:pos="3038"/>
              </w:tabs>
              <w:spacing w:before="240"/>
              <w:contextualSpacing/>
            </w:pPr>
            <w:r w:rsidRPr="00DA4AE6">
              <w:t>Значение индикатора целей программы по окончанию реализации</w:t>
            </w:r>
          </w:p>
        </w:tc>
      </w:tr>
      <w:tr w:rsidR="00CF1AB2" w:rsidRPr="00DA4AE6" w:rsidTr="007C3C39">
        <w:tc>
          <w:tcPr>
            <w:tcW w:w="709" w:type="dxa"/>
            <w:tcBorders>
              <w:top w:val="single" w:sz="4" w:space="0" w:color="auto"/>
              <w:left w:val="single" w:sz="4" w:space="0" w:color="auto"/>
              <w:bottom w:val="single" w:sz="4" w:space="0" w:color="auto"/>
              <w:right w:val="single" w:sz="4" w:space="0" w:color="auto"/>
            </w:tcBorders>
          </w:tcPr>
          <w:p w:rsidR="00CF1AB2" w:rsidRPr="00DA4AE6" w:rsidRDefault="007C3C39" w:rsidP="00CF1AB2">
            <w:pPr>
              <w:contextualSpacing/>
              <w:jc w:val="center"/>
            </w:pPr>
            <w:r w:rsidRPr="00DA4AE6">
              <w:rPr>
                <w:sz w:val="22"/>
                <w:szCs w:val="22"/>
              </w:rPr>
              <w:t>5.1.</w:t>
            </w:r>
          </w:p>
        </w:tc>
        <w:tc>
          <w:tcPr>
            <w:tcW w:w="5954" w:type="dxa"/>
            <w:gridSpan w:val="2"/>
            <w:tcBorders>
              <w:top w:val="single" w:sz="4" w:space="0" w:color="auto"/>
              <w:left w:val="single" w:sz="4" w:space="0" w:color="auto"/>
              <w:bottom w:val="single" w:sz="4" w:space="0" w:color="auto"/>
              <w:right w:val="single" w:sz="4" w:space="0" w:color="auto"/>
            </w:tcBorders>
          </w:tcPr>
          <w:p w:rsidR="00CF1AB2" w:rsidRPr="00DA4AE6" w:rsidRDefault="00775556" w:rsidP="0050220B">
            <w:pPr>
              <w:contextualSpacing/>
            </w:pPr>
            <w:r w:rsidRPr="00DA4AE6">
              <w:t xml:space="preserve">Участие максимально возможного числа детей, подростков, молодёжи в систематических занятиях физкультурой и спортом от общего числа детей, </w:t>
            </w:r>
            <w:r w:rsidRPr="00DA4AE6">
              <w:lastRenderedPageBreak/>
              <w:t>подростков и молодежи</w:t>
            </w:r>
          </w:p>
        </w:tc>
        <w:tc>
          <w:tcPr>
            <w:tcW w:w="1268"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rPr>
                <w:sz w:val="22"/>
                <w:szCs w:val="22"/>
              </w:rPr>
              <w:lastRenderedPageBreak/>
              <w:t>%</w:t>
            </w:r>
          </w:p>
        </w:tc>
        <w:tc>
          <w:tcPr>
            <w:tcW w:w="2842" w:type="dxa"/>
            <w:tcBorders>
              <w:top w:val="single" w:sz="4" w:space="0" w:color="auto"/>
              <w:left w:val="single" w:sz="4" w:space="0" w:color="auto"/>
              <w:bottom w:val="single" w:sz="4" w:space="0" w:color="auto"/>
              <w:right w:val="single" w:sz="4" w:space="0" w:color="auto"/>
            </w:tcBorders>
          </w:tcPr>
          <w:p w:rsidR="00CF1AB2" w:rsidRPr="00DA4AE6" w:rsidRDefault="00775556" w:rsidP="00CF1AB2">
            <w:pPr>
              <w:contextualSpacing/>
              <w:jc w:val="center"/>
            </w:pPr>
            <w:r w:rsidRPr="00DA4AE6">
              <w:t>52</w:t>
            </w:r>
          </w:p>
          <w:p w:rsidR="00CF1AB2" w:rsidRPr="00DA4AE6" w:rsidRDefault="00CF1AB2" w:rsidP="00CF1AB2">
            <w:pPr>
              <w:contextualSpacing/>
              <w:jc w:val="center"/>
            </w:pPr>
            <w:r w:rsidRPr="00DA4AE6">
              <w:t xml:space="preserve">на момент окончания реализации </w:t>
            </w:r>
            <w:r w:rsidR="0000300E" w:rsidRPr="00DA4AE6">
              <w:lastRenderedPageBreak/>
              <w:t>П</w:t>
            </w:r>
            <w:r w:rsidR="0050220B" w:rsidRPr="00DA4AE6">
              <w:t>од</w:t>
            </w:r>
            <w:r w:rsidRPr="00DA4AE6">
              <w:t>программы</w:t>
            </w:r>
          </w:p>
        </w:tc>
      </w:tr>
      <w:tr w:rsidR="00CF1AB2" w:rsidRPr="00DA4AE6" w:rsidTr="007C3C39">
        <w:tc>
          <w:tcPr>
            <w:tcW w:w="709" w:type="dxa"/>
            <w:tcBorders>
              <w:top w:val="single" w:sz="4" w:space="0" w:color="auto"/>
              <w:left w:val="single" w:sz="4" w:space="0" w:color="auto"/>
              <w:bottom w:val="single" w:sz="4" w:space="0" w:color="auto"/>
              <w:right w:val="single" w:sz="4" w:space="0" w:color="auto"/>
            </w:tcBorders>
          </w:tcPr>
          <w:p w:rsidR="00CF1AB2" w:rsidRPr="00DA4AE6" w:rsidRDefault="007C3C39" w:rsidP="00CF1AB2">
            <w:pPr>
              <w:contextualSpacing/>
              <w:jc w:val="center"/>
            </w:pPr>
            <w:r w:rsidRPr="00DA4AE6">
              <w:rPr>
                <w:sz w:val="22"/>
                <w:szCs w:val="22"/>
              </w:rPr>
              <w:lastRenderedPageBreak/>
              <w:t>5.2.</w:t>
            </w:r>
          </w:p>
        </w:tc>
        <w:tc>
          <w:tcPr>
            <w:tcW w:w="5954" w:type="dxa"/>
            <w:gridSpan w:val="2"/>
            <w:tcBorders>
              <w:top w:val="single" w:sz="4" w:space="0" w:color="auto"/>
              <w:left w:val="single" w:sz="4" w:space="0" w:color="auto"/>
              <w:bottom w:val="single" w:sz="4" w:space="0" w:color="auto"/>
              <w:right w:val="single" w:sz="4" w:space="0" w:color="auto"/>
            </w:tcBorders>
          </w:tcPr>
          <w:p w:rsidR="00CF1AB2" w:rsidRPr="00DA4AE6" w:rsidRDefault="00051829" w:rsidP="0050220B">
            <w:pPr>
              <w:contextualSpacing/>
            </w:pPr>
            <w:r w:rsidRPr="00DA4AE6">
              <w:t>Увеличение количества спортивно-массовых мероприятий среди детей и молодёжи и проведения физкультурно-оздоровительной работы (в процентах к 2019 году)</w:t>
            </w:r>
          </w:p>
        </w:tc>
        <w:tc>
          <w:tcPr>
            <w:tcW w:w="1268"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rPr>
                <w:sz w:val="22"/>
                <w:szCs w:val="22"/>
              </w:rPr>
              <w:t>%</w:t>
            </w:r>
          </w:p>
        </w:tc>
        <w:tc>
          <w:tcPr>
            <w:tcW w:w="2842"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t>30</w:t>
            </w:r>
          </w:p>
          <w:p w:rsidR="00CF1AB2" w:rsidRPr="00DA4AE6" w:rsidRDefault="00CF1AB2" w:rsidP="00061BF1">
            <w:pPr>
              <w:contextualSpacing/>
              <w:jc w:val="center"/>
            </w:pPr>
            <w:r w:rsidRPr="00DA4AE6">
              <w:t xml:space="preserve"> на момент окончания реализации </w:t>
            </w:r>
            <w:r w:rsidR="0000300E" w:rsidRPr="00DA4AE6">
              <w:t>П</w:t>
            </w:r>
            <w:r w:rsidR="0050220B" w:rsidRPr="00DA4AE6">
              <w:t>од</w:t>
            </w:r>
            <w:r w:rsidRPr="00DA4AE6">
              <w:t>программы</w:t>
            </w:r>
          </w:p>
        </w:tc>
      </w:tr>
      <w:tr w:rsidR="00CF1AB2" w:rsidRPr="00DA4AE6" w:rsidTr="00786C6C">
        <w:tc>
          <w:tcPr>
            <w:tcW w:w="10773" w:type="dxa"/>
            <w:gridSpan w:val="5"/>
            <w:tcBorders>
              <w:top w:val="single" w:sz="4" w:space="0" w:color="auto"/>
              <w:left w:val="single" w:sz="4" w:space="0" w:color="auto"/>
              <w:bottom w:val="single" w:sz="4" w:space="0" w:color="auto"/>
              <w:right w:val="single" w:sz="4" w:space="0" w:color="auto"/>
            </w:tcBorders>
          </w:tcPr>
          <w:p w:rsidR="00CF1AB2" w:rsidRPr="00DA4AE6" w:rsidRDefault="00CF1AB2" w:rsidP="00CF1AB2">
            <w:pPr>
              <w:contextualSpacing/>
              <w:jc w:val="center"/>
              <w:rPr>
                <w:b/>
              </w:rPr>
            </w:pPr>
            <w:r w:rsidRPr="00DA4AE6">
              <w:rPr>
                <w:b/>
              </w:rPr>
              <w:t>Непосредственные результаты</w:t>
            </w:r>
          </w:p>
        </w:tc>
      </w:tr>
      <w:tr w:rsidR="00CF1AB2" w:rsidRPr="00DA4AE6" w:rsidTr="007C3C39">
        <w:tc>
          <w:tcPr>
            <w:tcW w:w="709" w:type="dxa"/>
            <w:tcBorders>
              <w:top w:val="single" w:sz="4" w:space="0" w:color="auto"/>
              <w:left w:val="single" w:sz="4" w:space="0" w:color="auto"/>
              <w:bottom w:val="single" w:sz="4" w:space="0" w:color="auto"/>
              <w:right w:val="single" w:sz="4" w:space="0" w:color="auto"/>
            </w:tcBorders>
          </w:tcPr>
          <w:p w:rsidR="00CF1AB2" w:rsidRPr="00DA4AE6" w:rsidRDefault="007C3C39" w:rsidP="00CF1AB2">
            <w:pPr>
              <w:contextualSpacing/>
              <w:jc w:val="center"/>
            </w:pPr>
            <w:r w:rsidRPr="00DA4AE6">
              <w:t>5.3</w:t>
            </w:r>
            <w:r w:rsidR="00CF1AB2" w:rsidRPr="00DA4AE6">
              <w:t>.</w:t>
            </w:r>
          </w:p>
        </w:tc>
        <w:tc>
          <w:tcPr>
            <w:tcW w:w="5954" w:type="dxa"/>
            <w:gridSpan w:val="2"/>
            <w:tcBorders>
              <w:top w:val="single" w:sz="4" w:space="0" w:color="auto"/>
              <w:left w:val="single" w:sz="4" w:space="0" w:color="auto"/>
              <w:bottom w:val="single" w:sz="4" w:space="0" w:color="auto"/>
              <w:right w:val="single" w:sz="4" w:space="0" w:color="auto"/>
            </w:tcBorders>
          </w:tcPr>
          <w:p w:rsidR="00CF1AB2" w:rsidRPr="00DA4AE6" w:rsidRDefault="00CF1AB2" w:rsidP="00CF1AB2">
            <w:pPr>
              <w:contextualSpacing/>
            </w:pPr>
            <w:r w:rsidRPr="00DA4AE6">
              <w:t>Участие максимально возможного числа детей, подростков, молодёжи в систематических занятиях фи</w:t>
            </w:r>
            <w:r w:rsidR="00061BF1" w:rsidRPr="00DA4AE6">
              <w:t>зкультурой и спортом.</w:t>
            </w:r>
          </w:p>
        </w:tc>
        <w:tc>
          <w:tcPr>
            <w:tcW w:w="1268"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t>Человек</w:t>
            </w:r>
          </w:p>
        </w:tc>
        <w:tc>
          <w:tcPr>
            <w:tcW w:w="2842"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t>110</w:t>
            </w:r>
          </w:p>
          <w:p w:rsidR="00CF1AB2" w:rsidRPr="00DA4AE6" w:rsidRDefault="00CF1AB2" w:rsidP="00CF1AB2">
            <w:pPr>
              <w:contextualSpacing/>
              <w:jc w:val="center"/>
            </w:pPr>
            <w:r w:rsidRPr="00DA4AE6">
              <w:t xml:space="preserve">на момент окончания реализации </w:t>
            </w:r>
            <w:r w:rsidR="0000300E" w:rsidRPr="00DA4AE6">
              <w:t>Под</w:t>
            </w:r>
            <w:r w:rsidRPr="00DA4AE6">
              <w:t>программы</w:t>
            </w:r>
          </w:p>
        </w:tc>
      </w:tr>
      <w:tr w:rsidR="00CF1AB2" w:rsidRPr="00DA4AE6" w:rsidTr="007C3C39">
        <w:tc>
          <w:tcPr>
            <w:tcW w:w="709" w:type="dxa"/>
            <w:tcBorders>
              <w:top w:val="single" w:sz="4" w:space="0" w:color="auto"/>
              <w:left w:val="single" w:sz="4" w:space="0" w:color="auto"/>
              <w:bottom w:val="single" w:sz="4" w:space="0" w:color="auto"/>
              <w:right w:val="single" w:sz="4" w:space="0" w:color="auto"/>
            </w:tcBorders>
          </w:tcPr>
          <w:p w:rsidR="00CF1AB2" w:rsidRPr="00DA4AE6" w:rsidRDefault="007C3C39" w:rsidP="00CF1AB2">
            <w:pPr>
              <w:contextualSpacing/>
              <w:jc w:val="center"/>
            </w:pPr>
            <w:r w:rsidRPr="00DA4AE6">
              <w:t>5.4.</w:t>
            </w:r>
          </w:p>
        </w:tc>
        <w:tc>
          <w:tcPr>
            <w:tcW w:w="5954" w:type="dxa"/>
            <w:gridSpan w:val="2"/>
            <w:tcBorders>
              <w:top w:val="single" w:sz="4" w:space="0" w:color="auto"/>
              <w:left w:val="single" w:sz="4" w:space="0" w:color="auto"/>
              <w:bottom w:val="single" w:sz="4" w:space="0" w:color="auto"/>
              <w:right w:val="single" w:sz="4" w:space="0" w:color="auto"/>
            </w:tcBorders>
          </w:tcPr>
          <w:p w:rsidR="00CF1AB2" w:rsidRPr="00DA4AE6" w:rsidRDefault="00CF1AB2" w:rsidP="00CF1AB2">
            <w:pPr>
              <w:contextualSpacing/>
            </w:pPr>
            <w:r w:rsidRPr="00DA4AE6">
              <w:t>Проведение физкультурно-оздоровительной работы и спортивно-массовых меро</w:t>
            </w:r>
            <w:r w:rsidR="00061BF1" w:rsidRPr="00DA4AE6">
              <w:t>приятий среди детей и молодёжи.</w:t>
            </w:r>
          </w:p>
        </w:tc>
        <w:tc>
          <w:tcPr>
            <w:tcW w:w="1268" w:type="dxa"/>
            <w:tcBorders>
              <w:top w:val="single" w:sz="4" w:space="0" w:color="auto"/>
              <w:left w:val="single" w:sz="4" w:space="0" w:color="auto"/>
              <w:bottom w:val="single" w:sz="4" w:space="0" w:color="auto"/>
              <w:right w:val="single" w:sz="4" w:space="0" w:color="auto"/>
            </w:tcBorders>
          </w:tcPr>
          <w:p w:rsidR="00CF1AB2" w:rsidRPr="00DA4AE6" w:rsidRDefault="0050220B" w:rsidP="0050220B">
            <w:pPr>
              <w:contextualSpacing/>
              <w:jc w:val="center"/>
            </w:pPr>
            <w:r w:rsidRPr="00DA4AE6">
              <w:t>Штук</w:t>
            </w:r>
          </w:p>
        </w:tc>
        <w:tc>
          <w:tcPr>
            <w:tcW w:w="2842" w:type="dxa"/>
            <w:tcBorders>
              <w:top w:val="single" w:sz="4" w:space="0" w:color="auto"/>
              <w:left w:val="single" w:sz="4" w:space="0" w:color="auto"/>
              <w:bottom w:val="single" w:sz="4" w:space="0" w:color="auto"/>
              <w:right w:val="single" w:sz="4" w:space="0" w:color="auto"/>
            </w:tcBorders>
          </w:tcPr>
          <w:p w:rsidR="00CF1AB2" w:rsidRPr="00DA4AE6" w:rsidRDefault="0050220B" w:rsidP="00CF1AB2">
            <w:pPr>
              <w:contextualSpacing/>
              <w:jc w:val="center"/>
            </w:pPr>
            <w:r w:rsidRPr="00DA4AE6">
              <w:t>13</w:t>
            </w:r>
          </w:p>
          <w:p w:rsidR="00CF1AB2" w:rsidRPr="00DA4AE6" w:rsidRDefault="00CF1AB2" w:rsidP="00CF1AB2">
            <w:pPr>
              <w:contextualSpacing/>
              <w:jc w:val="center"/>
            </w:pPr>
            <w:r w:rsidRPr="00DA4AE6">
              <w:t xml:space="preserve">на момент окончания реализации </w:t>
            </w:r>
            <w:r w:rsidR="0000300E" w:rsidRPr="00DA4AE6">
              <w:t>Под</w:t>
            </w:r>
            <w:r w:rsidRPr="00DA4AE6">
              <w:t>программы</w:t>
            </w:r>
          </w:p>
        </w:tc>
      </w:tr>
    </w:tbl>
    <w:p w:rsidR="00B8125F" w:rsidRPr="00DA4AE6" w:rsidRDefault="00B8125F" w:rsidP="00B8125F">
      <w:pPr>
        <w:tabs>
          <w:tab w:val="left" w:pos="3038"/>
        </w:tabs>
      </w:pPr>
    </w:p>
    <w:p w:rsidR="00B8125F" w:rsidRPr="00DA4AE6" w:rsidRDefault="00B8125F" w:rsidP="00B8125F">
      <w:pPr>
        <w:tabs>
          <w:tab w:val="left" w:pos="3038"/>
        </w:tabs>
        <w:jc w:val="center"/>
        <w:rPr>
          <w:b/>
        </w:rPr>
      </w:pPr>
      <w:r w:rsidRPr="00DA4AE6">
        <w:rPr>
          <w:b/>
        </w:rPr>
        <w:t>2. Текстовая часть Подпрограммы</w:t>
      </w:r>
      <w:r w:rsidR="00FB1831" w:rsidRPr="00DA4AE6">
        <w:rPr>
          <w:b/>
        </w:rPr>
        <w:t>.</w:t>
      </w:r>
    </w:p>
    <w:p w:rsidR="0051493B" w:rsidRPr="00DA4AE6" w:rsidRDefault="0051493B" w:rsidP="00B8125F">
      <w:pPr>
        <w:tabs>
          <w:tab w:val="left" w:pos="3038"/>
        </w:tabs>
        <w:jc w:val="center"/>
        <w:rPr>
          <w:b/>
        </w:rPr>
      </w:pPr>
    </w:p>
    <w:p w:rsidR="0051493B" w:rsidRPr="00DA4AE6" w:rsidRDefault="00B8125F" w:rsidP="00FB1831">
      <w:pPr>
        <w:jc w:val="center"/>
        <w:rPr>
          <w:b/>
        </w:rPr>
      </w:pPr>
      <w:r w:rsidRPr="00DA4AE6">
        <w:rPr>
          <w:b/>
        </w:rPr>
        <w:t>2.1. Характеристика текущего состояния отрасли «</w:t>
      </w:r>
      <w:r w:rsidR="00FB1831" w:rsidRPr="00DA4AE6">
        <w:rPr>
          <w:b/>
        </w:rPr>
        <w:t>«Развитие дополнительного образования детей в области спорта</w:t>
      </w:r>
      <w:r w:rsidR="007B68BA" w:rsidRPr="00DA4AE6">
        <w:rPr>
          <w:b/>
        </w:rPr>
        <w:t>»</w:t>
      </w:r>
      <w:r w:rsidR="00FB1831" w:rsidRPr="00DA4AE6">
        <w:rPr>
          <w:b/>
        </w:rPr>
        <w:t>.</w:t>
      </w:r>
    </w:p>
    <w:p w:rsidR="00B8125F" w:rsidRPr="00DA4AE6" w:rsidRDefault="00B8125F" w:rsidP="00B42CB9">
      <w:pPr>
        <w:ind w:firstLine="709"/>
        <w:jc w:val="both"/>
      </w:pPr>
      <w:r w:rsidRPr="00DA4AE6">
        <w:t>Сегодня дополнительное образование в науке и практике все более определенно начинает рассматриваться как неотъемлемая составная часть системы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в том направлении деятельности, которое ребенок выбирает сам.</w:t>
      </w:r>
    </w:p>
    <w:p w:rsidR="00B8125F" w:rsidRPr="00DA4AE6" w:rsidRDefault="00B8125F" w:rsidP="00B42CB9">
      <w:pPr>
        <w:ind w:firstLine="709"/>
        <w:jc w:val="both"/>
      </w:pPr>
      <w:r w:rsidRPr="00DA4AE6">
        <w:t>Важнейшим звеном в становлении и развитии детско-юношеского спорта, его базовой основой в системе образования были и остаются детско-юношеские спортивные школы.</w:t>
      </w:r>
    </w:p>
    <w:p w:rsidR="00B8125F" w:rsidRPr="00DA4AE6" w:rsidRDefault="00B8125F" w:rsidP="00B42CB9">
      <w:pPr>
        <w:ind w:firstLine="709"/>
        <w:jc w:val="both"/>
      </w:pPr>
      <w:r w:rsidRPr="00DA4AE6">
        <w:t>Спортивные школы как учреждения дополнительного образования детей призваны решать следующие задачи:</w:t>
      </w:r>
    </w:p>
    <w:p w:rsidR="00B8125F" w:rsidRPr="00DA4AE6" w:rsidRDefault="00B8125F" w:rsidP="00B42CB9">
      <w:pPr>
        <w:ind w:firstLine="709"/>
        <w:jc w:val="both"/>
      </w:pPr>
      <w:r w:rsidRPr="00DA4AE6">
        <w:t>- способствовать самосовершенствованию, познанию и творчеству занимающихся;</w:t>
      </w:r>
    </w:p>
    <w:p w:rsidR="00B8125F" w:rsidRPr="00DA4AE6" w:rsidRDefault="00B8125F" w:rsidP="00B42CB9">
      <w:pPr>
        <w:ind w:firstLine="709"/>
        <w:jc w:val="both"/>
      </w:pPr>
      <w:r w:rsidRPr="00DA4AE6">
        <w:t>- формировать здоровый образ жизни;</w:t>
      </w:r>
    </w:p>
    <w:p w:rsidR="00B8125F" w:rsidRPr="00DA4AE6" w:rsidRDefault="00B8125F" w:rsidP="00B42CB9">
      <w:pPr>
        <w:ind w:firstLine="709"/>
        <w:jc w:val="both"/>
      </w:pPr>
      <w:r w:rsidRPr="00DA4AE6">
        <w:t>- способствовать развитию физических, интеллектуальных и нравственных способностей учащихся, достижению ими уровня спортивных успехов, соответствующих их способностям.</w:t>
      </w:r>
    </w:p>
    <w:p w:rsidR="00B8125F" w:rsidRPr="00DA4AE6" w:rsidRDefault="00B8125F" w:rsidP="00B42CB9">
      <w:pPr>
        <w:ind w:firstLine="709"/>
        <w:jc w:val="both"/>
      </w:pPr>
      <w:r w:rsidRPr="00DA4AE6">
        <w:t xml:space="preserve">Спортивные школы осуществляют работу среди детей и подростков, направленную на укрепление их здоровья и физическое развитие. Необходимо отметить, что спортивные школы привлекают учащихся к систематическим занятиям физической культурой и спортом, оказывают всестороннюю помощь образовательным учреждениям в организации методической и массовой физкультурно - оздоровительной и спортивной работы. В процессе систематических занятий спортивные школы выявляют способных детей и подростков для привлечения их к специализированным занятиям спортом в училищах олимпийского резерва, специализированных детско-юношеских школах олимпийского резерва. Культивируемые виды спорта в ДЮСШ: </w:t>
      </w:r>
    </w:p>
    <w:p w:rsidR="00B8125F" w:rsidRPr="00DA4AE6" w:rsidRDefault="00B8125F" w:rsidP="00B42CB9">
      <w:pPr>
        <w:ind w:firstLine="709"/>
        <w:jc w:val="both"/>
      </w:pPr>
      <w:r w:rsidRPr="00DA4AE6">
        <w:t>- волейбол, футбол, лыжные гонки, хоккей с шайбой.</w:t>
      </w:r>
    </w:p>
    <w:p w:rsidR="00B8125F" w:rsidRPr="00DA4AE6" w:rsidRDefault="00B8125F" w:rsidP="00B42CB9">
      <w:pPr>
        <w:ind w:firstLine="709"/>
        <w:jc w:val="both"/>
      </w:pPr>
      <w:r w:rsidRPr="00DA4AE6">
        <w:t>Идейный замысел программы в поэтапной реализации путей обновления структуры, кадров и содержания работы в ДЮСШ, совершенствования учебно-тренировочного процесса, укрепления материально-технической базы.</w:t>
      </w:r>
    </w:p>
    <w:p w:rsidR="007B68BA" w:rsidRPr="00DA4AE6" w:rsidRDefault="007B68BA" w:rsidP="00B8125F">
      <w:pPr>
        <w:jc w:val="both"/>
      </w:pPr>
    </w:p>
    <w:p w:rsidR="00450078" w:rsidRPr="00DA4AE6" w:rsidRDefault="00B8125F" w:rsidP="00B42CB9">
      <w:pPr>
        <w:tabs>
          <w:tab w:val="left" w:pos="3038"/>
        </w:tabs>
        <w:jc w:val="center"/>
        <w:rPr>
          <w:b/>
        </w:rPr>
      </w:pPr>
      <w:r w:rsidRPr="00DA4AE6">
        <w:rPr>
          <w:b/>
        </w:rPr>
        <w:t xml:space="preserve">Общая численность </w:t>
      </w:r>
      <w:r w:rsidR="00D62DAE" w:rsidRPr="00DA4AE6">
        <w:rPr>
          <w:b/>
        </w:rPr>
        <w:t xml:space="preserve">работников </w:t>
      </w:r>
      <w:r w:rsidR="001A066F" w:rsidRPr="00DA4AE6">
        <w:rPr>
          <w:b/>
        </w:rPr>
        <w:t>МБУ «</w:t>
      </w:r>
      <w:r w:rsidR="00D62DAE" w:rsidRPr="00DA4AE6">
        <w:rPr>
          <w:b/>
        </w:rPr>
        <w:t>ДЮСШ</w:t>
      </w:r>
      <w:r w:rsidR="001A066F" w:rsidRPr="00DA4AE6">
        <w:rPr>
          <w:b/>
        </w:rPr>
        <w:t xml:space="preserve"> «Арефино»</w:t>
      </w:r>
      <w:r w:rsidR="00D62DAE" w:rsidRPr="00DA4AE6">
        <w:rPr>
          <w:b/>
        </w:rPr>
        <w:t xml:space="preserve"> по</w:t>
      </w:r>
      <w:r w:rsidRPr="00DA4AE6">
        <w:rPr>
          <w:b/>
        </w:rPr>
        <w:t xml:space="preserve"> состоянию </w:t>
      </w:r>
    </w:p>
    <w:p w:rsidR="00B8125F" w:rsidRPr="00DA4AE6" w:rsidRDefault="00B06075" w:rsidP="00B42CB9">
      <w:pPr>
        <w:tabs>
          <w:tab w:val="left" w:pos="3038"/>
        </w:tabs>
        <w:jc w:val="center"/>
        <w:rPr>
          <w:b/>
        </w:rPr>
      </w:pPr>
      <w:r w:rsidRPr="00DA4AE6">
        <w:rPr>
          <w:b/>
        </w:rPr>
        <w:t>на 01 января 20</w:t>
      </w:r>
      <w:r w:rsidR="00450078" w:rsidRPr="00DA4AE6">
        <w:rPr>
          <w:b/>
        </w:rPr>
        <w:t>20</w:t>
      </w:r>
      <w:r w:rsidR="001A066F" w:rsidRPr="00DA4AE6">
        <w:rPr>
          <w:b/>
        </w:rPr>
        <w:t xml:space="preserve"> </w:t>
      </w:r>
      <w:r w:rsidR="00B8125F" w:rsidRPr="00DA4AE6">
        <w:rPr>
          <w:b/>
        </w:rPr>
        <w:t>года</w:t>
      </w:r>
      <w:r w:rsidR="00FB1831" w:rsidRPr="00DA4AE6">
        <w:rPr>
          <w:b/>
        </w:rPr>
        <w:t>.</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0"/>
        <w:gridCol w:w="1559"/>
        <w:gridCol w:w="2410"/>
      </w:tblGrid>
      <w:tr w:rsidR="00B8125F" w:rsidRPr="00DA4AE6" w:rsidTr="00786C6C">
        <w:trPr>
          <w:trHeight w:val="597"/>
        </w:trPr>
        <w:tc>
          <w:tcPr>
            <w:tcW w:w="5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both"/>
            </w:pPr>
            <w:r w:rsidRPr="00DA4AE6">
              <w:t>№ п/п</w:t>
            </w:r>
          </w:p>
        </w:tc>
        <w:tc>
          <w:tcPr>
            <w:tcW w:w="5670"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Тип учреждений культуры</w:t>
            </w:r>
          </w:p>
        </w:tc>
        <w:tc>
          <w:tcPr>
            <w:tcW w:w="1559"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Количество</w:t>
            </w:r>
          </w:p>
        </w:tc>
        <w:tc>
          <w:tcPr>
            <w:tcW w:w="2410"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Число работающих (чел)</w:t>
            </w:r>
          </w:p>
        </w:tc>
      </w:tr>
      <w:tr w:rsidR="00B8125F" w:rsidRPr="00DA4AE6" w:rsidTr="00786C6C">
        <w:tc>
          <w:tcPr>
            <w:tcW w:w="568"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both"/>
            </w:pPr>
            <w:r w:rsidRPr="00DA4AE6">
              <w:t>1</w:t>
            </w:r>
          </w:p>
        </w:tc>
        <w:tc>
          <w:tcPr>
            <w:tcW w:w="5670"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pPr>
            <w:r w:rsidRPr="00DA4AE6">
              <w:t>Муниципальное бюджетное учрежде</w:t>
            </w:r>
            <w:r w:rsidR="000D1251" w:rsidRPr="00DA4AE6">
              <w:t xml:space="preserve">ние </w:t>
            </w:r>
            <w:r w:rsidRPr="00DA4AE6">
              <w:t>«Детская юношеская спортивная школа «Арефино»</w:t>
            </w:r>
          </w:p>
        </w:tc>
        <w:tc>
          <w:tcPr>
            <w:tcW w:w="1559"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1</w:t>
            </w:r>
          </w:p>
        </w:tc>
        <w:tc>
          <w:tcPr>
            <w:tcW w:w="2410" w:type="dxa"/>
            <w:tcBorders>
              <w:top w:val="single" w:sz="4" w:space="0" w:color="auto"/>
              <w:left w:val="single" w:sz="4" w:space="0" w:color="auto"/>
              <w:bottom w:val="single" w:sz="4" w:space="0" w:color="auto"/>
              <w:right w:val="single" w:sz="4" w:space="0" w:color="auto"/>
            </w:tcBorders>
            <w:hideMark/>
          </w:tcPr>
          <w:p w:rsidR="00B8125F" w:rsidRPr="00DA4AE6" w:rsidRDefault="00B8125F">
            <w:pPr>
              <w:tabs>
                <w:tab w:val="left" w:pos="3038"/>
              </w:tabs>
              <w:jc w:val="center"/>
            </w:pPr>
            <w:r w:rsidRPr="00DA4AE6">
              <w:t>16</w:t>
            </w:r>
          </w:p>
        </w:tc>
      </w:tr>
    </w:tbl>
    <w:p w:rsidR="00B8125F" w:rsidRPr="00DA4AE6" w:rsidRDefault="00B8125F" w:rsidP="00B8125F">
      <w:pPr>
        <w:tabs>
          <w:tab w:val="left" w:pos="3038"/>
        </w:tabs>
        <w:jc w:val="center"/>
        <w:rPr>
          <w:b/>
        </w:rPr>
      </w:pPr>
      <w:r w:rsidRPr="00DA4AE6">
        <w:rPr>
          <w:b/>
        </w:rPr>
        <w:lastRenderedPageBreak/>
        <w:t>2.2. Цели и задачи Подпрограммы</w:t>
      </w:r>
      <w:r w:rsidR="00FB1831" w:rsidRPr="00DA4AE6">
        <w:rPr>
          <w:b/>
        </w:rPr>
        <w:t>.</w:t>
      </w:r>
    </w:p>
    <w:p w:rsidR="0051493B" w:rsidRPr="00DA4AE6" w:rsidRDefault="0051493B" w:rsidP="00B8125F">
      <w:pPr>
        <w:tabs>
          <w:tab w:val="left" w:pos="3038"/>
        </w:tabs>
        <w:jc w:val="center"/>
        <w:rPr>
          <w:b/>
        </w:rPr>
      </w:pPr>
    </w:p>
    <w:p w:rsidR="00B8125F" w:rsidRPr="00DA4AE6" w:rsidRDefault="00B8125F" w:rsidP="00B42CB9">
      <w:pPr>
        <w:ind w:firstLine="709"/>
        <w:jc w:val="both"/>
      </w:pPr>
      <w:r w:rsidRPr="00DA4AE6">
        <w:t xml:space="preserve">Главная цель </w:t>
      </w:r>
      <w:r w:rsidR="0011237A" w:rsidRPr="00DA4AE6">
        <w:t>-</w:t>
      </w:r>
      <w:r w:rsidRPr="00DA4AE6">
        <w:t xml:space="preserve"> обеспечение доступности и повышение качества образования в сфере физической культуры и спорта для детей Вачского </w:t>
      </w:r>
      <w:r w:rsidR="009B402C" w:rsidRPr="00DA4AE6">
        <w:t>муниципального района</w:t>
      </w:r>
      <w:r w:rsidRPr="00DA4AE6">
        <w:t>; создание условий для реализации Подпрограммы.</w:t>
      </w:r>
    </w:p>
    <w:p w:rsidR="00B8125F" w:rsidRPr="00DA4AE6" w:rsidRDefault="00B8125F" w:rsidP="00B42CB9">
      <w:pPr>
        <w:ind w:firstLine="709"/>
        <w:jc w:val="both"/>
      </w:pPr>
      <w:r w:rsidRPr="00DA4AE6">
        <w:t>Для достижения поставленной цели необходимо решить следующие основные задачи:</w:t>
      </w:r>
    </w:p>
    <w:p w:rsidR="00B8125F" w:rsidRPr="00DA4AE6" w:rsidRDefault="007B68BA" w:rsidP="00B42CB9">
      <w:pPr>
        <w:ind w:firstLine="709"/>
        <w:jc w:val="both"/>
      </w:pPr>
      <w:r w:rsidRPr="00DA4AE6">
        <w:t>-</w:t>
      </w:r>
      <w:r w:rsidR="00B8125F" w:rsidRPr="00DA4AE6">
        <w:t xml:space="preserve">обеспечение необходимых условий для личного развития, укрепления здоровья и </w:t>
      </w:r>
    </w:p>
    <w:p w:rsidR="00B8125F" w:rsidRPr="00DA4AE6" w:rsidRDefault="00B8125F" w:rsidP="00B42CB9">
      <w:pPr>
        <w:ind w:firstLine="709"/>
        <w:jc w:val="both"/>
      </w:pPr>
      <w:r w:rsidRPr="00DA4AE6">
        <w:t>профессионального определения обучающихся;</w:t>
      </w:r>
    </w:p>
    <w:p w:rsidR="00B8125F" w:rsidRPr="00DA4AE6" w:rsidRDefault="00B8125F" w:rsidP="00B42CB9">
      <w:pPr>
        <w:ind w:firstLine="709"/>
        <w:jc w:val="both"/>
      </w:pPr>
      <w:r w:rsidRPr="00DA4AE6">
        <w:t>-удовлетворение потребности детей в занятиях физической культурой и спортом;</w:t>
      </w:r>
    </w:p>
    <w:p w:rsidR="00B8125F" w:rsidRPr="00DA4AE6" w:rsidRDefault="007B68BA" w:rsidP="00B42CB9">
      <w:pPr>
        <w:ind w:firstLine="709"/>
        <w:jc w:val="both"/>
      </w:pPr>
      <w:r w:rsidRPr="00DA4AE6">
        <w:t>-</w:t>
      </w:r>
      <w:r w:rsidR="00B8125F" w:rsidRPr="00DA4AE6">
        <w:t>формирование общей культуры, адаптации их жизни в обществе.</w:t>
      </w:r>
    </w:p>
    <w:p w:rsidR="00B8125F" w:rsidRPr="00DA4AE6" w:rsidRDefault="007B68BA" w:rsidP="00B42CB9">
      <w:pPr>
        <w:ind w:firstLine="709"/>
        <w:jc w:val="both"/>
      </w:pPr>
      <w:r w:rsidRPr="00DA4AE6">
        <w:t>-</w:t>
      </w:r>
      <w:r w:rsidR="00B8125F" w:rsidRPr="00DA4AE6">
        <w:t>формировать основы здорового образа жизни у детей и подростков.</w:t>
      </w:r>
    </w:p>
    <w:p w:rsidR="00B8125F" w:rsidRPr="00DA4AE6" w:rsidRDefault="007B68BA" w:rsidP="00B42CB9">
      <w:pPr>
        <w:ind w:firstLine="709"/>
        <w:jc w:val="both"/>
      </w:pPr>
      <w:r w:rsidRPr="00DA4AE6">
        <w:t>-</w:t>
      </w:r>
      <w:r w:rsidR="00B8125F" w:rsidRPr="00DA4AE6">
        <w:t>осуществлять работу по проф</w:t>
      </w:r>
      <w:r w:rsidR="0051493B" w:rsidRPr="00DA4AE6">
        <w:t>илактике и предупреждению право</w:t>
      </w:r>
      <w:r w:rsidR="00B8125F" w:rsidRPr="00DA4AE6">
        <w:t>нарушений и вредных привычек.</w:t>
      </w:r>
    </w:p>
    <w:p w:rsidR="00B8125F" w:rsidRPr="00DA4AE6" w:rsidRDefault="00B8125F" w:rsidP="00B42CB9">
      <w:pPr>
        <w:ind w:firstLine="709"/>
        <w:jc w:val="both"/>
      </w:pPr>
      <w:r w:rsidRPr="00DA4AE6">
        <w:t xml:space="preserve">-повышать спортивное мастерство обучающихся и достижение высоких спортивных </w:t>
      </w:r>
    </w:p>
    <w:p w:rsidR="00B8125F" w:rsidRPr="00DA4AE6" w:rsidRDefault="00B8125F" w:rsidP="00B42CB9">
      <w:pPr>
        <w:ind w:firstLine="709"/>
        <w:jc w:val="both"/>
      </w:pPr>
      <w:r w:rsidRPr="00DA4AE6">
        <w:t>результатов.</w:t>
      </w:r>
    </w:p>
    <w:p w:rsidR="00B8125F" w:rsidRPr="00DA4AE6" w:rsidRDefault="007B68BA" w:rsidP="00B42CB9">
      <w:pPr>
        <w:ind w:firstLine="709"/>
        <w:jc w:val="both"/>
      </w:pPr>
      <w:r w:rsidRPr="00DA4AE6">
        <w:t>-</w:t>
      </w:r>
      <w:r w:rsidR="00B8125F" w:rsidRPr="00DA4AE6">
        <w:t>совершенствовать кадровую политику, систему повышения квалификации тренерско-преподавательского состава.</w:t>
      </w:r>
    </w:p>
    <w:p w:rsidR="00B8125F" w:rsidRPr="00DA4AE6" w:rsidRDefault="00B8125F" w:rsidP="00B42CB9">
      <w:pPr>
        <w:ind w:firstLine="709"/>
        <w:jc w:val="both"/>
      </w:pPr>
      <w:r w:rsidRPr="00DA4AE6">
        <w:t xml:space="preserve">-развивать и совершенствовать материально-техническую базу </w:t>
      </w:r>
      <w:r w:rsidR="000D1251" w:rsidRPr="00DA4AE6">
        <w:t xml:space="preserve">МБУ </w:t>
      </w:r>
      <w:r w:rsidR="007B68BA" w:rsidRPr="00DA4AE6">
        <w:t>«</w:t>
      </w:r>
      <w:r w:rsidRPr="00DA4AE6">
        <w:t>ДЮСШ «Арефино».</w:t>
      </w:r>
    </w:p>
    <w:p w:rsidR="00FB1831" w:rsidRPr="00DA4AE6" w:rsidRDefault="00FB1831" w:rsidP="00B8125F">
      <w:pPr>
        <w:jc w:val="both"/>
      </w:pPr>
    </w:p>
    <w:p w:rsidR="00B8125F" w:rsidRPr="00DA4AE6" w:rsidRDefault="00B8125F" w:rsidP="00B8125F">
      <w:pPr>
        <w:tabs>
          <w:tab w:val="left" w:pos="3038"/>
        </w:tabs>
        <w:jc w:val="center"/>
        <w:rPr>
          <w:b/>
        </w:rPr>
      </w:pPr>
      <w:r w:rsidRPr="00DA4AE6">
        <w:rPr>
          <w:b/>
        </w:rPr>
        <w:t>2.3. Сроки и этапы реализации Подпрограммы</w:t>
      </w:r>
      <w:r w:rsidR="007B68BA" w:rsidRPr="00DA4AE6">
        <w:rPr>
          <w:b/>
        </w:rPr>
        <w:t>.</w:t>
      </w:r>
    </w:p>
    <w:p w:rsidR="0051493B" w:rsidRPr="00DA4AE6" w:rsidRDefault="0051493B" w:rsidP="00B8125F">
      <w:pPr>
        <w:tabs>
          <w:tab w:val="left" w:pos="3038"/>
        </w:tabs>
        <w:jc w:val="center"/>
      </w:pPr>
    </w:p>
    <w:p w:rsidR="00B8125F" w:rsidRPr="00DA4AE6" w:rsidRDefault="00B8125F" w:rsidP="00B8125F">
      <w:pPr>
        <w:tabs>
          <w:tab w:val="left" w:pos="3038"/>
        </w:tabs>
        <w:jc w:val="both"/>
      </w:pPr>
      <w:r w:rsidRPr="00DA4AE6">
        <w:t>Действие Подпрограммы предусмотрено на 20</w:t>
      </w:r>
      <w:r w:rsidR="00E20192" w:rsidRPr="00DA4AE6">
        <w:t>20</w:t>
      </w:r>
      <w:r w:rsidRPr="00DA4AE6">
        <w:t xml:space="preserve"> – 202</w:t>
      </w:r>
      <w:r w:rsidR="00E20192" w:rsidRPr="00DA4AE6">
        <w:t>5</w:t>
      </w:r>
      <w:r w:rsidRPr="00DA4AE6">
        <w:t xml:space="preserve"> гг. П</w:t>
      </w:r>
      <w:r w:rsidR="00FB1831" w:rsidRPr="00DA4AE6">
        <w:t>одп</w:t>
      </w:r>
      <w:r w:rsidRPr="00DA4AE6">
        <w:t>рограмма реализуется в один этап.</w:t>
      </w:r>
    </w:p>
    <w:p w:rsidR="00E20192" w:rsidRPr="00DA4AE6" w:rsidRDefault="00E20192" w:rsidP="00B8125F">
      <w:pPr>
        <w:tabs>
          <w:tab w:val="left" w:pos="3038"/>
        </w:tabs>
        <w:jc w:val="center"/>
        <w:rPr>
          <w:b/>
        </w:rPr>
      </w:pPr>
    </w:p>
    <w:p w:rsidR="00E20192" w:rsidRPr="00DA4AE6" w:rsidRDefault="00E20192" w:rsidP="00B8125F">
      <w:pPr>
        <w:tabs>
          <w:tab w:val="left" w:pos="3038"/>
        </w:tabs>
        <w:jc w:val="center"/>
        <w:rPr>
          <w:b/>
        </w:rPr>
      </w:pPr>
    </w:p>
    <w:p w:rsidR="00E20192" w:rsidRPr="00DA4AE6" w:rsidRDefault="00E20192" w:rsidP="00B06F90">
      <w:pPr>
        <w:tabs>
          <w:tab w:val="left" w:pos="3038"/>
        </w:tabs>
        <w:rPr>
          <w:b/>
        </w:rPr>
        <w:sectPr w:rsidR="00E20192" w:rsidRPr="00DA4AE6" w:rsidSect="00396AB1">
          <w:pgSz w:w="11906" w:h="16838"/>
          <w:pgMar w:top="709" w:right="851" w:bottom="851" w:left="1418" w:header="709" w:footer="709" w:gutter="0"/>
          <w:cols w:space="708"/>
          <w:docGrid w:linePitch="360"/>
        </w:sectPr>
      </w:pPr>
    </w:p>
    <w:p w:rsidR="00B8125F" w:rsidRPr="00DA4AE6" w:rsidRDefault="00B8125F" w:rsidP="00B8125F">
      <w:pPr>
        <w:tabs>
          <w:tab w:val="left" w:pos="3038"/>
        </w:tabs>
        <w:jc w:val="center"/>
        <w:rPr>
          <w:b/>
        </w:rPr>
      </w:pPr>
      <w:r w:rsidRPr="00DA4AE6">
        <w:rPr>
          <w:b/>
        </w:rPr>
        <w:lastRenderedPageBreak/>
        <w:t>Таблица 1.Перечень основных мероприятий Подпрограммы</w:t>
      </w:r>
      <w:r w:rsidR="00FB1831" w:rsidRPr="00DA4AE6">
        <w:rPr>
          <w:b/>
        </w:rPr>
        <w:t>.</w:t>
      </w:r>
    </w:p>
    <w:tbl>
      <w:tblPr>
        <w:tblpPr w:leftFromText="180" w:rightFromText="180" w:vertAnchor="text" w:horzAnchor="margin" w:tblpXSpec="center" w:tblpY="217"/>
        <w:tblW w:w="151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7"/>
        <w:gridCol w:w="990"/>
        <w:gridCol w:w="817"/>
        <w:gridCol w:w="1425"/>
        <w:gridCol w:w="984"/>
        <w:gridCol w:w="150"/>
        <w:gridCol w:w="992"/>
        <w:gridCol w:w="418"/>
        <w:gridCol w:w="1559"/>
        <w:gridCol w:w="8"/>
        <w:gridCol w:w="984"/>
        <w:gridCol w:w="8"/>
        <w:gridCol w:w="843"/>
        <w:gridCol w:w="8"/>
        <w:gridCol w:w="984"/>
        <w:gridCol w:w="8"/>
        <w:gridCol w:w="988"/>
        <w:gridCol w:w="994"/>
        <w:gridCol w:w="852"/>
        <w:gridCol w:w="1135"/>
      </w:tblGrid>
      <w:tr w:rsidR="00E20192" w:rsidRPr="00DA4AE6" w:rsidTr="00A66304">
        <w:trPr>
          <w:trHeight w:val="554"/>
        </w:trPr>
        <w:tc>
          <w:tcPr>
            <w:tcW w:w="2794" w:type="dxa"/>
            <w:gridSpan w:val="3"/>
            <w:vMerge w:val="restart"/>
            <w:tcBorders>
              <w:top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Наименование мероприятия</w:t>
            </w:r>
          </w:p>
        </w:tc>
        <w:tc>
          <w:tcPr>
            <w:tcW w:w="2409" w:type="dxa"/>
            <w:gridSpan w:val="2"/>
            <w:vMerge w:val="restart"/>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Категория расходов (кап.</w:t>
            </w:r>
            <w:r w:rsidR="001A066F" w:rsidRPr="00DA4AE6">
              <w:t xml:space="preserve"> </w:t>
            </w:r>
            <w:r w:rsidRPr="00DA4AE6">
              <w:t>вложения, НИОКР и прочие расходы)</w:t>
            </w:r>
          </w:p>
        </w:tc>
        <w:tc>
          <w:tcPr>
            <w:tcW w:w="1560" w:type="dxa"/>
            <w:gridSpan w:val="3"/>
            <w:vMerge w:val="restart"/>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Сроки выполнения</w:t>
            </w:r>
          </w:p>
        </w:tc>
        <w:tc>
          <w:tcPr>
            <w:tcW w:w="1559" w:type="dxa"/>
            <w:vMerge w:val="restart"/>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Исполнители мероприятий</w:t>
            </w:r>
          </w:p>
        </w:tc>
        <w:tc>
          <w:tcPr>
            <w:tcW w:w="6812" w:type="dxa"/>
            <w:gridSpan w:val="11"/>
            <w:tcBorders>
              <w:top w:val="single" w:sz="4" w:space="0" w:color="auto"/>
              <w:left w:val="single" w:sz="4" w:space="0" w:color="auto"/>
              <w:bottom w:val="single" w:sz="4" w:space="0" w:color="auto"/>
            </w:tcBorders>
          </w:tcPr>
          <w:p w:rsidR="00E20192" w:rsidRPr="00DA4AE6" w:rsidRDefault="00E20192" w:rsidP="007B68BA">
            <w:pPr>
              <w:tabs>
                <w:tab w:val="left" w:pos="3038"/>
              </w:tabs>
              <w:contextualSpacing/>
              <w:jc w:val="center"/>
            </w:pPr>
            <w:r w:rsidRPr="00DA4AE6">
              <w:t>Объем финансирования (по годам) за счет средств районного бюджета (тыс. руб.)</w:t>
            </w:r>
          </w:p>
        </w:tc>
      </w:tr>
      <w:tr w:rsidR="00A66304" w:rsidRPr="00DA4AE6" w:rsidTr="00A66304">
        <w:trPr>
          <w:trHeight w:val="824"/>
        </w:trPr>
        <w:tc>
          <w:tcPr>
            <w:tcW w:w="2794" w:type="dxa"/>
            <w:gridSpan w:val="3"/>
            <w:vMerge/>
            <w:tcBorders>
              <w:top w:val="single" w:sz="4" w:space="0" w:color="auto"/>
              <w:bottom w:val="single" w:sz="4" w:space="0" w:color="auto"/>
              <w:right w:val="single" w:sz="4" w:space="0" w:color="auto"/>
            </w:tcBorders>
            <w:vAlign w:val="center"/>
          </w:tcPr>
          <w:p w:rsidR="00E20192" w:rsidRPr="00DA4AE6" w:rsidRDefault="00E20192" w:rsidP="007B68BA">
            <w:pPr>
              <w:contextualSpacing/>
            </w:pPr>
          </w:p>
        </w:tc>
        <w:tc>
          <w:tcPr>
            <w:tcW w:w="2409" w:type="dxa"/>
            <w:gridSpan w:val="2"/>
            <w:vMerge/>
            <w:tcBorders>
              <w:top w:val="single" w:sz="4" w:space="0" w:color="auto"/>
              <w:left w:val="single" w:sz="4" w:space="0" w:color="auto"/>
              <w:bottom w:val="single" w:sz="4" w:space="0" w:color="auto"/>
              <w:right w:val="single" w:sz="4" w:space="0" w:color="auto"/>
            </w:tcBorders>
            <w:vAlign w:val="center"/>
          </w:tcPr>
          <w:p w:rsidR="00E20192" w:rsidRPr="00DA4AE6" w:rsidRDefault="00E20192" w:rsidP="007B68BA">
            <w:pPr>
              <w:contextualSpacing/>
            </w:pPr>
          </w:p>
        </w:tc>
        <w:tc>
          <w:tcPr>
            <w:tcW w:w="1560" w:type="dxa"/>
            <w:gridSpan w:val="3"/>
            <w:vMerge/>
            <w:tcBorders>
              <w:top w:val="single" w:sz="4" w:space="0" w:color="auto"/>
              <w:left w:val="single" w:sz="4" w:space="0" w:color="auto"/>
              <w:bottom w:val="single" w:sz="4" w:space="0" w:color="auto"/>
              <w:right w:val="single" w:sz="4" w:space="0" w:color="auto"/>
            </w:tcBorders>
            <w:vAlign w:val="center"/>
          </w:tcPr>
          <w:p w:rsidR="00E20192" w:rsidRPr="00DA4AE6" w:rsidRDefault="00E20192" w:rsidP="007B68BA">
            <w:pPr>
              <w:contextualSpacing/>
            </w:pPr>
          </w:p>
        </w:tc>
        <w:tc>
          <w:tcPr>
            <w:tcW w:w="1559" w:type="dxa"/>
            <w:vMerge/>
            <w:tcBorders>
              <w:top w:val="single" w:sz="4" w:space="0" w:color="auto"/>
              <w:left w:val="single" w:sz="4" w:space="0" w:color="auto"/>
              <w:bottom w:val="single" w:sz="4" w:space="0" w:color="auto"/>
              <w:right w:val="single" w:sz="4" w:space="0" w:color="auto"/>
            </w:tcBorders>
            <w:vAlign w:val="center"/>
          </w:tcPr>
          <w:p w:rsidR="00E20192" w:rsidRPr="00DA4AE6" w:rsidRDefault="00E20192" w:rsidP="007B68BA">
            <w:pPr>
              <w:contextualSpacing/>
            </w:pPr>
          </w:p>
        </w:tc>
        <w:tc>
          <w:tcPr>
            <w:tcW w:w="992" w:type="dxa"/>
            <w:gridSpan w:val="2"/>
            <w:tcBorders>
              <w:top w:val="single" w:sz="4" w:space="0" w:color="auto"/>
              <w:left w:val="single" w:sz="4" w:space="0" w:color="auto"/>
              <w:bottom w:val="single" w:sz="4" w:space="0" w:color="auto"/>
              <w:right w:val="single" w:sz="4" w:space="0" w:color="auto"/>
            </w:tcBorders>
          </w:tcPr>
          <w:p w:rsidR="00E20192" w:rsidRPr="00DA4AE6" w:rsidRDefault="00E20192" w:rsidP="00F323C8">
            <w:pPr>
              <w:tabs>
                <w:tab w:val="left" w:pos="3038"/>
              </w:tabs>
              <w:contextualSpacing/>
              <w:jc w:val="center"/>
            </w:pPr>
            <w:r w:rsidRPr="00DA4AE6">
              <w:t>20</w:t>
            </w:r>
            <w:r w:rsidR="00F323C8" w:rsidRPr="00DA4AE6">
              <w:t>20</w:t>
            </w:r>
            <w:r w:rsidRPr="00DA4AE6">
              <w:t xml:space="preserve"> год</w:t>
            </w:r>
          </w:p>
        </w:tc>
        <w:tc>
          <w:tcPr>
            <w:tcW w:w="851" w:type="dxa"/>
            <w:gridSpan w:val="2"/>
            <w:tcBorders>
              <w:top w:val="single" w:sz="4" w:space="0" w:color="auto"/>
              <w:left w:val="single" w:sz="4" w:space="0" w:color="auto"/>
              <w:bottom w:val="single" w:sz="4" w:space="0" w:color="auto"/>
              <w:right w:val="single" w:sz="4" w:space="0" w:color="auto"/>
            </w:tcBorders>
          </w:tcPr>
          <w:p w:rsidR="00E20192" w:rsidRPr="00DA4AE6" w:rsidRDefault="00F323C8" w:rsidP="00F323C8">
            <w:pPr>
              <w:tabs>
                <w:tab w:val="left" w:pos="3038"/>
              </w:tabs>
              <w:contextualSpacing/>
              <w:jc w:val="center"/>
            </w:pPr>
            <w:r w:rsidRPr="00DA4AE6">
              <w:t>2021 год</w:t>
            </w:r>
          </w:p>
        </w:tc>
        <w:tc>
          <w:tcPr>
            <w:tcW w:w="992" w:type="dxa"/>
            <w:gridSpan w:val="2"/>
            <w:tcBorders>
              <w:top w:val="single" w:sz="4" w:space="0" w:color="auto"/>
              <w:left w:val="single" w:sz="4" w:space="0" w:color="auto"/>
              <w:bottom w:val="single" w:sz="4" w:space="0" w:color="auto"/>
              <w:right w:val="single" w:sz="4" w:space="0" w:color="auto"/>
            </w:tcBorders>
          </w:tcPr>
          <w:p w:rsidR="00E20192" w:rsidRPr="00DA4AE6" w:rsidRDefault="00F323C8" w:rsidP="00F323C8">
            <w:pPr>
              <w:tabs>
                <w:tab w:val="left" w:pos="3038"/>
              </w:tabs>
              <w:contextualSpacing/>
              <w:jc w:val="center"/>
            </w:pPr>
            <w:r w:rsidRPr="00DA4AE6">
              <w:t>2022 год</w:t>
            </w:r>
          </w:p>
        </w:tc>
        <w:tc>
          <w:tcPr>
            <w:tcW w:w="996" w:type="dxa"/>
            <w:gridSpan w:val="2"/>
            <w:tcBorders>
              <w:top w:val="single" w:sz="4" w:space="0" w:color="auto"/>
              <w:left w:val="single" w:sz="4" w:space="0" w:color="auto"/>
              <w:bottom w:val="single" w:sz="4" w:space="0" w:color="auto"/>
              <w:right w:val="single" w:sz="4" w:space="0" w:color="auto"/>
            </w:tcBorders>
          </w:tcPr>
          <w:p w:rsidR="00E20192" w:rsidRPr="00DA4AE6" w:rsidRDefault="00E20192" w:rsidP="00F323C8">
            <w:pPr>
              <w:tabs>
                <w:tab w:val="left" w:pos="3038"/>
              </w:tabs>
              <w:contextualSpacing/>
              <w:jc w:val="center"/>
            </w:pPr>
            <w:r w:rsidRPr="00DA4AE6">
              <w:t>20</w:t>
            </w:r>
            <w:r w:rsidR="00F323C8" w:rsidRPr="00DA4AE6">
              <w:t>23</w:t>
            </w:r>
            <w:r w:rsidRPr="00DA4AE6">
              <w:t xml:space="preserve"> год</w:t>
            </w:r>
          </w:p>
        </w:tc>
        <w:tc>
          <w:tcPr>
            <w:tcW w:w="994" w:type="dxa"/>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202</w:t>
            </w:r>
            <w:r w:rsidR="00F323C8" w:rsidRPr="00DA4AE6">
              <w:t>4</w:t>
            </w:r>
            <w:r w:rsidRPr="00DA4AE6">
              <w:t xml:space="preserve"> год </w:t>
            </w:r>
          </w:p>
          <w:p w:rsidR="00E20192" w:rsidRPr="00DA4AE6" w:rsidRDefault="00E20192" w:rsidP="007B68BA">
            <w:pPr>
              <w:tabs>
                <w:tab w:val="left" w:pos="3038"/>
              </w:tabs>
              <w:contextualSpacing/>
            </w:pPr>
          </w:p>
        </w:tc>
        <w:tc>
          <w:tcPr>
            <w:tcW w:w="852" w:type="dxa"/>
            <w:tcBorders>
              <w:top w:val="single" w:sz="4" w:space="0" w:color="auto"/>
              <w:left w:val="single" w:sz="4" w:space="0" w:color="auto"/>
              <w:bottom w:val="single" w:sz="4" w:space="0" w:color="auto"/>
              <w:right w:val="single" w:sz="4" w:space="0" w:color="auto"/>
            </w:tcBorders>
          </w:tcPr>
          <w:p w:rsidR="00E20192" w:rsidRPr="00DA4AE6" w:rsidRDefault="00E20192" w:rsidP="007B68BA">
            <w:pPr>
              <w:tabs>
                <w:tab w:val="left" w:pos="3038"/>
              </w:tabs>
              <w:contextualSpacing/>
              <w:jc w:val="center"/>
            </w:pPr>
            <w:r w:rsidRPr="00DA4AE6">
              <w:t>202</w:t>
            </w:r>
            <w:r w:rsidR="00F323C8" w:rsidRPr="00DA4AE6">
              <w:t>5</w:t>
            </w:r>
            <w:r w:rsidRPr="00DA4AE6">
              <w:t xml:space="preserve"> год </w:t>
            </w:r>
          </w:p>
          <w:p w:rsidR="00E20192" w:rsidRPr="00DA4AE6" w:rsidRDefault="00E20192" w:rsidP="007B68BA">
            <w:pPr>
              <w:tabs>
                <w:tab w:val="left" w:pos="3038"/>
              </w:tabs>
              <w:contextualSpacing/>
              <w:jc w:val="center"/>
            </w:pPr>
          </w:p>
        </w:tc>
        <w:tc>
          <w:tcPr>
            <w:tcW w:w="1135" w:type="dxa"/>
            <w:tcBorders>
              <w:top w:val="single" w:sz="4" w:space="0" w:color="auto"/>
              <w:left w:val="single" w:sz="4" w:space="0" w:color="auto"/>
              <w:bottom w:val="single" w:sz="4" w:space="0" w:color="auto"/>
            </w:tcBorders>
          </w:tcPr>
          <w:p w:rsidR="00E20192" w:rsidRPr="00DA4AE6" w:rsidRDefault="00E20192" w:rsidP="007B68BA">
            <w:pPr>
              <w:tabs>
                <w:tab w:val="left" w:pos="3038"/>
              </w:tabs>
              <w:contextualSpacing/>
              <w:jc w:val="center"/>
            </w:pPr>
            <w:r w:rsidRPr="00DA4AE6">
              <w:t>Всего</w:t>
            </w:r>
          </w:p>
        </w:tc>
      </w:tr>
      <w:tr w:rsidR="00A66304" w:rsidRPr="00DA4AE6" w:rsidTr="00A66304">
        <w:trPr>
          <w:cantSplit/>
          <w:trHeight w:val="1134"/>
        </w:trPr>
        <w:tc>
          <w:tcPr>
            <w:tcW w:w="8322" w:type="dxa"/>
            <w:gridSpan w:val="9"/>
            <w:tcBorders>
              <w:top w:val="single" w:sz="4" w:space="0" w:color="auto"/>
              <w:bottom w:val="single" w:sz="4" w:space="0" w:color="auto"/>
              <w:right w:val="single" w:sz="4" w:space="0" w:color="auto"/>
            </w:tcBorders>
          </w:tcPr>
          <w:p w:rsidR="000D2639" w:rsidRPr="00DA4AE6" w:rsidRDefault="000D2639" w:rsidP="007B68BA">
            <w:pPr>
              <w:tabs>
                <w:tab w:val="left" w:pos="3038"/>
              </w:tabs>
              <w:contextualSpacing/>
            </w:pPr>
            <w:r w:rsidRPr="00DA4AE6">
              <w:t>Цель муниципальной программы</w:t>
            </w:r>
          </w:p>
          <w:p w:rsidR="000D2639" w:rsidRPr="00DA4AE6" w:rsidRDefault="000D2639" w:rsidP="007B68BA">
            <w:pPr>
              <w:tabs>
                <w:tab w:val="left" w:pos="3038"/>
              </w:tabs>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0D2639" w:rsidRPr="00DA4AE6" w:rsidRDefault="000D2639" w:rsidP="007B68BA">
            <w:pPr>
              <w:tabs>
                <w:tab w:val="left" w:pos="3038"/>
              </w:tabs>
              <w:contextualSpacing/>
            </w:pPr>
            <w:r w:rsidRPr="00DA4AE6">
              <w:t>- Сохранение культурного наследия района и единого культурно – информационного пространства;</w:t>
            </w:r>
          </w:p>
          <w:p w:rsidR="000D2639" w:rsidRPr="00DA4AE6" w:rsidRDefault="000D2639" w:rsidP="007B68BA">
            <w:pPr>
              <w:tabs>
                <w:tab w:val="left" w:pos="3038"/>
              </w:tabs>
              <w:contextualSpacing/>
            </w:pPr>
            <w:r w:rsidRPr="00DA4AE6">
              <w:t>- Обеспечение деятельности учреждений культуры Вачского района;</w:t>
            </w:r>
          </w:p>
          <w:p w:rsidR="000D2639" w:rsidRPr="00DA4AE6" w:rsidRDefault="000D2639" w:rsidP="007B68BA">
            <w:pPr>
              <w:tabs>
                <w:tab w:val="left" w:pos="3038"/>
              </w:tabs>
              <w:contextualSpacing/>
            </w:pPr>
            <w:r w:rsidRPr="00DA4AE6">
              <w:t>- Создание условий для реализации районной целевой программы;</w:t>
            </w:r>
          </w:p>
          <w:p w:rsidR="000D2639" w:rsidRPr="00DA4AE6" w:rsidRDefault="000D2639" w:rsidP="007B68BA">
            <w:pPr>
              <w:tabs>
                <w:tab w:val="left" w:pos="3038"/>
              </w:tabs>
              <w:contextualSpacing/>
            </w:pPr>
            <w:r w:rsidRPr="00DA4AE6">
              <w:t xml:space="preserve">- Осуществление деятельности, направленной на укрепление физического и психического здоровья детей, реализация дополнительных образовательных программ физкультурно-спортивной направленности и услуг в интересах личности, общества, государства. </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8C76D6">
            <w:pPr>
              <w:tabs>
                <w:tab w:val="left" w:pos="3038"/>
              </w:tabs>
              <w:ind w:left="113" w:right="113"/>
              <w:contextualSpacing/>
              <w:jc w:val="center"/>
            </w:pP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tabs>
                <w:tab w:val="left" w:pos="3038"/>
              </w:tabs>
              <w:ind w:left="113" w:right="113"/>
              <w:contextualSpacing/>
              <w:jc w:val="center"/>
            </w:pP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tabs>
                <w:tab w:val="left" w:pos="3038"/>
              </w:tabs>
              <w:ind w:left="113" w:right="113"/>
              <w:contextualSpacing/>
              <w:jc w:val="center"/>
            </w:pPr>
          </w:p>
        </w:tc>
        <w:tc>
          <w:tcPr>
            <w:tcW w:w="996" w:type="dxa"/>
            <w:gridSpan w:val="2"/>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994"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852"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1135" w:type="dxa"/>
            <w:tcBorders>
              <w:top w:val="single" w:sz="4" w:space="0" w:color="auto"/>
              <w:left w:val="single" w:sz="4" w:space="0" w:color="auto"/>
              <w:bottom w:val="single" w:sz="4" w:space="0" w:color="auto"/>
            </w:tcBorders>
            <w:textDirection w:val="btLr"/>
          </w:tcPr>
          <w:p w:rsidR="000D2639" w:rsidRPr="00DA4AE6" w:rsidRDefault="000D2639" w:rsidP="008C76D6">
            <w:pPr>
              <w:tabs>
                <w:tab w:val="left" w:pos="3038"/>
              </w:tabs>
              <w:ind w:left="113" w:right="113"/>
              <w:contextualSpacing/>
              <w:jc w:val="center"/>
            </w:pPr>
          </w:p>
        </w:tc>
      </w:tr>
      <w:tr w:rsidR="00E20192" w:rsidRPr="00DA4AE6" w:rsidTr="00A66304">
        <w:trPr>
          <w:trHeight w:val="439"/>
        </w:trPr>
        <w:tc>
          <w:tcPr>
            <w:tcW w:w="987" w:type="dxa"/>
            <w:tcBorders>
              <w:top w:val="single" w:sz="4" w:space="0" w:color="auto"/>
              <w:bottom w:val="single" w:sz="4" w:space="0" w:color="auto"/>
            </w:tcBorders>
          </w:tcPr>
          <w:p w:rsidR="00E20192" w:rsidRPr="00DA4AE6" w:rsidRDefault="00E20192" w:rsidP="007B68BA">
            <w:pPr>
              <w:tabs>
                <w:tab w:val="left" w:pos="3038"/>
              </w:tabs>
              <w:contextualSpacing/>
              <w:rPr>
                <w:b/>
                <w:sz w:val="20"/>
                <w:szCs w:val="20"/>
              </w:rPr>
            </w:pPr>
          </w:p>
        </w:tc>
        <w:tc>
          <w:tcPr>
            <w:tcW w:w="990" w:type="dxa"/>
            <w:tcBorders>
              <w:top w:val="single" w:sz="4" w:space="0" w:color="auto"/>
              <w:bottom w:val="single" w:sz="4" w:space="0" w:color="auto"/>
            </w:tcBorders>
          </w:tcPr>
          <w:p w:rsidR="00E20192" w:rsidRPr="00DA4AE6" w:rsidRDefault="00E20192" w:rsidP="007B68BA">
            <w:pPr>
              <w:tabs>
                <w:tab w:val="left" w:pos="3038"/>
              </w:tabs>
              <w:contextualSpacing/>
              <w:rPr>
                <w:b/>
                <w:sz w:val="20"/>
                <w:szCs w:val="20"/>
              </w:rPr>
            </w:pPr>
          </w:p>
        </w:tc>
        <w:tc>
          <w:tcPr>
            <w:tcW w:w="13157" w:type="dxa"/>
            <w:gridSpan w:val="18"/>
            <w:tcBorders>
              <w:top w:val="single" w:sz="4" w:space="0" w:color="auto"/>
              <w:bottom w:val="single" w:sz="4" w:space="0" w:color="auto"/>
            </w:tcBorders>
          </w:tcPr>
          <w:p w:rsidR="00E20192" w:rsidRPr="00DA4AE6" w:rsidRDefault="00E20192" w:rsidP="00751060">
            <w:pPr>
              <w:tabs>
                <w:tab w:val="left" w:pos="3038"/>
              </w:tabs>
              <w:contextualSpacing/>
              <w:jc w:val="center"/>
              <w:rPr>
                <w:b/>
                <w:i/>
              </w:rPr>
            </w:pPr>
            <w:r w:rsidRPr="00DA4AE6">
              <w:rPr>
                <w:b/>
                <w:i/>
              </w:rPr>
              <w:t xml:space="preserve">Подпрограмма 5. </w:t>
            </w:r>
            <w:r w:rsidR="00751060" w:rsidRPr="00DA4AE6">
              <w:rPr>
                <w:rFonts w:eastAsia="Calibri"/>
                <w:b/>
                <w:i/>
                <w:lang w:eastAsia="en-US"/>
              </w:rPr>
              <w:t>«Развитие детско-юношеского, школьного спорта (совершенствование подготовки спортивного резерва) в МБУ «ДЮСШ «Арефино»</w:t>
            </w:r>
          </w:p>
        </w:tc>
      </w:tr>
      <w:tr w:rsidR="00F95DB3" w:rsidRPr="00DA4AE6" w:rsidTr="00F95DB3">
        <w:trPr>
          <w:cantSplit/>
          <w:trHeight w:val="1134"/>
        </w:trPr>
        <w:tc>
          <w:tcPr>
            <w:tcW w:w="4219" w:type="dxa"/>
            <w:gridSpan w:val="4"/>
            <w:tcBorders>
              <w:top w:val="single" w:sz="4" w:space="0" w:color="auto"/>
              <w:bottom w:val="single" w:sz="4" w:space="0" w:color="auto"/>
              <w:right w:val="single" w:sz="4" w:space="0" w:color="auto"/>
            </w:tcBorders>
          </w:tcPr>
          <w:p w:rsidR="00F95DB3" w:rsidRPr="00DA4AE6" w:rsidRDefault="00F95DB3" w:rsidP="00A66304">
            <w:pPr>
              <w:contextualSpacing/>
            </w:pPr>
            <w:r w:rsidRPr="00DA4AE6">
              <w:lastRenderedPageBreak/>
              <w:t>5.1. Обеспечение деятельности МБУ "Детская юношеская спортивная школа "Арефино"</w:t>
            </w:r>
          </w:p>
          <w:p w:rsidR="00F95DB3" w:rsidRPr="00DA4AE6" w:rsidRDefault="00F95DB3" w:rsidP="00A66304">
            <w:pPr>
              <w:contextualSpacing/>
            </w:pPr>
            <w:r w:rsidRPr="00DA4AE6">
              <w:t>В том числе:</w:t>
            </w:r>
          </w:p>
          <w:p w:rsidR="00F95DB3" w:rsidRPr="00DA4AE6" w:rsidRDefault="00F95DB3" w:rsidP="00A66304">
            <w:pPr>
              <w:contextualSpacing/>
            </w:pPr>
            <w:r w:rsidRPr="00DA4AE6">
              <w:t>-Предоставление дополнительного образования детей в сфере физической культуры и спорта;</w:t>
            </w:r>
          </w:p>
          <w:p w:rsidR="00F95DB3" w:rsidRPr="00DA4AE6" w:rsidRDefault="00F95DB3" w:rsidP="00A66304">
            <w:pPr>
              <w:contextualSpacing/>
            </w:pPr>
            <w:r w:rsidRPr="00DA4AE6">
              <w:t>- Участие в районных, областных, всероссийских соревнованиях и первенствах;</w:t>
            </w:r>
          </w:p>
          <w:p w:rsidR="00F95DB3" w:rsidRPr="00DA4AE6" w:rsidRDefault="00F95DB3" w:rsidP="00A66304">
            <w:pPr>
              <w:contextualSpacing/>
            </w:pPr>
            <w:r w:rsidRPr="00DA4AE6">
              <w:t>- мероприятия спортивной направленности;</w:t>
            </w:r>
          </w:p>
          <w:p w:rsidR="00F95DB3" w:rsidRPr="00DA4AE6" w:rsidRDefault="00F95DB3" w:rsidP="00A66304">
            <w:pPr>
              <w:contextualSpacing/>
            </w:pPr>
            <w:r w:rsidRPr="00DA4AE6">
              <w:t>- Создание условий для развития мотивации у детей к занятиям физкультурой и спортом;</w:t>
            </w:r>
          </w:p>
          <w:p w:rsidR="00F95DB3" w:rsidRPr="00DA4AE6" w:rsidRDefault="00F95DB3" w:rsidP="00A66304">
            <w:pPr>
              <w:contextualSpacing/>
            </w:pPr>
            <w:r w:rsidRPr="00DA4AE6">
              <w:t>- Повышение уровня преподавателей, выявление эффективных форм и методов работы</w:t>
            </w:r>
          </w:p>
        </w:tc>
        <w:tc>
          <w:tcPr>
            <w:tcW w:w="1134" w:type="dxa"/>
            <w:gridSpan w:val="2"/>
            <w:tcBorders>
              <w:top w:val="single" w:sz="4" w:space="0" w:color="auto"/>
              <w:left w:val="single" w:sz="4" w:space="0" w:color="auto"/>
              <w:bottom w:val="single" w:sz="4" w:space="0" w:color="auto"/>
              <w:right w:val="single" w:sz="4" w:space="0" w:color="auto"/>
            </w:tcBorders>
          </w:tcPr>
          <w:p w:rsidR="00F95DB3" w:rsidRPr="00DA4AE6" w:rsidRDefault="00F95DB3" w:rsidP="00A66304">
            <w:pPr>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F95DB3" w:rsidRPr="00DA4AE6" w:rsidRDefault="00F95DB3" w:rsidP="00A66304">
            <w:pPr>
              <w:contextualSpacing/>
            </w:pPr>
            <w:r w:rsidRPr="00DA4AE6">
              <w:t>2020-2025</w:t>
            </w:r>
          </w:p>
        </w:tc>
        <w:tc>
          <w:tcPr>
            <w:tcW w:w="1985" w:type="dxa"/>
            <w:gridSpan w:val="3"/>
            <w:tcBorders>
              <w:top w:val="single" w:sz="4" w:space="0" w:color="auto"/>
              <w:left w:val="single" w:sz="4" w:space="0" w:color="auto"/>
              <w:bottom w:val="single" w:sz="4" w:space="0" w:color="auto"/>
              <w:right w:val="single" w:sz="4" w:space="0" w:color="auto"/>
            </w:tcBorders>
          </w:tcPr>
          <w:p w:rsidR="00F95DB3" w:rsidRPr="00DA4AE6" w:rsidRDefault="00F95DB3" w:rsidP="00A66304">
            <w:pPr>
              <w:contextualSpacing/>
            </w:pPr>
            <w:r w:rsidRPr="00DA4AE6">
              <w:t>МБУ «ДЮСШ «Арефино»</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tabs>
                <w:tab w:val="left" w:pos="3038"/>
              </w:tabs>
              <w:ind w:left="113" w:right="113"/>
              <w:contextualSpacing/>
              <w:jc w:val="center"/>
            </w:pPr>
            <w:r w:rsidRPr="00DA4AE6">
              <w:t>12 498,3</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A66304">
            <w:pPr>
              <w:tabs>
                <w:tab w:val="left" w:pos="3038"/>
              </w:tabs>
              <w:ind w:left="113" w:right="113"/>
              <w:contextualSpacing/>
              <w:jc w:val="center"/>
            </w:pPr>
            <w:r w:rsidRPr="00DA4AE6">
              <w:t>5 78,5</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A66304">
            <w:pPr>
              <w:tabs>
                <w:tab w:val="left" w:pos="3038"/>
              </w:tabs>
              <w:ind w:left="113" w:right="113"/>
              <w:contextualSpacing/>
              <w:jc w:val="center"/>
            </w:pPr>
            <w:r w:rsidRPr="00DA4AE6">
              <w:t>5 694,5</w:t>
            </w:r>
          </w:p>
        </w:tc>
        <w:tc>
          <w:tcPr>
            <w:tcW w:w="988"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pPr>
            <w:r w:rsidRPr="00DA4AE6">
              <w:t>5 694,5</w:t>
            </w:r>
          </w:p>
        </w:tc>
        <w:tc>
          <w:tcPr>
            <w:tcW w:w="994"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pPr>
            <w:r w:rsidRPr="00DA4AE6">
              <w:t>5 694,5</w:t>
            </w:r>
          </w:p>
        </w:tc>
        <w:tc>
          <w:tcPr>
            <w:tcW w:w="852"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pPr>
            <w:r w:rsidRPr="00DA4AE6">
              <w:t>5 694,5</w:t>
            </w:r>
          </w:p>
        </w:tc>
        <w:tc>
          <w:tcPr>
            <w:tcW w:w="1135" w:type="dxa"/>
            <w:tcBorders>
              <w:top w:val="single" w:sz="4" w:space="0" w:color="auto"/>
              <w:left w:val="single" w:sz="4" w:space="0" w:color="auto"/>
              <w:bottom w:val="single" w:sz="4" w:space="0" w:color="auto"/>
            </w:tcBorders>
            <w:textDirection w:val="btLr"/>
          </w:tcPr>
          <w:p w:rsidR="00F95DB3" w:rsidRPr="00DA4AE6" w:rsidRDefault="00F95DB3" w:rsidP="00214B41">
            <w:pPr>
              <w:tabs>
                <w:tab w:val="left" w:pos="3038"/>
              </w:tabs>
              <w:ind w:left="113" w:right="113"/>
              <w:contextualSpacing/>
              <w:jc w:val="center"/>
            </w:pPr>
            <w:r w:rsidRPr="00DA4AE6">
              <w:t>41 064,8</w:t>
            </w:r>
          </w:p>
        </w:tc>
      </w:tr>
      <w:tr w:rsidR="00F323C8" w:rsidRPr="00DA4AE6" w:rsidTr="00A66304">
        <w:trPr>
          <w:cantSplit/>
          <w:trHeight w:val="842"/>
        </w:trPr>
        <w:tc>
          <w:tcPr>
            <w:tcW w:w="4219" w:type="dxa"/>
            <w:gridSpan w:val="4"/>
            <w:tcBorders>
              <w:top w:val="single" w:sz="4" w:space="0" w:color="auto"/>
              <w:bottom w:val="single" w:sz="4" w:space="0" w:color="auto"/>
              <w:right w:val="single" w:sz="4" w:space="0" w:color="auto"/>
            </w:tcBorders>
          </w:tcPr>
          <w:p w:rsidR="00F323C8" w:rsidRPr="00DA4AE6" w:rsidRDefault="00F323C8" w:rsidP="00F323C8">
            <w:pPr>
              <w:contextualSpacing/>
            </w:pPr>
            <w:r w:rsidRPr="00DA4AE6">
              <w:t>в т.ч. софинансирование за счет местного бюджета</w:t>
            </w:r>
          </w:p>
        </w:tc>
        <w:tc>
          <w:tcPr>
            <w:tcW w:w="1134" w:type="dxa"/>
            <w:gridSpan w:val="2"/>
            <w:tcBorders>
              <w:top w:val="single" w:sz="4" w:space="0" w:color="auto"/>
              <w:left w:val="single" w:sz="4" w:space="0" w:color="auto"/>
              <w:bottom w:val="single" w:sz="4" w:space="0" w:color="auto"/>
              <w:right w:val="single" w:sz="4" w:space="0" w:color="auto"/>
            </w:tcBorders>
          </w:tcPr>
          <w:p w:rsidR="00F323C8" w:rsidRPr="00DA4AE6" w:rsidRDefault="00F323C8" w:rsidP="00F323C8">
            <w:pPr>
              <w:spacing w:after="200"/>
              <w:contextualSpacing/>
            </w:pPr>
            <w:r w:rsidRPr="00DA4AE6">
              <w:t>Прочие расходы</w:t>
            </w:r>
          </w:p>
        </w:tc>
        <w:tc>
          <w:tcPr>
            <w:tcW w:w="992" w:type="dxa"/>
            <w:tcBorders>
              <w:top w:val="single" w:sz="4" w:space="0" w:color="auto"/>
              <w:left w:val="single" w:sz="4" w:space="0" w:color="auto"/>
              <w:bottom w:val="single" w:sz="4" w:space="0" w:color="auto"/>
              <w:right w:val="single" w:sz="4" w:space="0" w:color="auto"/>
            </w:tcBorders>
          </w:tcPr>
          <w:p w:rsidR="00F323C8" w:rsidRPr="00DA4AE6" w:rsidRDefault="00F323C8" w:rsidP="00F323C8">
            <w:pPr>
              <w:spacing w:after="200"/>
              <w:contextualSpacing/>
            </w:pPr>
            <w:r w:rsidRPr="00DA4AE6">
              <w:t>2020-2025</w:t>
            </w:r>
          </w:p>
        </w:tc>
        <w:tc>
          <w:tcPr>
            <w:tcW w:w="1985" w:type="dxa"/>
            <w:gridSpan w:val="3"/>
            <w:tcBorders>
              <w:top w:val="single" w:sz="4" w:space="0" w:color="auto"/>
              <w:left w:val="single" w:sz="4" w:space="0" w:color="auto"/>
              <w:bottom w:val="single" w:sz="4" w:space="0" w:color="auto"/>
              <w:right w:val="single" w:sz="4" w:space="0" w:color="auto"/>
            </w:tcBorders>
          </w:tcPr>
          <w:p w:rsidR="00F323C8" w:rsidRPr="00DA4AE6" w:rsidRDefault="000D1251" w:rsidP="00F323C8">
            <w:pPr>
              <w:contextualSpacing/>
            </w:pPr>
            <w:r w:rsidRPr="00DA4AE6">
              <w:t xml:space="preserve">МБУ </w:t>
            </w:r>
            <w:r w:rsidR="00F323C8" w:rsidRPr="00DA4AE6">
              <w:t>«ДЮСШ «Арефино»</w:t>
            </w:r>
          </w:p>
        </w:tc>
        <w:tc>
          <w:tcPr>
            <w:tcW w:w="992" w:type="dxa"/>
            <w:gridSpan w:val="2"/>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pPr>
            <w:r w:rsidRPr="00DA4AE6">
              <w:t>200,0</w:t>
            </w:r>
          </w:p>
        </w:tc>
        <w:tc>
          <w:tcPr>
            <w:tcW w:w="851" w:type="dxa"/>
            <w:gridSpan w:val="2"/>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rPr>
                <w:bCs/>
              </w:rPr>
            </w:pPr>
            <w:r w:rsidRPr="00DA4AE6">
              <w:rPr>
                <w:bCs/>
              </w:rPr>
              <w:t>0,0</w:t>
            </w:r>
          </w:p>
        </w:tc>
        <w:tc>
          <w:tcPr>
            <w:tcW w:w="992" w:type="dxa"/>
            <w:gridSpan w:val="2"/>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rPr>
                <w:bCs/>
              </w:rPr>
            </w:pPr>
            <w:r w:rsidRPr="00DA4AE6">
              <w:rPr>
                <w:bCs/>
              </w:rPr>
              <w:t>0,0</w:t>
            </w:r>
          </w:p>
        </w:tc>
        <w:tc>
          <w:tcPr>
            <w:tcW w:w="988" w:type="dxa"/>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rPr>
                <w:bCs/>
              </w:rPr>
            </w:pPr>
            <w:r w:rsidRPr="00DA4AE6">
              <w:rPr>
                <w:bCs/>
              </w:rPr>
              <w:t>0,0</w:t>
            </w:r>
          </w:p>
        </w:tc>
        <w:tc>
          <w:tcPr>
            <w:tcW w:w="994" w:type="dxa"/>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pPr>
            <w:r w:rsidRPr="00DA4AE6">
              <w:t>0,0</w:t>
            </w:r>
          </w:p>
        </w:tc>
        <w:tc>
          <w:tcPr>
            <w:tcW w:w="852" w:type="dxa"/>
            <w:tcBorders>
              <w:top w:val="single" w:sz="4" w:space="0" w:color="auto"/>
              <w:left w:val="single" w:sz="4" w:space="0" w:color="auto"/>
              <w:bottom w:val="single" w:sz="4" w:space="0" w:color="auto"/>
              <w:right w:val="single" w:sz="4" w:space="0" w:color="auto"/>
            </w:tcBorders>
          </w:tcPr>
          <w:p w:rsidR="00F323C8" w:rsidRPr="00DA4AE6" w:rsidRDefault="000D2639" w:rsidP="00F323C8">
            <w:pPr>
              <w:contextualSpacing/>
              <w:jc w:val="center"/>
            </w:pPr>
            <w:r w:rsidRPr="00DA4AE6">
              <w:t>0,0</w:t>
            </w:r>
          </w:p>
        </w:tc>
        <w:tc>
          <w:tcPr>
            <w:tcW w:w="1135" w:type="dxa"/>
            <w:tcBorders>
              <w:top w:val="single" w:sz="4" w:space="0" w:color="auto"/>
              <w:left w:val="single" w:sz="4" w:space="0" w:color="auto"/>
              <w:bottom w:val="single" w:sz="4" w:space="0" w:color="auto"/>
            </w:tcBorders>
          </w:tcPr>
          <w:p w:rsidR="00F323C8" w:rsidRPr="00DA4AE6" w:rsidRDefault="000D2639" w:rsidP="00F323C8">
            <w:pPr>
              <w:contextualSpacing/>
              <w:jc w:val="center"/>
            </w:pPr>
            <w:r w:rsidRPr="00DA4AE6">
              <w:t>200,0</w:t>
            </w:r>
          </w:p>
        </w:tc>
      </w:tr>
      <w:tr w:rsidR="00F95DB3" w:rsidRPr="00DA4AE6" w:rsidTr="00A66304">
        <w:trPr>
          <w:cantSplit/>
          <w:trHeight w:val="1403"/>
        </w:trPr>
        <w:tc>
          <w:tcPr>
            <w:tcW w:w="8330" w:type="dxa"/>
            <w:gridSpan w:val="10"/>
            <w:tcBorders>
              <w:top w:val="single" w:sz="4" w:space="0" w:color="auto"/>
              <w:bottom w:val="single" w:sz="4" w:space="0" w:color="auto"/>
              <w:right w:val="single" w:sz="4" w:space="0" w:color="auto"/>
            </w:tcBorders>
          </w:tcPr>
          <w:p w:rsidR="00F95DB3" w:rsidRPr="00DA4AE6" w:rsidRDefault="00F95DB3" w:rsidP="00F95DB3">
            <w:pPr>
              <w:contextualSpacing/>
              <w:rPr>
                <w:b/>
              </w:rPr>
            </w:pPr>
            <w:r w:rsidRPr="00DA4AE6">
              <w:rPr>
                <w:b/>
              </w:rPr>
              <w:t>Итого:</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tabs>
                <w:tab w:val="left" w:pos="3038"/>
              </w:tabs>
              <w:ind w:left="113" w:right="113"/>
              <w:contextualSpacing/>
              <w:jc w:val="center"/>
              <w:rPr>
                <w:b/>
              </w:rPr>
            </w:pPr>
            <w:r w:rsidRPr="00DA4AE6">
              <w:rPr>
                <w:b/>
              </w:rPr>
              <w:t>12 498,3</w:t>
            </w:r>
          </w:p>
        </w:tc>
        <w:tc>
          <w:tcPr>
            <w:tcW w:w="851"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tabs>
                <w:tab w:val="left" w:pos="3038"/>
              </w:tabs>
              <w:ind w:left="113" w:right="113"/>
              <w:contextualSpacing/>
              <w:jc w:val="center"/>
              <w:rPr>
                <w:b/>
              </w:rPr>
            </w:pPr>
            <w:r w:rsidRPr="00DA4AE6">
              <w:rPr>
                <w:b/>
              </w:rPr>
              <w:t>5 78,5</w:t>
            </w:r>
          </w:p>
        </w:tc>
        <w:tc>
          <w:tcPr>
            <w:tcW w:w="992" w:type="dxa"/>
            <w:gridSpan w:val="2"/>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tabs>
                <w:tab w:val="left" w:pos="3038"/>
              </w:tabs>
              <w:ind w:left="113" w:right="113"/>
              <w:contextualSpacing/>
              <w:jc w:val="center"/>
              <w:rPr>
                <w:b/>
              </w:rPr>
            </w:pPr>
            <w:r w:rsidRPr="00DA4AE6">
              <w:rPr>
                <w:b/>
              </w:rPr>
              <w:t>5 694,5</w:t>
            </w:r>
          </w:p>
        </w:tc>
        <w:tc>
          <w:tcPr>
            <w:tcW w:w="988"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rPr>
                <w:b/>
              </w:rPr>
            </w:pPr>
            <w:r w:rsidRPr="00DA4AE6">
              <w:rPr>
                <w:b/>
              </w:rPr>
              <w:t>5 694,5</w:t>
            </w:r>
          </w:p>
        </w:tc>
        <w:tc>
          <w:tcPr>
            <w:tcW w:w="994"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rPr>
                <w:b/>
              </w:rPr>
            </w:pPr>
            <w:r w:rsidRPr="00DA4AE6">
              <w:rPr>
                <w:b/>
              </w:rPr>
              <w:t>5 694,5</w:t>
            </w:r>
          </w:p>
        </w:tc>
        <w:tc>
          <w:tcPr>
            <w:tcW w:w="852" w:type="dxa"/>
            <w:tcBorders>
              <w:top w:val="single" w:sz="4" w:space="0" w:color="auto"/>
              <w:left w:val="single" w:sz="4" w:space="0" w:color="auto"/>
              <w:bottom w:val="single" w:sz="4" w:space="0" w:color="auto"/>
              <w:right w:val="single" w:sz="4" w:space="0" w:color="auto"/>
            </w:tcBorders>
            <w:textDirection w:val="btLr"/>
          </w:tcPr>
          <w:p w:rsidR="00F95DB3" w:rsidRPr="00DA4AE6" w:rsidRDefault="00F95DB3" w:rsidP="00F95DB3">
            <w:pPr>
              <w:ind w:left="113" w:right="113"/>
              <w:jc w:val="center"/>
              <w:rPr>
                <w:b/>
              </w:rPr>
            </w:pPr>
            <w:r w:rsidRPr="00DA4AE6">
              <w:rPr>
                <w:b/>
              </w:rPr>
              <w:t>5 694,5</w:t>
            </w:r>
          </w:p>
        </w:tc>
        <w:tc>
          <w:tcPr>
            <w:tcW w:w="1135" w:type="dxa"/>
            <w:tcBorders>
              <w:top w:val="single" w:sz="4" w:space="0" w:color="auto"/>
              <w:left w:val="single" w:sz="4" w:space="0" w:color="auto"/>
              <w:bottom w:val="single" w:sz="4" w:space="0" w:color="auto"/>
            </w:tcBorders>
            <w:textDirection w:val="btLr"/>
          </w:tcPr>
          <w:p w:rsidR="00F95DB3" w:rsidRPr="00DA4AE6" w:rsidRDefault="00F95DB3" w:rsidP="00F95DB3">
            <w:pPr>
              <w:tabs>
                <w:tab w:val="left" w:pos="3038"/>
              </w:tabs>
              <w:ind w:left="113" w:right="113"/>
              <w:contextualSpacing/>
              <w:jc w:val="center"/>
              <w:rPr>
                <w:b/>
              </w:rPr>
            </w:pPr>
            <w:r w:rsidRPr="00DA4AE6">
              <w:rPr>
                <w:b/>
              </w:rPr>
              <w:t>41 064,8</w:t>
            </w:r>
          </w:p>
        </w:tc>
      </w:tr>
    </w:tbl>
    <w:p w:rsidR="00F323C8" w:rsidRPr="00DA4AE6" w:rsidRDefault="00F323C8" w:rsidP="00B42CB9">
      <w:pPr>
        <w:keepNext/>
        <w:tabs>
          <w:tab w:val="left" w:pos="3038"/>
        </w:tabs>
        <w:spacing w:before="240" w:after="60"/>
        <w:outlineLvl w:val="1"/>
        <w:rPr>
          <w:b/>
          <w:bCs/>
          <w:iCs/>
        </w:rPr>
        <w:sectPr w:rsidR="00F323C8" w:rsidRPr="00DA4AE6" w:rsidSect="00E20192">
          <w:pgSz w:w="16838" w:h="11906" w:orient="landscape"/>
          <w:pgMar w:top="851" w:right="851" w:bottom="1418" w:left="709" w:header="709" w:footer="709" w:gutter="0"/>
          <w:cols w:space="708"/>
          <w:docGrid w:linePitch="360"/>
        </w:sectPr>
      </w:pPr>
    </w:p>
    <w:p w:rsidR="0005304B" w:rsidRPr="00DA4AE6" w:rsidRDefault="00B8125F" w:rsidP="006B1F40">
      <w:pPr>
        <w:keepNext/>
        <w:tabs>
          <w:tab w:val="left" w:pos="3038"/>
        </w:tabs>
        <w:spacing w:before="240" w:after="60"/>
        <w:jc w:val="center"/>
        <w:outlineLvl w:val="1"/>
        <w:rPr>
          <w:b/>
          <w:bCs/>
          <w:iCs/>
        </w:rPr>
      </w:pPr>
      <w:r w:rsidRPr="00DA4AE6">
        <w:rPr>
          <w:b/>
          <w:bCs/>
          <w:iCs/>
        </w:rPr>
        <w:lastRenderedPageBreak/>
        <w:t>Таблица 2. Сведения об индикаторах.</w:t>
      </w:r>
    </w:p>
    <w:p w:rsidR="00E1519A" w:rsidRPr="00DA4AE6" w:rsidRDefault="008C6A8C" w:rsidP="00E1519A">
      <w:pPr>
        <w:contextualSpacing/>
        <w:jc w:val="center"/>
        <w:rPr>
          <w:b/>
          <w:lang w:eastAsia="en-US"/>
        </w:rPr>
      </w:pPr>
      <w:r w:rsidRPr="00DA4AE6">
        <w:rPr>
          <w:b/>
        </w:rPr>
        <w:t xml:space="preserve">Подпрограмма 5. </w:t>
      </w:r>
      <w:r w:rsidR="00E1519A" w:rsidRPr="00DA4AE6">
        <w:rPr>
          <w:rFonts w:eastAsia="Calibri"/>
          <w:b/>
          <w:lang w:eastAsia="en-US"/>
        </w:rPr>
        <w:t>«Развитие детско-юношеского, школьного спорта (совершенствование подготовки спортивного резерва) в МБУ «ДЮСШ «Арефино»»</w:t>
      </w:r>
    </w:p>
    <w:tbl>
      <w:tblPr>
        <w:tblW w:w="1122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8"/>
        <w:gridCol w:w="992"/>
        <w:gridCol w:w="992"/>
        <w:gridCol w:w="851"/>
        <w:gridCol w:w="850"/>
        <w:gridCol w:w="851"/>
        <w:gridCol w:w="31"/>
        <w:gridCol w:w="696"/>
        <w:gridCol w:w="690"/>
        <w:gridCol w:w="37"/>
        <w:gridCol w:w="701"/>
      </w:tblGrid>
      <w:tr w:rsidR="0063550C" w:rsidRPr="00DA4AE6" w:rsidTr="007C3C39">
        <w:tc>
          <w:tcPr>
            <w:tcW w:w="709" w:type="dxa"/>
            <w:vMerge w:val="restart"/>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N п/п</w:t>
            </w:r>
          </w:p>
        </w:tc>
        <w:tc>
          <w:tcPr>
            <w:tcW w:w="3828" w:type="dxa"/>
            <w:vMerge w:val="restart"/>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Наименование индикатора/непосредственного результата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Ед. измерения</w:t>
            </w:r>
          </w:p>
        </w:tc>
        <w:tc>
          <w:tcPr>
            <w:tcW w:w="5699" w:type="dxa"/>
            <w:gridSpan w:val="9"/>
            <w:tcBorders>
              <w:top w:val="single" w:sz="4" w:space="0" w:color="auto"/>
              <w:left w:val="single" w:sz="4" w:space="0" w:color="auto"/>
              <w:bottom w:val="single" w:sz="4" w:space="0" w:color="auto"/>
              <w:right w:val="single" w:sz="4" w:space="0" w:color="auto"/>
            </w:tcBorders>
          </w:tcPr>
          <w:p w:rsidR="0063550C" w:rsidRPr="00DA4AE6" w:rsidRDefault="0063550C" w:rsidP="00BD2DD7">
            <w:pPr>
              <w:contextualSpacing/>
              <w:jc w:val="center"/>
            </w:pPr>
            <w:r w:rsidRPr="00DA4AE6">
              <w:t>Значение индикатора/непосредственного результата</w:t>
            </w:r>
          </w:p>
        </w:tc>
      </w:tr>
      <w:tr w:rsidR="0063550C" w:rsidRPr="00DA4AE6" w:rsidTr="007C3C39">
        <w:tc>
          <w:tcPr>
            <w:tcW w:w="709" w:type="dxa"/>
            <w:vMerge/>
            <w:tcBorders>
              <w:top w:val="single" w:sz="4" w:space="0" w:color="auto"/>
              <w:left w:val="single" w:sz="4" w:space="0" w:color="auto"/>
              <w:bottom w:val="single" w:sz="4" w:space="0" w:color="auto"/>
              <w:right w:val="single" w:sz="4" w:space="0" w:color="auto"/>
            </w:tcBorders>
            <w:vAlign w:val="center"/>
            <w:hideMark/>
          </w:tcPr>
          <w:p w:rsidR="0063550C" w:rsidRPr="00DA4AE6" w:rsidRDefault="0063550C" w:rsidP="00BD2DD7">
            <w:pPr>
              <w:contextualSpacing/>
            </w:pPr>
          </w:p>
        </w:tc>
        <w:tc>
          <w:tcPr>
            <w:tcW w:w="3828" w:type="dxa"/>
            <w:vMerge/>
            <w:tcBorders>
              <w:top w:val="single" w:sz="4" w:space="0" w:color="auto"/>
              <w:left w:val="single" w:sz="4" w:space="0" w:color="auto"/>
              <w:bottom w:val="single" w:sz="4" w:space="0" w:color="auto"/>
              <w:right w:val="single" w:sz="4" w:space="0" w:color="auto"/>
            </w:tcBorders>
            <w:vAlign w:val="center"/>
            <w:hideMark/>
          </w:tcPr>
          <w:p w:rsidR="0063550C" w:rsidRPr="00DA4AE6" w:rsidRDefault="0063550C" w:rsidP="00BD2DD7">
            <w:pPr>
              <w:contextualSpacing/>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550C" w:rsidRPr="00DA4AE6" w:rsidRDefault="0063550C" w:rsidP="00BD2DD7">
            <w:pPr>
              <w:contextualSpacing/>
            </w:pPr>
          </w:p>
        </w:tc>
        <w:tc>
          <w:tcPr>
            <w:tcW w:w="992" w:type="dxa"/>
            <w:tcBorders>
              <w:top w:val="single" w:sz="4" w:space="0" w:color="auto"/>
              <w:left w:val="single" w:sz="4" w:space="0" w:color="auto"/>
              <w:bottom w:val="single" w:sz="4" w:space="0" w:color="auto"/>
              <w:right w:val="single" w:sz="4" w:space="0" w:color="auto"/>
            </w:tcBorders>
          </w:tcPr>
          <w:p w:rsidR="0063550C" w:rsidRPr="00DA4AE6" w:rsidRDefault="005D14A2" w:rsidP="00BD2DD7">
            <w:pPr>
              <w:contextualSpacing/>
              <w:jc w:val="center"/>
            </w:pPr>
            <w:r w:rsidRPr="00DA4AE6">
              <w:t>2019</w:t>
            </w:r>
          </w:p>
          <w:p w:rsidR="0063550C" w:rsidRPr="00DA4AE6" w:rsidRDefault="0063550C" w:rsidP="00BD2DD7">
            <w:pPr>
              <w:contextualSpacing/>
              <w:jc w:val="center"/>
            </w:pPr>
            <w:r w:rsidRPr="00DA4AE6">
              <w:t>год</w:t>
            </w:r>
          </w:p>
        </w:tc>
        <w:tc>
          <w:tcPr>
            <w:tcW w:w="851"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2020 год</w:t>
            </w:r>
          </w:p>
        </w:tc>
        <w:tc>
          <w:tcPr>
            <w:tcW w:w="850"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2021 год</w:t>
            </w:r>
          </w:p>
        </w:tc>
        <w:tc>
          <w:tcPr>
            <w:tcW w:w="851"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2022 год</w:t>
            </w:r>
          </w:p>
        </w:tc>
        <w:tc>
          <w:tcPr>
            <w:tcW w:w="727" w:type="dxa"/>
            <w:gridSpan w:val="2"/>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2023 год</w:t>
            </w:r>
          </w:p>
        </w:tc>
        <w:tc>
          <w:tcPr>
            <w:tcW w:w="690"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spacing w:after="200"/>
              <w:contextualSpacing/>
              <w:jc w:val="center"/>
            </w:pPr>
            <w:r w:rsidRPr="00DA4AE6">
              <w:t>2024 год</w:t>
            </w:r>
          </w:p>
        </w:tc>
        <w:tc>
          <w:tcPr>
            <w:tcW w:w="738" w:type="dxa"/>
            <w:gridSpan w:val="2"/>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2025 год</w:t>
            </w:r>
          </w:p>
        </w:tc>
      </w:tr>
      <w:tr w:rsidR="0063550C" w:rsidRPr="00DA4AE6" w:rsidTr="007C3C39">
        <w:tc>
          <w:tcPr>
            <w:tcW w:w="709"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1</w:t>
            </w:r>
          </w:p>
        </w:tc>
        <w:tc>
          <w:tcPr>
            <w:tcW w:w="3828"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2</w:t>
            </w:r>
          </w:p>
        </w:tc>
        <w:tc>
          <w:tcPr>
            <w:tcW w:w="992"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3</w:t>
            </w:r>
          </w:p>
        </w:tc>
        <w:tc>
          <w:tcPr>
            <w:tcW w:w="992" w:type="dxa"/>
            <w:tcBorders>
              <w:top w:val="single" w:sz="4" w:space="0" w:color="auto"/>
              <w:left w:val="single" w:sz="4" w:space="0" w:color="auto"/>
              <w:bottom w:val="single" w:sz="4" w:space="0" w:color="auto"/>
              <w:right w:val="single" w:sz="4" w:space="0" w:color="auto"/>
            </w:tcBorders>
          </w:tcPr>
          <w:p w:rsidR="0063550C" w:rsidRPr="00DA4AE6" w:rsidRDefault="0063550C" w:rsidP="00BD2DD7">
            <w:pPr>
              <w:contextualSpacing/>
              <w:jc w:val="center"/>
            </w:pPr>
            <w:r w:rsidRPr="00DA4AE6">
              <w:t>4</w:t>
            </w:r>
          </w:p>
        </w:tc>
        <w:tc>
          <w:tcPr>
            <w:tcW w:w="851"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5</w:t>
            </w:r>
          </w:p>
        </w:tc>
        <w:tc>
          <w:tcPr>
            <w:tcW w:w="850"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6</w:t>
            </w:r>
          </w:p>
        </w:tc>
        <w:tc>
          <w:tcPr>
            <w:tcW w:w="882" w:type="dxa"/>
            <w:gridSpan w:val="2"/>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7</w:t>
            </w:r>
          </w:p>
        </w:tc>
        <w:tc>
          <w:tcPr>
            <w:tcW w:w="696"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8</w:t>
            </w:r>
          </w:p>
        </w:tc>
        <w:tc>
          <w:tcPr>
            <w:tcW w:w="690" w:type="dxa"/>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9</w:t>
            </w:r>
          </w:p>
        </w:tc>
        <w:tc>
          <w:tcPr>
            <w:tcW w:w="738" w:type="dxa"/>
            <w:gridSpan w:val="2"/>
            <w:tcBorders>
              <w:top w:val="single" w:sz="4" w:space="0" w:color="auto"/>
              <w:left w:val="single" w:sz="4" w:space="0" w:color="auto"/>
              <w:bottom w:val="single" w:sz="4" w:space="0" w:color="auto"/>
              <w:right w:val="single" w:sz="4" w:space="0" w:color="auto"/>
            </w:tcBorders>
            <w:hideMark/>
          </w:tcPr>
          <w:p w:rsidR="0063550C" w:rsidRPr="00DA4AE6" w:rsidRDefault="0063550C" w:rsidP="00BD2DD7">
            <w:pPr>
              <w:contextualSpacing/>
              <w:jc w:val="center"/>
            </w:pPr>
            <w:r w:rsidRPr="00DA4AE6">
              <w:t>10</w:t>
            </w:r>
          </w:p>
        </w:tc>
      </w:tr>
      <w:tr w:rsidR="005679D7" w:rsidRPr="00DA4AE6" w:rsidTr="007C3C39">
        <w:tc>
          <w:tcPr>
            <w:tcW w:w="709" w:type="dxa"/>
            <w:tcBorders>
              <w:top w:val="single" w:sz="4" w:space="0" w:color="auto"/>
              <w:left w:val="single" w:sz="4" w:space="0" w:color="auto"/>
              <w:bottom w:val="single" w:sz="4" w:space="0" w:color="auto"/>
              <w:right w:val="single" w:sz="4" w:space="0" w:color="auto"/>
            </w:tcBorders>
          </w:tcPr>
          <w:p w:rsidR="005679D7" w:rsidRPr="00DA4AE6" w:rsidRDefault="007C3C39" w:rsidP="005679D7">
            <w:pPr>
              <w:contextualSpacing/>
              <w:jc w:val="center"/>
            </w:pPr>
            <w:r w:rsidRPr="00DA4AE6">
              <w:rPr>
                <w:szCs w:val="22"/>
              </w:rPr>
              <w:t>5.1.</w:t>
            </w:r>
          </w:p>
        </w:tc>
        <w:tc>
          <w:tcPr>
            <w:tcW w:w="3828" w:type="dxa"/>
            <w:tcBorders>
              <w:top w:val="single" w:sz="6" w:space="0" w:color="auto"/>
              <w:left w:val="single" w:sz="6" w:space="0" w:color="auto"/>
              <w:bottom w:val="single" w:sz="6" w:space="0" w:color="auto"/>
              <w:right w:val="single" w:sz="6" w:space="0" w:color="auto"/>
            </w:tcBorders>
          </w:tcPr>
          <w:p w:rsidR="005679D7" w:rsidRPr="00DA4AE6" w:rsidRDefault="00051829" w:rsidP="00B62A6B">
            <w:pPr>
              <w:contextualSpacing/>
              <w:rPr>
                <w:sz w:val="32"/>
                <w:szCs w:val="32"/>
              </w:rPr>
            </w:pPr>
            <w:r w:rsidRPr="00DA4AE6">
              <w:t xml:space="preserve">Участие максимально возможного числа детей, </w:t>
            </w:r>
            <w:r w:rsidR="00B62A6B" w:rsidRPr="00DA4AE6">
              <w:t xml:space="preserve">подростков, молодёжи в систематических </w:t>
            </w:r>
            <w:r w:rsidRPr="00DA4AE6">
              <w:t>занятия</w:t>
            </w:r>
            <w:r w:rsidR="00B62A6B" w:rsidRPr="00DA4AE6">
              <w:t>х</w:t>
            </w:r>
            <w:r w:rsidRPr="00DA4AE6">
              <w:t xml:space="preserve"> физкультурой и спортом от общего числа детей, подростков и молодежи</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051829" w:rsidP="00051829">
            <w:pPr>
              <w:contextualSpacing/>
              <w:jc w:val="center"/>
            </w:pPr>
            <w:r w:rsidRPr="00DA4AE6">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B62A6B" w:rsidP="005679D7">
            <w:pPr>
              <w:contextualSpacing/>
              <w:jc w:val="center"/>
            </w:pPr>
            <w:r w:rsidRPr="00DA4AE6">
              <w:t>44</w:t>
            </w:r>
          </w:p>
          <w:p w:rsidR="005679D7" w:rsidRPr="00DA4AE6" w:rsidRDefault="005679D7" w:rsidP="005679D7">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5679D7" w:rsidRPr="00DA4AE6" w:rsidRDefault="00B62A6B" w:rsidP="005679D7">
            <w:pPr>
              <w:contextualSpacing/>
              <w:jc w:val="center"/>
            </w:pPr>
            <w:r w:rsidRPr="00DA4AE6">
              <w:t>44</w:t>
            </w:r>
          </w:p>
        </w:tc>
        <w:tc>
          <w:tcPr>
            <w:tcW w:w="850" w:type="dxa"/>
            <w:tcBorders>
              <w:top w:val="single" w:sz="4" w:space="0" w:color="auto"/>
              <w:left w:val="single" w:sz="4" w:space="0" w:color="auto"/>
              <w:bottom w:val="single" w:sz="4" w:space="0" w:color="auto"/>
              <w:right w:val="single" w:sz="4" w:space="0" w:color="auto"/>
            </w:tcBorders>
          </w:tcPr>
          <w:p w:rsidR="00962ECF" w:rsidRPr="00DA4AE6" w:rsidRDefault="00B62A6B" w:rsidP="005679D7">
            <w:pPr>
              <w:contextualSpacing/>
              <w:jc w:val="center"/>
            </w:pPr>
            <w:r w:rsidRPr="00DA4AE6">
              <w:t>44</w:t>
            </w:r>
          </w:p>
          <w:p w:rsidR="005679D7" w:rsidRPr="00DA4AE6" w:rsidRDefault="005679D7" w:rsidP="005679D7">
            <w:pPr>
              <w:contextualSpacing/>
              <w:jc w:val="center"/>
            </w:pPr>
          </w:p>
        </w:tc>
        <w:tc>
          <w:tcPr>
            <w:tcW w:w="882" w:type="dxa"/>
            <w:gridSpan w:val="2"/>
            <w:tcBorders>
              <w:top w:val="single" w:sz="4" w:space="0" w:color="auto"/>
              <w:left w:val="single" w:sz="4" w:space="0" w:color="auto"/>
              <w:bottom w:val="single" w:sz="4" w:space="0" w:color="auto"/>
              <w:right w:val="single" w:sz="4" w:space="0" w:color="auto"/>
            </w:tcBorders>
          </w:tcPr>
          <w:p w:rsidR="00962ECF" w:rsidRPr="00DA4AE6" w:rsidRDefault="00B62A6B" w:rsidP="005679D7">
            <w:pPr>
              <w:contextualSpacing/>
              <w:jc w:val="center"/>
            </w:pPr>
            <w:r w:rsidRPr="00DA4AE6">
              <w:t>46</w:t>
            </w:r>
          </w:p>
          <w:p w:rsidR="005679D7" w:rsidRPr="00DA4AE6" w:rsidRDefault="005679D7" w:rsidP="005679D7">
            <w:pPr>
              <w:contextualSpacing/>
              <w:jc w:val="center"/>
            </w:pPr>
          </w:p>
        </w:tc>
        <w:tc>
          <w:tcPr>
            <w:tcW w:w="696" w:type="dxa"/>
            <w:tcBorders>
              <w:top w:val="single" w:sz="4" w:space="0" w:color="auto"/>
              <w:left w:val="single" w:sz="4" w:space="0" w:color="auto"/>
              <w:bottom w:val="single" w:sz="4" w:space="0" w:color="auto"/>
              <w:right w:val="single" w:sz="4" w:space="0" w:color="auto"/>
            </w:tcBorders>
          </w:tcPr>
          <w:p w:rsidR="005679D7" w:rsidRPr="00DA4AE6" w:rsidRDefault="00B62A6B" w:rsidP="005679D7">
            <w:pPr>
              <w:contextualSpacing/>
              <w:jc w:val="center"/>
            </w:pPr>
            <w:r w:rsidRPr="00DA4AE6">
              <w:t>48</w:t>
            </w:r>
          </w:p>
        </w:tc>
        <w:tc>
          <w:tcPr>
            <w:tcW w:w="690" w:type="dxa"/>
            <w:tcBorders>
              <w:top w:val="single" w:sz="4" w:space="0" w:color="auto"/>
              <w:left w:val="single" w:sz="4" w:space="0" w:color="auto"/>
              <w:bottom w:val="single" w:sz="4" w:space="0" w:color="auto"/>
              <w:right w:val="single" w:sz="4" w:space="0" w:color="auto"/>
            </w:tcBorders>
          </w:tcPr>
          <w:p w:rsidR="005679D7" w:rsidRPr="00DA4AE6" w:rsidRDefault="00B62A6B" w:rsidP="005679D7">
            <w:pPr>
              <w:contextualSpacing/>
              <w:jc w:val="center"/>
            </w:pPr>
            <w:r w:rsidRPr="00DA4AE6">
              <w:t>50</w:t>
            </w:r>
          </w:p>
        </w:tc>
        <w:tc>
          <w:tcPr>
            <w:tcW w:w="738" w:type="dxa"/>
            <w:gridSpan w:val="2"/>
            <w:tcBorders>
              <w:top w:val="single" w:sz="4" w:space="0" w:color="auto"/>
              <w:left w:val="single" w:sz="4" w:space="0" w:color="auto"/>
              <w:bottom w:val="single" w:sz="4" w:space="0" w:color="auto"/>
              <w:right w:val="single" w:sz="4" w:space="0" w:color="auto"/>
            </w:tcBorders>
          </w:tcPr>
          <w:p w:rsidR="005679D7" w:rsidRPr="00DA4AE6" w:rsidRDefault="00B62A6B" w:rsidP="00AE258D">
            <w:pPr>
              <w:contextualSpacing/>
              <w:jc w:val="center"/>
            </w:pPr>
            <w:r w:rsidRPr="00DA4AE6">
              <w:t>52</w:t>
            </w:r>
          </w:p>
        </w:tc>
      </w:tr>
      <w:tr w:rsidR="005679D7" w:rsidRPr="00DA4AE6" w:rsidTr="007C3C39">
        <w:trPr>
          <w:trHeight w:val="343"/>
        </w:trPr>
        <w:tc>
          <w:tcPr>
            <w:tcW w:w="709" w:type="dxa"/>
            <w:tcBorders>
              <w:top w:val="single" w:sz="4" w:space="0" w:color="auto"/>
              <w:left w:val="single" w:sz="4" w:space="0" w:color="auto"/>
              <w:bottom w:val="single" w:sz="4" w:space="0" w:color="auto"/>
              <w:right w:val="single" w:sz="4" w:space="0" w:color="auto"/>
            </w:tcBorders>
          </w:tcPr>
          <w:p w:rsidR="005679D7" w:rsidRPr="00DA4AE6" w:rsidRDefault="007C3C39" w:rsidP="007C3C39">
            <w:pPr>
              <w:contextualSpacing/>
              <w:jc w:val="center"/>
            </w:pPr>
            <w:r w:rsidRPr="00DA4AE6">
              <w:rPr>
                <w:szCs w:val="22"/>
              </w:rPr>
              <w:t>5.2.</w:t>
            </w:r>
          </w:p>
        </w:tc>
        <w:tc>
          <w:tcPr>
            <w:tcW w:w="3828" w:type="dxa"/>
            <w:tcBorders>
              <w:top w:val="single" w:sz="6" w:space="0" w:color="auto"/>
              <w:left w:val="single" w:sz="6" w:space="0" w:color="auto"/>
              <w:bottom w:val="single" w:sz="6" w:space="0" w:color="auto"/>
              <w:right w:val="single" w:sz="6" w:space="0" w:color="auto"/>
            </w:tcBorders>
          </w:tcPr>
          <w:p w:rsidR="005679D7" w:rsidRPr="00DA4AE6" w:rsidRDefault="00962ECF" w:rsidP="00962ECF">
            <w:pPr>
              <w:contextualSpacing/>
            </w:pPr>
            <w:r w:rsidRPr="00DA4AE6">
              <w:t xml:space="preserve">Увеличение количества </w:t>
            </w:r>
            <w:r w:rsidR="005679D7" w:rsidRPr="00DA4AE6">
              <w:t>спортивно-массовых мер</w:t>
            </w:r>
            <w:r w:rsidRPr="00DA4AE6">
              <w:t>оприятий среди детей и молодёжи и проведения физкультурно-оздоровительной работы</w:t>
            </w:r>
            <w:r w:rsidR="00724C38" w:rsidRPr="00DA4AE6">
              <w:t xml:space="preserve"> (в процентах к 2019 году)</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962ECF" w:rsidP="00962ECF">
            <w:pPr>
              <w:contextualSpacing/>
              <w:jc w:val="center"/>
            </w:pPr>
            <w:r w:rsidRPr="00DA4AE6">
              <w:rPr>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474027" w:rsidP="00AE258D">
            <w:pPr>
              <w:contextualSpacing/>
              <w:jc w:val="center"/>
            </w:pPr>
            <w:r w:rsidRPr="00DA4AE6">
              <w:t>0,0</w:t>
            </w:r>
          </w:p>
        </w:tc>
        <w:tc>
          <w:tcPr>
            <w:tcW w:w="851" w:type="dxa"/>
            <w:tcBorders>
              <w:top w:val="single" w:sz="4" w:space="0" w:color="auto"/>
              <w:left w:val="single" w:sz="4" w:space="0" w:color="auto"/>
              <w:bottom w:val="single" w:sz="4" w:space="0" w:color="auto"/>
              <w:right w:val="single" w:sz="4" w:space="0" w:color="auto"/>
            </w:tcBorders>
          </w:tcPr>
          <w:p w:rsidR="005679D7" w:rsidRPr="00DA4AE6" w:rsidRDefault="00474027" w:rsidP="00474027">
            <w:pPr>
              <w:contextualSpacing/>
              <w:jc w:val="center"/>
            </w:pPr>
            <w:r w:rsidRPr="00DA4AE6">
              <w:t>0,0</w:t>
            </w:r>
          </w:p>
        </w:tc>
        <w:tc>
          <w:tcPr>
            <w:tcW w:w="850" w:type="dxa"/>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10</w:t>
            </w:r>
          </w:p>
          <w:p w:rsidR="005679D7" w:rsidRPr="00DA4AE6" w:rsidRDefault="005679D7" w:rsidP="005679D7">
            <w:pPr>
              <w:contextualSpacing/>
              <w:jc w:val="center"/>
            </w:pPr>
          </w:p>
        </w:tc>
        <w:tc>
          <w:tcPr>
            <w:tcW w:w="882" w:type="dxa"/>
            <w:gridSpan w:val="2"/>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20</w:t>
            </w:r>
          </w:p>
        </w:tc>
        <w:tc>
          <w:tcPr>
            <w:tcW w:w="696" w:type="dxa"/>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20</w:t>
            </w:r>
          </w:p>
          <w:p w:rsidR="005679D7" w:rsidRPr="00DA4AE6" w:rsidRDefault="005679D7" w:rsidP="005679D7">
            <w:pPr>
              <w:contextualSpacing/>
              <w:jc w:val="center"/>
            </w:pPr>
          </w:p>
          <w:p w:rsidR="005679D7" w:rsidRPr="00DA4AE6" w:rsidRDefault="005679D7" w:rsidP="005679D7">
            <w:pPr>
              <w:contextualSpacing/>
              <w:jc w:val="center"/>
            </w:pPr>
          </w:p>
        </w:tc>
        <w:tc>
          <w:tcPr>
            <w:tcW w:w="690" w:type="dxa"/>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30</w:t>
            </w:r>
          </w:p>
          <w:p w:rsidR="005679D7" w:rsidRPr="00DA4AE6" w:rsidRDefault="005679D7" w:rsidP="005679D7">
            <w:pPr>
              <w:contextualSpacing/>
              <w:jc w:val="center"/>
            </w:pPr>
          </w:p>
          <w:p w:rsidR="005679D7" w:rsidRPr="00DA4AE6" w:rsidRDefault="005679D7" w:rsidP="005679D7">
            <w:pPr>
              <w:contextualSpacing/>
              <w:jc w:val="center"/>
            </w:pPr>
          </w:p>
        </w:tc>
        <w:tc>
          <w:tcPr>
            <w:tcW w:w="738" w:type="dxa"/>
            <w:gridSpan w:val="2"/>
            <w:tcBorders>
              <w:top w:val="single" w:sz="4" w:space="0" w:color="auto"/>
              <w:left w:val="single" w:sz="4" w:space="0" w:color="auto"/>
              <w:bottom w:val="single" w:sz="4" w:space="0" w:color="auto"/>
              <w:right w:val="single" w:sz="4" w:space="0" w:color="auto"/>
            </w:tcBorders>
          </w:tcPr>
          <w:p w:rsidR="005679D7" w:rsidRPr="00DA4AE6" w:rsidRDefault="00474027" w:rsidP="005679D7">
            <w:pPr>
              <w:contextualSpacing/>
              <w:jc w:val="center"/>
            </w:pPr>
            <w:r w:rsidRPr="00DA4AE6">
              <w:t>30</w:t>
            </w:r>
          </w:p>
        </w:tc>
      </w:tr>
      <w:tr w:rsidR="005679D7" w:rsidRPr="00DA4AE6" w:rsidTr="007C3C39">
        <w:trPr>
          <w:trHeight w:val="135"/>
        </w:trPr>
        <w:tc>
          <w:tcPr>
            <w:tcW w:w="11228" w:type="dxa"/>
            <w:gridSpan w:val="12"/>
            <w:tcBorders>
              <w:top w:val="single" w:sz="4" w:space="0" w:color="auto"/>
              <w:left w:val="single" w:sz="4" w:space="0" w:color="auto"/>
              <w:bottom w:val="single" w:sz="4" w:space="0" w:color="auto"/>
              <w:right w:val="single" w:sz="4" w:space="0" w:color="auto"/>
            </w:tcBorders>
          </w:tcPr>
          <w:p w:rsidR="005679D7" w:rsidRPr="00DA4AE6" w:rsidRDefault="005679D7" w:rsidP="005679D7">
            <w:pPr>
              <w:contextualSpacing/>
              <w:jc w:val="center"/>
            </w:pPr>
            <w:r w:rsidRPr="00DA4AE6">
              <w:rPr>
                <w:b/>
              </w:rPr>
              <w:t>Непосредственные результаты</w:t>
            </w:r>
          </w:p>
        </w:tc>
      </w:tr>
      <w:tr w:rsidR="005679D7" w:rsidRPr="00DA4AE6" w:rsidTr="007C3C39">
        <w:trPr>
          <w:trHeight w:val="135"/>
        </w:trPr>
        <w:tc>
          <w:tcPr>
            <w:tcW w:w="709" w:type="dxa"/>
            <w:tcBorders>
              <w:top w:val="single" w:sz="4" w:space="0" w:color="auto"/>
              <w:left w:val="single" w:sz="4" w:space="0" w:color="auto"/>
              <w:bottom w:val="single" w:sz="4" w:space="0" w:color="auto"/>
              <w:right w:val="single" w:sz="4" w:space="0" w:color="auto"/>
            </w:tcBorders>
          </w:tcPr>
          <w:p w:rsidR="005679D7" w:rsidRPr="00DA4AE6" w:rsidRDefault="007C3C39" w:rsidP="005679D7">
            <w:pPr>
              <w:contextualSpacing/>
              <w:jc w:val="center"/>
            </w:pPr>
            <w:r w:rsidRPr="00DA4AE6">
              <w:rPr>
                <w:szCs w:val="22"/>
              </w:rPr>
              <w:t>5.3</w:t>
            </w:r>
            <w:r w:rsidR="005679D7" w:rsidRPr="00DA4AE6">
              <w:rPr>
                <w:szCs w:val="22"/>
              </w:rPr>
              <w:t>.</w:t>
            </w:r>
          </w:p>
        </w:tc>
        <w:tc>
          <w:tcPr>
            <w:tcW w:w="3828" w:type="dxa"/>
            <w:tcBorders>
              <w:top w:val="single" w:sz="6" w:space="0" w:color="auto"/>
              <w:left w:val="single" w:sz="6" w:space="0" w:color="auto"/>
              <w:bottom w:val="single" w:sz="6" w:space="0" w:color="auto"/>
              <w:right w:val="single" w:sz="6" w:space="0" w:color="auto"/>
            </w:tcBorders>
          </w:tcPr>
          <w:p w:rsidR="005679D7" w:rsidRPr="00DA4AE6" w:rsidRDefault="005679D7" w:rsidP="005679D7">
            <w:pPr>
              <w:contextualSpacing/>
              <w:rPr>
                <w:sz w:val="32"/>
                <w:szCs w:val="32"/>
              </w:rPr>
            </w:pPr>
            <w:r w:rsidRPr="00DA4AE6">
              <w:t>Участие максимально возможного числа детей, подростков, молодёжи в систематических занятиях физкультурой и спортом.</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rPr>
                <w:sz w:val="22"/>
                <w:szCs w:val="22"/>
              </w:rPr>
              <w:t>Ч</w:t>
            </w:r>
            <w:r w:rsidR="005679D7" w:rsidRPr="00DA4AE6">
              <w:rPr>
                <w:sz w:val="22"/>
                <w:szCs w:val="22"/>
              </w:rPr>
              <w:t>ел</w:t>
            </w:r>
            <w:r w:rsidRPr="00DA4AE6">
              <w:rPr>
                <w:sz w:val="22"/>
                <w:szCs w:val="22"/>
              </w:rPr>
              <w:t>овек</w:t>
            </w:r>
          </w:p>
          <w:p w:rsidR="005679D7" w:rsidRPr="00DA4AE6" w:rsidRDefault="005679D7" w:rsidP="005679D7">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851"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850"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882" w:type="dxa"/>
            <w:gridSpan w:val="2"/>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696" w:type="dxa"/>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727" w:type="dxa"/>
            <w:gridSpan w:val="2"/>
            <w:tcBorders>
              <w:top w:val="single" w:sz="4" w:space="0" w:color="auto"/>
              <w:left w:val="single" w:sz="4" w:space="0" w:color="auto"/>
              <w:bottom w:val="single" w:sz="4" w:space="0" w:color="auto"/>
              <w:right w:val="single" w:sz="4" w:space="0" w:color="auto"/>
            </w:tcBorders>
          </w:tcPr>
          <w:p w:rsidR="005679D7" w:rsidRPr="00DA4AE6" w:rsidRDefault="00962ECF" w:rsidP="005679D7">
            <w:pPr>
              <w:contextualSpacing/>
              <w:jc w:val="center"/>
            </w:pPr>
            <w:r w:rsidRPr="00DA4AE6">
              <w:t>110</w:t>
            </w:r>
          </w:p>
        </w:tc>
        <w:tc>
          <w:tcPr>
            <w:tcW w:w="701" w:type="dxa"/>
            <w:tcBorders>
              <w:top w:val="single" w:sz="4" w:space="0" w:color="auto"/>
              <w:left w:val="single" w:sz="4" w:space="0" w:color="auto"/>
              <w:bottom w:val="single" w:sz="4" w:space="0" w:color="auto"/>
              <w:right w:val="single" w:sz="4" w:space="0" w:color="auto"/>
            </w:tcBorders>
          </w:tcPr>
          <w:p w:rsidR="005679D7" w:rsidRPr="00DA4AE6" w:rsidRDefault="00962ECF" w:rsidP="00AE258D">
            <w:pPr>
              <w:contextualSpacing/>
              <w:jc w:val="center"/>
            </w:pPr>
            <w:r w:rsidRPr="00DA4AE6">
              <w:t>110</w:t>
            </w:r>
          </w:p>
        </w:tc>
      </w:tr>
      <w:tr w:rsidR="005679D7" w:rsidRPr="00DA4AE6" w:rsidTr="007C3C39">
        <w:trPr>
          <w:trHeight w:val="135"/>
        </w:trPr>
        <w:tc>
          <w:tcPr>
            <w:tcW w:w="709" w:type="dxa"/>
            <w:tcBorders>
              <w:top w:val="single" w:sz="4" w:space="0" w:color="auto"/>
              <w:left w:val="single" w:sz="4" w:space="0" w:color="auto"/>
              <w:bottom w:val="single" w:sz="4" w:space="0" w:color="auto"/>
              <w:right w:val="single" w:sz="4" w:space="0" w:color="auto"/>
            </w:tcBorders>
          </w:tcPr>
          <w:p w:rsidR="005679D7" w:rsidRPr="00DA4AE6" w:rsidRDefault="007C3C39" w:rsidP="005679D7">
            <w:pPr>
              <w:contextualSpacing/>
              <w:jc w:val="center"/>
            </w:pPr>
            <w:r w:rsidRPr="00DA4AE6">
              <w:rPr>
                <w:szCs w:val="22"/>
              </w:rPr>
              <w:t>5.4</w:t>
            </w:r>
            <w:r w:rsidR="005679D7" w:rsidRPr="00DA4AE6">
              <w:rPr>
                <w:szCs w:val="22"/>
              </w:rPr>
              <w:t>.</w:t>
            </w:r>
          </w:p>
        </w:tc>
        <w:tc>
          <w:tcPr>
            <w:tcW w:w="3828" w:type="dxa"/>
            <w:tcBorders>
              <w:top w:val="single" w:sz="6" w:space="0" w:color="auto"/>
              <w:left w:val="single" w:sz="6" w:space="0" w:color="auto"/>
              <w:bottom w:val="single" w:sz="6" w:space="0" w:color="auto"/>
              <w:right w:val="single" w:sz="6" w:space="0" w:color="auto"/>
            </w:tcBorders>
          </w:tcPr>
          <w:p w:rsidR="005679D7" w:rsidRPr="00DA4AE6" w:rsidRDefault="00962ECF" w:rsidP="005679D7">
            <w:pPr>
              <w:contextualSpacing/>
            </w:pPr>
            <w:r w:rsidRPr="00DA4AE6">
              <w:t>Количество спортивно-массовых мероприятий среди детей и молодёжи и проведения физкультурно-оздоровительной работы</w:t>
            </w: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5679D7" w:rsidP="005679D7">
            <w:pPr>
              <w:contextualSpacing/>
              <w:jc w:val="center"/>
            </w:pPr>
            <w:r w:rsidRPr="00DA4AE6">
              <w:rPr>
                <w:sz w:val="22"/>
                <w:szCs w:val="22"/>
              </w:rPr>
              <w:t>шт.</w:t>
            </w:r>
          </w:p>
          <w:p w:rsidR="005679D7" w:rsidRPr="00DA4AE6" w:rsidRDefault="005679D7" w:rsidP="005679D7">
            <w:pPr>
              <w:contextualSpacing/>
              <w:jc w:val="center"/>
            </w:pPr>
          </w:p>
          <w:p w:rsidR="005679D7" w:rsidRPr="00DA4AE6" w:rsidRDefault="005679D7" w:rsidP="005679D7">
            <w:pPr>
              <w:contextualSpacing/>
              <w:jc w:val="center"/>
            </w:pPr>
          </w:p>
        </w:tc>
        <w:tc>
          <w:tcPr>
            <w:tcW w:w="992" w:type="dxa"/>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10</w:t>
            </w:r>
          </w:p>
          <w:p w:rsidR="005679D7" w:rsidRPr="00DA4AE6" w:rsidRDefault="005679D7" w:rsidP="00724C38">
            <w:pPr>
              <w:contextualSpacing/>
              <w:jc w:val="center"/>
            </w:pPr>
          </w:p>
          <w:p w:rsidR="005679D7" w:rsidRPr="00DA4AE6" w:rsidRDefault="005679D7" w:rsidP="00724C38">
            <w:pPr>
              <w:contextualSpacing/>
              <w:jc w:val="center"/>
            </w:pPr>
          </w:p>
        </w:tc>
        <w:tc>
          <w:tcPr>
            <w:tcW w:w="851" w:type="dxa"/>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10</w:t>
            </w:r>
          </w:p>
          <w:p w:rsidR="005679D7" w:rsidRPr="00DA4AE6" w:rsidRDefault="005679D7" w:rsidP="00724C38">
            <w:pPr>
              <w:contextualSpacing/>
              <w:jc w:val="center"/>
            </w:pPr>
          </w:p>
          <w:p w:rsidR="005679D7" w:rsidRPr="00DA4AE6" w:rsidRDefault="005679D7" w:rsidP="00724C38">
            <w:pPr>
              <w:contextualSpacing/>
              <w:jc w:val="center"/>
            </w:pPr>
          </w:p>
        </w:tc>
        <w:tc>
          <w:tcPr>
            <w:tcW w:w="850" w:type="dxa"/>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11</w:t>
            </w:r>
          </w:p>
          <w:p w:rsidR="005679D7" w:rsidRPr="00DA4AE6" w:rsidRDefault="005679D7" w:rsidP="00724C38">
            <w:pPr>
              <w:contextualSpacing/>
              <w:jc w:val="center"/>
            </w:pPr>
          </w:p>
          <w:p w:rsidR="005679D7" w:rsidRPr="00DA4AE6" w:rsidRDefault="005679D7" w:rsidP="00724C38">
            <w:pPr>
              <w:contextualSpacing/>
              <w:jc w:val="center"/>
            </w:pPr>
          </w:p>
        </w:tc>
        <w:tc>
          <w:tcPr>
            <w:tcW w:w="882" w:type="dxa"/>
            <w:gridSpan w:val="2"/>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12</w:t>
            </w:r>
          </w:p>
          <w:p w:rsidR="005679D7" w:rsidRPr="00DA4AE6" w:rsidRDefault="005679D7" w:rsidP="00724C38">
            <w:pPr>
              <w:contextualSpacing/>
              <w:jc w:val="center"/>
            </w:pPr>
          </w:p>
          <w:p w:rsidR="005679D7" w:rsidRPr="00DA4AE6" w:rsidRDefault="005679D7" w:rsidP="00724C38">
            <w:pPr>
              <w:contextualSpacing/>
              <w:jc w:val="center"/>
            </w:pPr>
          </w:p>
        </w:tc>
        <w:tc>
          <w:tcPr>
            <w:tcW w:w="696" w:type="dxa"/>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12</w:t>
            </w:r>
          </w:p>
          <w:p w:rsidR="005679D7" w:rsidRPr="00DA4AE6" w:rsidRDefault="005679D7" w:rsidP="00724C38">
            <w:pPr>
              <w:contextualSpacing/>
              <w:jc w:val="center"/>
            </w:pPr>
          </w:p>
          <w:p w:rsidR="005679D7" w:rsidRPr="00DA4AE6" w:rsidRDefault="005679D7" w:rsidP="00724C38">
            <w:pPr>
              <w:contextualSpacing/>
              <w:jc w:val="center"/>
            </w:pPr>
          </w:p>
        </w:tc>
        <w:tc>
          <w:tcPr>
            <w:tcW w:w="727" w:type="dxa"/>
            <w:gridSpan w:val="2"/>
            <w:tcBorders>
              <w:top w:val="single" w:sz="4" w:space="0" w:color="auto"/>
              <w:left w:val="single" w:sz="4" w:space="0" w:color="auto"/>
              <w:bottom w:val="single" w:sz="4" w:space="0" w:color="auto"/>
              <w:right w:val="single" w:sz="4" w:space="0" w:color="auto"/>
            </w:tcBorders>
          </w:tcPr>
          <w:p w:rsidR="005679D7" w:rsidRPr="00DA4AE6" w:rsidRDefault="005679D7" w:rsidP="00724C38">
            <w:pPr>
              <w:contextualSpacing/>
              <w:jc w:val="center"/>
            </w:pPr>
            <w:r w:rsidRPr="00DA4AE6">
              <w:t>13</w:t>
            </w:r>
          </w:p>
          <w:p w:rsidR="005679D7" w:rsidRPr="00DA4AE6" w:rsidRDefault="005679D7" w:rsidP="00724C38">
            <w:pPr>
              <w:contextualSpacing/>
              <w:jc w:val="center"/>
            </w:pPr>
          </w:p>
          <w:p w:rsidR="005679D7" w:rsidRPr="00DA4AE6" w:rsidRDefault="005679D7" w:rsidP="00724C38">
            <w:pPr>
              <w:contextualSpacing/>
              <w:jc w:val="center"/>
            </w:pPr>
          </w:p>
        </w:tc>
        <w:tc>
          <w:tcPr>
            <w:tcW w:w="701" w:type="dxa"/>
            <w:tcBorders>
              <w:top w:val="single" w:sz="4" w:space="0" w:color="auto"/>
              <w:left w:val="single" w:sz="4" w:space="0" w:color="auto"/>
              <w:bottom w:val="single" w:sz="4" w:space="0" w:color="auto"/>
              <w:right w:val="single" w:sz="4" w:space="0" w:color="auto"/>
            </w:tcBorders>
          </w:tcPr>
          <w:p w:rsidR="00AE258D" w:rsidRPr="00DA4AE6" w:rsidRDefault="00962ECF" w:rsidP="00724C38">
            <w:pPr>
              <w:contextualSpacing/>
              <w:jc w:val="center"/>
            </w:pPr>
            <w:r w:rsidRPr="00DA4AE6">
              <w:t>13</w:t>
            </w:r>
          </w:p>
          <w:p w:rsidR="005679D7" w:rsidRPr="00DA4AE6" w:rsidRDefault="005679D7" w:rsidP="00724C38">
            <w:pPr>
              <w:contextualSpacing/>
              <w:jc w:val="center"/>
            </w:pPr>
          </w:p>
        </w:tc>
      </w:tr>
    </w:tbl>
    <w:p w:rsidR="00191D47" w:rsidRPr="00DA4AE6" w:rsidRDefault="00191D47" w:rsidP="00B8125F">
      <w:pPr>
        <w:jc w:val="center"/>
        <w:rPr>
          <w:b/>
        </w:rPr>
      </w:pPr>
    </w:p>
    <w:p w:rsidR="00B8125F" w:rsidRPr="00DA4AE6" w:rsidRDefault="00B8125F" w:rsidP="00B8125F">
      <w:pPr>
        <w:jc w:val="center"/>
        <w:rPr>
          <w:b/>
        </w:rPr>
      </w:pPr>
      <w:r w:rsidRPr="00DA4AE6">
        <w:rPr>
          <w:b/>
        </w:rPr>
        <w:t>Меры правового регулирования</w:t>
      </w:r>
      <w:r w:rsidR="00FB1831" w:rsidRPr="00DA4AE6">
        <w:rPr>
          <w:b/>
        </w:rPr>
        <w:t>.</w:t>
      </w:r>
    </w:p>
    <w:p w:rsidR="00B8125F" w:rsidRPr="00DA4AE6" w:rsidRDefault="00B8125F" w:rsidP="00B42CB9">
      <w:pPr>
        <w:ind w:firstLine="709"/>
      </w:pPr>
      <w:r w:rsidRPr="00DA4AE6">
        <w:t>Для реализации П</w:t>
      </w:r>
      <w:r w:rsidR="007B68BA" w:rsidRPr="00DA4AE6">
        <w:t>одп</w:t>
      </w:r>
      <w:r w:rsidRPr="00DA4AE6">
        <w:t>рограммы разраб</w:t>
      </w:r>
      <w:r w:rsidR="007B68BA" w:rsidRPr="00DA4AE6">
        <w:t xml:space="preserve">отка нормативных правовых актов </w:t>
      </w:r>
      <w:r w:rsidRPr="00DA4AE6">
        <w:t>Нижегородской области не требуется.</w:t>
      </w:r>
    </w:p>
    <w:p w:rsidR="00B8125F" w:rsidRPr="00DA4AE6" w:rsidRDefault="00B8125F" w:rsidP="00B8125F">
      <w:pPr>
        <w:rPr>
          <w:b/>
        </w:rPr>
      </w:pPr>
    </w:p>
    <w:p w:rsidR="00B8125F" w:rsidRPr="00DA4AE6" w:rsidRDefault="00B8125F" w:rsidP="00B8125F">
      <w:pPr>
        <w:jc w:val="center"/>
        <w:rPr>
          <w:b/>
        </w:rPr>
      </w:pPr>
      <w:r w:rsidRPr="00DA4AE6">
        <w:rPr>
          <w:b/>
        </w:rPr>
        <w:t>Таблица 3. Прогноз сводных показателей муниципальных заданий на оказание муниципальных услуг (</w:t>
      </w:r>
      <w:r w:rsidR="009E3075" w:rsidRPr="00DA4AE6">
        <w:rPr>
          <w:b/>
        </w:rPr>
        <w:t>работ) муниципальными</w:t>
      </w:r>
      <w:r w:rsidRPr="00DA4AE6">
        <w:rPr>
          <w:b/>
        </w:rPr>
        <w:t xml:space="preserve"> учреждениями по муниципальной </w:t>
      </w:r>
      <w:r w:rsidR="00204491" w:rsidRPr="00DA4AE6">
        <w:rPr>
          <w:b/>
        </w:rPr>
        <w:t>под</w:t>
      </w:r>
      <w:r w:rsidRPr="00DA4AE6">
        <w:rPr>
          <w:b/>
        </w:rPr>
        <w:t>программе.</w:t>
      </w:r>
    </w:p>
    <w:p w:rsidR="00B8125F" w:rsidRPr="00DA4AE6" w:rsidRDefault="00B8125F" w:rsidP="00B8125F">
      <w:pPr>
        <w:jc w:val="both"/>
        <w:rPr>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09"/>
        <w:gridCol w:w="709"/>
        <w:gridCol w:w="709"/>
        <w:gridCol w:w="708"/>
        <w:gridCol w:w="709"/>
        <w:gridCol w:w="851"/>
        <w:gridCol w:w="708"/>
        <w:gridCol w:w="709"/>
        <w:gridCol w:w="709"/>
        <w:gridCol w:w="709"/>
        <w:gridCol w:w="708"/>
        <w:gridCol w:w="851"/>
      </w:tblGrid>
      <w:tr w:rsidR="00F323C8" w:rsidRPr="00DA4AE6" w:rsidTr="0064229E">
        <w:trPr>
          <w:trHeight w:val="141"/>
        </w:trPr>
        <w:tc>
          <w:tcPr>
            <w:tcW w:w="1985" w:type="dxa"/>
            <w:vMerge w:val="restart"/>
          </w:tcPr>
          <w:p w:rsidR="00F323C8" w:rsidRPr="00DA4AE6" w:rsidRDefault="00F323C8" w:rsidP="001220E3">
            <w:pPr>
              <w:contextualSpacing/>
            </w:pPr>
            <w:r w:rsidRPr="00DA4AE6">
              <w:t>Наименование услуги (работы), показателя услуги, подпрограммы</w:t>
            </w:r>
          </w:p>
        </w:tc>
        <w:tc>
          <w:tcPr>
            <w:tcW w:w="4395" w:type="dxa"/>
            <w:gridSpan w:val="6"/>
          </w:tcPr>
          <w:p w:rsidR="00F323C8" w:rsidRPr="00DA4AE6" w:rsidRDefault="00F323C8" w:rsidP="00F323C8">
            <w:pPr>
              <w:contextualSpacing/>
              <w:jc w:val="center"/>
            </w:pPr>
            <w:r w:rsidRPr="00DA4AE6">
              <w:t>Значение показателя объема услуги (работы)</w:t>
            </w:r>
          </w:p>
        </w:tc>
        <w:tc>
          <w:tcPr>
            <w:tcW w:w="4394" w:type="dxa"/>
            <w:gridSpan w:val="6"/>
          </w:tcPr>
          <w:p w:rsidR="00F323C8" w:rsidRPr="00DA4AE6" w:rsidRDefault="00F323C8" w:rsidP="00F323C8">
            <w:pPr>
              <w:contextualSpacing/>
              <w:jc w:val="center"/>
            </w:pPr>
            <w:r w:rsidRPr="00DA4AE6">
              <w:t xml:space="preserve">Расходы районного бюджета на </w:t>
            </w:r>
            <w:r w:rsidR="002A30E0" w:rsidRPr="00DA4AE6">
              <w:t xml:space="preserve">оказание муниципальной услуги </w:t>
            </w:r>
            <w:r w:rsidRPr="00DA4AE6">
              <w:t>(руб).</w:t>
            </w:r>
          </w:p>
        </w:tc>
      </w:tr>
      <w:tr w:rsidR="00F323C8" w:rsidRPr="00DA4AE6" w:rsidTr="0064229E">
        <w:trPr>
          <w:trHeight w:val="141"/>
        </w:trPr>
        <w:tc>
          <w:tcPr>
            <w:tcW w:w="1985" w:type="dxa"/>
            <w:vMerge/>
            <w:vAlign w:val="center"/>
          </w:tcPr>
          <w:p w:rsidR="00F323C8" w:rsidRPr="00DA4AE6" w:rsidRDefault="00F323C8" w:rsidP="001220E3">
            <w:pPr>
              <w:contextualSpacing/>
            </w:pPr>
          </w:p>
        </w:tc>
        <w:tc>
          <w:tcPr>
            <w:tcW w:w="709" w:type="dxa"/>
          </w:tcPr>
          <w:p w:rsidR="00F323C8" w:rsidRPr="00DA4AE6" w:rsidRDefault="00F323C8" w:rsidP="00F323C8">
            <w:pPr>
              <w:contextualSpacing/>
              <w:jc w:val="center"/>
            </w:pPr>
            <w:r w:rsidRPr="00DA4AE6">
              <w:t>2020</w:t>
            </w:r>
          </w:p>
          <w:p w:rsidR="00F323C8" w:rsidRPr="00DA4AE6" w:rsidRDefault="00F323C8" w:rsidP="00F323C8">
            <w:pPr>
              <w:contextualSpacing/>
              <w:jc w:val="center"/>
            </w:pPr>
            <w:r w:rsidRPr="00DA4AE6">
              <w:t>год</w:t>
            </w:r>
          </w:p>
        </w:tc>
        <w:tc>
          <w:tcPr>
            <w:tcW w:w="709" w:type="dxa"/>
          </w:tcPr>
          <w:p w:rsidR="00F323C8" w:rsidRPr="00DA4AE6" w:rsidRDefault="00F323C8" w:rsidP="00F323C8">
            <w:pPr>
              <w:contextualSpacing/>
              <w:jc w:val="center"/>
            </w:pPr>
            <w:r w:rsidRPr="00DA4AE6">
              <w:t>2021 год</w:t>
            </w:r>
          </w:p>
        </w:tc>
        <w:tc>
          <w:tcPr>
            <w:tcW w:w="709" w:type="dxa"/>
          </w:tcPr>
          <w:p w:rsidR="00F323C8" w:rsidRPr="00DA4AE6" w:rsidRDefault="00F323C8" w:rsidP="00C35F1D">
            <w:pPr>
              <w:contextualSpacing/>
              <w:jc w:val="center"/>
            </w:pPr>
            <w:r w:rsidRPr="00DA4AE6">
              <w:t>2022</w:t>
            </w:r>
          </w:p>
          <w:p w:rsidR="00F323C8" w:rsidRPr="00DA4AE6" w:rsidRDefault="00F323C8" w:rsidP="00C35F1D">
            <w:pPr>
              <w:contextualSpacing/>
              <w:jc w:val="center"/>
            </w:pPr>
            <w:r w:rsidRPr="00DA4AE6">
              <w:t>год</w:t>
            </w:r>
          </w:p>
        </w:tc>
        <w:tc>
          <w:tcPr>
            <w:tcW w:w="708" w:type="dxa"/>
          </w:tcPr>
          <w:p w:rsidR="00F323C8" w:rsidRPr="00DA4AE6" w:rsidRDefault="00F323C8" w:rsidP="00F323C8">
            <w:pPr>
              <w:contextualSpacing/>
              <w:jc w:val="center"/>
            </w:pPr>
            <w:r w:rsidRPr="00DA4AE6">
              <w:t>2023 год</w:t>
            </w:r>
          </w:p>
        </w:tc>
        <w:tc>
          <w:tcPr>
            <w:tcW w:w="709" w:type="dxa"/>
          </w:tcPr>
          <w:p w:rsidR="00F323C8" w:rsidRPr="00DA4AE6" w:rsidRDefault="00F323C8" w:rsidP="00C35F1D">
            <w:pPr>
              <w:contextualSpacing/>
              <w:jc w:val="center"/>
            </w:pPr>
            <w:r w:rsidRPr="00DA4AE6">
              <w:t>2024</w:t>
            </w:r>
          </w:p>
          <w:p w:rsidR="00F323C8" w:rsidRPr="00DA4AE6" w:rsidRDefault="00F323C8" w:rsidP="00C35F1D">
            <w:pPr>
              <w:contextualSpacing/>
              <w:jc w:val="center"/>
            </w:pPr>
            <w:r w:rsidRPr="00DA4AE6">
              <w:t>год</w:t>
            </w:r>
          </w:p>
        </w:tc>
        <w:tc>
          <w:tcPr>
            <w:tcW w:w="851" w:type="dxa"/>
          </w:tcPr>
          <w:p w:rsidR="00F323C8" w:rsidRPr="00DA4AE6" w:rsidRDefault="00F323C8" w:rsidP="00F323C8">
            <w:pPr>
              <w:contextualSpacing/>
              <w:jc w:val="center"/>
            </w:pPr>
            <w:r w:rsidRPr="00DA4AE6">
              <w:t>2025 год</w:t>
            </w:r>
          </w:p>
        </w:tc>
        <w:tc>
          <w:tcPr>
            <w:tcW w:w="708" w:type="dxa"/>
          </w:tcPr>
          <w:p w:rsidR="00F323C8" w:rsidRPr="00DA4AE6" w:rsidRDefault="00F323C8" w:rsidP="00C35F1D">
            <w:pPr>
              <w:contextualSpacing/>
              <w:jc w:val="center"/>
            </w:pPr>
            <w:r w:rsidRPr="00DA4AE6">
              <w:t>2020</w:t>
            </w:r>
          </w:p>
          <w:p w:rsidR="00F323C8" w:rsidRPr="00DA4AE6" w:rsidRDefault="00F323C8" w:rsidP="00C35F1D">
            <w:pPr>
              <w:contextualSpacing/>
              <w:jc w:val="center"/>
            </w:pPr>
            <w:r w:rsidRPr="00DA4AE6">
              <w:t>год</w:t>
            </w:r>
          </w:p>
        </w:tc>
        <w:tc>
          <w:tcPr>
            <w:tcW w:w="709" w:type="dxa"/>
          </w:tcPr>
          <w:p w:rsidR="00F323C8" w:rsidRPr="00DA4AE6" w:rsidRDefault="00F323C8" w:rsidP="00C35F1D">
            <w:pPr>
              <w:contextualSpacing/>
              <w:jc w:val="center"/>
            </w:pPr>
            <w:r w:rsidRPr="00DA4AE6">
              <w:t>2021 год</w:t>
            </w:r>
          </w:p>
        </w:tc>
        <w:tc>
          <w:tcPr>
            <w:tcW w:w="709" w:type="dxa"/>
          </w:tcPr>
          <w:p w:rsidR="00F323C8" w:rsidRPr="00DA4AE6" w:rsidRDefault="00F323C8" w:rsidP="00C35F1D">
            <w:pPr>
              <w:contextualSpacing/>
              <w:jc w:val="center"/>
            </w:pPr>
            <w:r w:rsidRPr="00DA4AE6">
              <w:t>2022</w:t>
            </w:r>
          </w:p>
          <w:p w:rsidR="00F323C8" w:rsidRPr="00DA4AE6" w:rsidRDefault="00F323C8" w:rsidP="00C35F1D">
            <w:pPr>
              <w:contextualSpacing/>
              <w:jc w:val="center"/>
            </w:pPr>
            <w:r w:rsidRPr="00DA4AE6">
              <w:t>год</w:t>
            </w:r>
          </w:p>
        </w:tc>
        <w:tc>
          <w:tcPr>
            <w:tcW w:w="709" w:type="dxa"/>
          </w:tcPr>
          <w:p w:rsidR="00F323C8" w:rsidRPr="00DA4AE6" w:rsidRDefault="00F323C8" w:rsidP="00C35F1D">
            <w:pPr>
              <w:contextualSpacing/>
              <w:jc w:val="center"/>
            </w:pPr>
            <w:r w:rsidRPr="00DA4AE6">
              <w:t>2023 год</w:t>
            </w:r>
          </w:p>
        </w:tc>
        <w:tc>
          <w:tcPr>
            <w:tcW w:w="708" w:type="dxa"/>
          </w:tcPr>
          <w:p w:rsidR="00F323C8" w:rsidRPr="00DA4AE6" w:rsidRDefault="00F323C8" w:rsidP="00C35F1D">
            <w:pPr>
              <w:contextualSpacing/>
              <w:jc w:val="center"/>
            </w:pPr>
            <w:r w:rsidRPr="00DA4AE6">
              <w:t>2024</w:t>
            </w:r>
          </w:p>
          <w:p w:rsidR="00F323C8" w:rsidRPr="00DA4AE6" w:rsidRDefault="00F323C8" w:rsidP="00C35F1D">
            <w:pPr>
              <w:contextualSpacing/>
              <w:jc w:val="center"/>
            </w:pPr>
            <w:r w:rsidRPr="00DA4AE6">
              <w:t>год</w:t>
            </w:r>
          </w:p>
        </w:tc>
        <w:tc>
          <w:tcPr>
            <w:tcW w:w="851" w:type="dxa"/>
          </w:tcPr>
          <w:p w:rsidR="00F323C8" w:rsidRPr="00DA4AE6" w:rsidRDefault="00F323C8" w:rsidP="00C35F1D">
            <w:pPr>
              <w:contextualSpacing/>
              <w:jc w:val="center"/>
            </w:pPr>
            <w:r w:rsidRPr="00DA4AE6">
              <w:t>2025 год</w:t>
            </w:r>
          </w:p>
        </w:tc>
      </w:tr>
      <w:tr w:rsidR="00F323C8" w:rsidRPr="00DA4AE6" w:rsidTr="0064229E">
        <w:trPr>
          <w:trHeight w:val="141"/>
        </w:trPr>
        <w:tc>
          <w:tcPr>
            <w:tcW w:w="1985" w:type="dxa"/>
          </w:tcPr>
          <w:p w:rsidR="00F323C8" w:rsidRPr="00DA4AE6" w:rsidRDefault="00F323C8" w:rsidP="001220E3">
            <w:pPr>
              <w:contextualSpacing/>
              <w:jc w:val="center"/>
            </w:pPr>
            <w:r w:rsidRPr="00DA4AE6">
              <w:t>1</w:t>
            </w:r>
          </w:p>
        </w:tc>
        <w:tc>
          <w:tcPr>
            <w:tcW w:w="709" w:type="dxa"/>
          </w:tcPr>
          <w:p w:rsidR="00F323C8" w:rsidRPr="00DA4AE6" w:rsidRDefault="00F323C8" w:rsidP="001220E3">
            <w:pPr>
              <w:contextualSpacing/>
              <w:jc w:val="center"/>
            </w:pPr>
            <w:r w:rsidRPr="00DA4AE6">
              <w:t>2</w:t>
            </w:r>
          </w:p>
        </w:tc>
        <w:tc>
          <w:tcPr>
            <w:tcW w:w="709" w:type="dxa"/>
          </w:tcPr>
          <w:p w:rsidR="00F323C8" w:rsidRPr="00DA4AE6" w:rsidRDefault="00F323C8" w:rsidP="001220E3">
            <w:pPr>
              <w:contextualSpacing/>
              <w:jc w:val="center"/>
            </w:pPr>
            <w:r w:rsidRPr="00DA4AE6">
              <w:t>3</w:t>
            </w:r>
          </w:p>
        </w:tc>
        <w:tc>
          <w:tcPr>
            <w:tcW w:w="709" w:type="dxa"/>
          </w:tcPr>
          <w:p w:rsidR="00F323C8" w:rsidRPr="00DA4AE6" w:rsidRDefault="00F323C8" w:rsidP="001220E3">
            <w:pPr>
              <w:contextualSpacing/>
              <w:jc w:val="center"/>
            </w:pPr>
            <w:r w:rsidRPr="00DA4AE6">
              <w:t>4</w:t>
            </w:r>
          </w:p>
        </w:tc>
        <w:tc>
          <w:tcPr>
            <w:tcW w:w="708" w:type="dxa"/>
          </w:tcPr>
          <w:p w:rsidR="00F323C8" w:rsidRPr="00DA4AE6" w:rsidRDefault="00F323C8" w:rsidP="001220E3">
            <w:pPr>
              <w:contextualSpacing/>
              <w:jc w:val="center"/>
            </w:pPr>
            <w:r w:rsidRPr="00DA4AE6">
              <w:t>5</w:t>
            </w:r>
          </w:p>
        </w:tc>
        <w:tc>
          <w:tcPr>
            <w:tcW w:w="709" w:type="dxa"/>
          </w:tcPr>
          <w:p w:rsidR="00F323C8" w:rsidRPr="00DA4AE6" w:rsidRDefault="00F323C8" w:rsidP="001220E3">
            <w:pPr>
              <w:contextualSpacing/>
              <w:jc w:val="center"/>
            </w:pPr>
            <w:r w:rsidRPr="00DA4AE6">
              <w:t>6</w:t>
            </w:r>
          </w:p>
        </w:tc>
        <w:tc>
          <w:tcPr>
            <w:tcW w:w="851" w:type="dxa"/>
          </w:tcPr>
          <w:p w:rsidR="00F323C8" w:rsidRPr="00DA4AE6" w:rsidRDefault="00F323C8" w:rsidP="001220E3">
            <w:pPr>
              <w:contextualSpacing/>
              <w:jc w:val="center"/>
            </w:pPr>
            <w:r w:rsidRPr="00DA4AE6">
              <w:t>7</w:t>
            </w:r>
          </w:p>
        </w:tc>
        <w:tc>
          <w:tcPr>
            <w:tcW w:w="708" w:type="dxa"/>
          </w:tcPr>
          <w:p w:rsidR="00F323C8" w:rsidRPr="00DA4AE6" w:rsidRDefault="00F323C8" w:rsidP="001220E3">
            <w:pPr>
              <w:contextualSpacing/>
              <w:jc w:val="center"/>
            </w:pPr>
            <w:r w:rsidRPr="00DA4AE6">
              <w:t>8</w:t>
            </w:r>
          </w:p>
        </w:tc>
        <w:tc>
          <w:tcPr>
            <w:tcW w:w="709" w:type="dxa"/>
          </w:tcPr>
          <w:p w:rsidR="00F323C8" w:rsidRPr="00DA4AE6" w:rsidRDefault="00F323C8" w:rsidP="001220E3">
            <w:pPr>
              <w:contextualSpacing/>
              <w:jc w:val="center"/>
            </w:pPr>
            <w:r w:rsidRPr="00DA4AE6">
              <w:t>9</w:t>
            </w:r>
          </w:p>
        </w:tc>
        <w:tc>
          <w:tcPr>
            <w:tcW w:w="709" w:type="dxa"/>
          </w:tcPr>
          <w:p w:rsidR="00F323C8" w:rsidRPr="00DA4AE6" w:rsidRDefault="00F323C8" w:rsidP="001220E3">
            <w:pPr>
              <w:contextualSpacing/>
              <w:jc w:val="center"/>
            </w:pPr>
            <w:r w:rsidRPr="00DA4AE6">
              <w:t>10</w:t>
            </w:r>
          </w:p>
        </w:tc>
        <w:tc>
          <w:tcPr>
            <w:tcW w:w="709" w:type="dxa"/>
          </w:tcPr>
          <w:p w:rsidR="00F323C8" w:rsidRPr="00DA4AE6" w:rsidRDefault="00F323C8" w:rsidP="001220E3">
            <w:pPr>
              <w:contextualSpacing/>
              <w:jc w:val="center"/>
            </w:pPr>
            <w:r w:rsidRPr="00DA4AE6">
              <w:t>11</w:t>
            </w:r>
          </w:p>
        </w:tc>
        <w:tc>
          <w:tcPr>
            <w:tcW w:w="708" w:type="dxa"/>
          </w:tcPr>
          <w:p w:rsidR="00F323C8" w:rsidRPr="00DA4AE6" w:rsidRDefault="00F323C8" w:rsidP="001220E3">
            <w:pPr>
              <w:contextualSpacing/>
              <w:jc w:val="center"/>
            </w:pPr>
            <w:r w:rsidRPr="00DA4AE6">
              <w:t>12</w:t>
            </w:r>
          </w:p>
        </w:tc>
        <w:tc>
          <w:tcPr>
            <w:tcW w:w="851" w:type="dxa"/>
          </w:tcPr>
          <w:p w:rsidR="00F323C8" w:rsidRPr="00DA4AE6" w:rsidRDefault="00F323C8" w:rsidP="001220E3">
            <w:pPr>
              <w:contextualSpacing/>
              <w:jc w:val="center"/>
            </w:pPr>
            <w:r w:rsidRPr="00DA4AE6">
              <w:t>13</w:t>
            </w:r>
          </w:p>
        </w:tc>
      </w:tr>
      <w:tr w:rsidR="00F95DB3" w:rsidRPr="00DA4AE6" w:rsidTr="00231481">
        <w:trPr>
          <w:cantSplit/>
          <w:trHeight w:val="1134"/>
        </w:trPr>
        <w:tc>
          <w:tcPr>
            <w:tcW w:w="1985" w:type="dxa"/>
          </w:tcPr>
          <w:p w:rsidR="00F95DB3" w:rsidRPr="00DA4AE6" w:rsidRDefault="00F95DB3" w:rsidP="00231481">
            <w:pPr>
              <w:contextualSpacing/>
              <w:rPr>
                <w:b/>
              </w:rPr>
            </w:pPr>
            <w:r w:rsidRPr="00DA4AE6">
              <w:rPr>
                <w:b/>
              </w:rPr>
              <w:t>Подпрограмма 5: «Развитие дополнительного образования детей в области спорта»</w:t>
            </w:r>
          </w:p>
        </w:tc>
        <w:tc>
          <w:tcPr>
            <w:tcW w:w="709" w:type="dxa"/>
            <w:textDirection w:val="btLr"/>
          </w:tcPr>
          <w:p w:rsidR="00F95DB3" w:rsidRPr="00DA4AE6" w:rsidRDefault="00F95DB3" w:rsidP="00231481">
            <w:pPr>
              <w:ind w:left="113" w:right="113"/>
              <w:contextualSpacing/>
              <w:jc w:val="center"/>
              <w:rPr>
                <w:b/>
              </w:rPr>
            </w:pPr>
            <w:r w:rsidRPr="00DA4AE6">
              <w:rPr>
                <w:b/>
              </w:rPr>
              <w:t>67 118</w:t>
            </w:r>
          </w:p>
        </w:tc>
        <w:tc>
          <w:tcPr>
            <w:tcW w:w="709" w:type="dxa"/>
            <w:textDirection w:val="btLr"/>
          </w:tcPr>
          <w:p w:rsidR="00F95DB3" w:rsidRPr="00DA4AE6" w:rsidRDefault="00F95DB3" w:rsidP="00231481">
            <w:pPr>
              <w:ind w:left="113" w:right="113"/>
              <w:contextualSpacing/>
              <w:jc w:val="center"/>
              <w:rPr>
                <w:b/>
              </w:rPr>
            </w:pPr>
            <w:r w:rsidRPr="00DA4AE6">
              <w:rPr>
                <w:b/>
              </w:rPr>
              <w:t>116</w:t>
            </w:r>
          </w:p>
        </w:tc>
        <w:tc>
          <w:tcPr>
            <w:tcW w:w="709" w:type="dxa"/>
            <w:textDirection w:val="btLr"/>
          </w:tcPr>
          <w:p w:rsidR="00F95DB3" w:rsidRPr="00DA4AE6" w:rsidRDefault="00F95DB3" w:rsidP="00231481">
            <w:pPr>
              <w:ind w:left="113" w:right="113"/>
              <w:contextualSpacing/>
              <w:jc w:val="center"/>
              <w:rPr>
                <w:b/>
              </w:rPr>
            </w:pPr>
            <w:r w:rsidRPr="00DA4AE6">
              <w:rPr>
                <w:b/>
              </w:rPr>
              <w:t>126</w:t>
            </w:r>
          </w:p>
        </w:tc>
        <w:tc>
          <w:tcPr>
            <w:tcW w:w="708" w:type="dxa"/>
            <w:textDirection w:val="btLr"/>
          </w:tcPr>
          <w:p w:rsidR="00F95DB3" w:rsidRPr="00DA4AE6" w:rsidRDefault="00F95DB3" w:rsidP="00231481">
            <w:pPr>
              <w:ind w:left="113" w:right="113"/>
              <w:jc w:val="center"/>
              <w:rPr>
                <w:b/>
              </w:rPr>
            </w:pPr>
            <w:r w:rsidRPr="00DA4AE6">
              <w:rPr>
                <w:b/>
              </w:rPr>
              <w:t>139</w:t>
            </w:r>
          </w:p>
        </w:tc>
        <w:tc>
          <w:tcPr>
            <w:tcW w:w="709" w:type="dxa"/>
            <w:textDirection w:val="btLr"/>
          </w:tcPr>
          <w:p w:rsidR="00F95DB3" w:rsidRPr="00DA4AE6" w:rsidRDefault="00F95DB3" w:rsidP="00231481">
            <w:pPr>
              <w:ind w:left="113" w:right="113"/>
              <w:jc w:val="center"/>
              <w:rPr>
                <w:b/>
              </w:rPr>
            </w:pPr>
            <w:r w:rsidRPr="00DA4AE6">
              <w:rPr>
                <w:b/>
              </w:rPr>
              <w:t>139</w:t>
            </w:r>
          </w:p>
        </w:tc>
        <w:tc>
          <w:tcPr>
            <w:tcW w:w="851" w:type="dxa"/>
            <w:textDirection w:val="btLr"/>
          </w:tcPr>
          <w:p w:rsidR="00F95DB3" w:rsidRPr="00DA4AE6" w:rsidRDefault="00F95DB3" w:rsidP="00231481">
            <w:pPr>
              <w:ind w:left="113" w:right="113"/>
              <w:jc w:val="center"/>
              <w:rPr>
                <w:b/>
              </w:rPr>
            </w:pPr>
            <w:r w:rsidRPr="00DA4AE6">
              <w:rPr>
                <w:b/>
              </w:rPr>
              <w:t>139</w:t>
            </w:r>
          </w:p>
        </w:tc>
        <w:tc>
          <w:tcPr>
            <w:tcW w:w="708" w:type="dxa"/>
            <w:textDirection w:val="btLr"/>
          </w:tcPr>
          <w:p w:rsidR="00F95DB3" w:rsidRPr="00DA4AE6" w:rsidRDefault="00F95DB3" w:rsidP="00231481">
            <w:pPr>
              <w:ind w:left="113" w:right="113"/>
              <w:contextualSpacing/>
              <w:jc w:val="center"/>
              <w:rPr>
                <w:b/>
              </w:rPr>
            </w:pPr>
            <w:r w:rsidRPr="00DA4AE6">
              <w:rPr>
                <w:b/>
              </w:rPr>
              <w:t>5 952,4</w:t>
            </w:r>
          </w:p>
        </w:tc>
        <w:tc>
          <w:tcPr>
            <w:tcW w:w="709" w:type="dxa"/>
            <w:textDirection w:val="btLr"/>
          </w:tcPr>
          <w:p w:rsidR="00F95DB3" w:rsidRPr="00DA4AE6" w:rsidRDefault="00F95DB3" w:rsidP="00231481">
            <w:pPr>
              <w:ind w:left="113" w:right="113"/>
              <w:contextualSpacing/>
              <w:jc w:val="center"/>
              <w:rPr>
                <w:b/>
              </w:rPr>
            </w:pPr>
            <w:r w:rsidRPr="00DA4AE6">
              <w:rPr>
                <w:b/>
              </w:rPr>
              <w:t>5 788,5</w:t>
            </w:r>
          </w:p>
        </w:tc>
        <w:tc>
          <w:tcPr>
            <w:tcW w:w="709" w:type="dxa"/>
            <w:textDirection w:val="btLr"/>
          </w:tcPr>
          <w:p w:rsidR="00F95DB3" w:rsidRPr="00DA4AE6" w:rsidRDefault="00F95DB3" w:rsidP="00231481">
            <w:pPr>
              <w:ind w:left="113" w:right="113"/>
              <w:contextualSpacing/>
              <w:jc w:val="center"/>
              <w:rPr>
                <w:b/>
              </w:rPr>
            </w:pPr>
            <w:r w:rsidRPr="00DA4AE6">
              <w:rPr>
                <w:b/>
              </w:rPr>
              <w:t>5 694,5</w:t>
            </w:r>
          </w:p>
        </w:tc>
        <w:tc>
          <w:tcPr>
            <w:tcW w:w="709" w:type="dxa"/>
            <w:textDirection w:val="btLr"/>
          </w:tcPr>
          <w:p w:rsidR="00F95DB3" w:rsidRPr="00DA4AE6" w:rsidRDefault="00F95DB3" w:rsidP="002F2B56">
            <w:pPr>
              <w:ind w:left="113" w:right="113"/>
              <w:contextualSpacing/>
              <w:jc w:val="center"/>
              <w:rPr>
                <w:b/>
              </w:rPr>
            </w:pPr>
            <w:r w:rsidRPr="00DA4AE6">
              <w:rPr>
                <w:b/>
              </w:rPr>
              <w:t>5 694,5</w:t>
            </w:r>
          </w:p>
        </w:tc>
        <w:tc>
          <w:tcPr>
            <w:tcW w:w="708" w:type="dxa"/>
            <w:textDirection w:val="btLr"/>
          </w:tcPr>
          <w:p w:rsidR="00F95DB3" w:rsidRPr="00DA4AE6" w:rsidRDefault="00F95DB3" w:rsidP="002F2B56">
            <w:pPr>
              <w:ind w:left="113" w:right="113"/>
              <w:contextualSpacing/>
              <w:jc w:val="center"/>
              <w:rPr>
                <w:b/>
              </w:rPr>
            </w:pPr>
            <w:r w:rsidRPr="00DA4AE6">
              <w:rPr>
                <w:b/>
              </w:rPr>
              <w:t>5 694,5</w:t>
            </w:r>
          </w:p>
        </w:tc>
        <w:tc>
          <w:tcPr>
            <w:tcW w:w="851" w:type="dxa"/>
            <w:textDirection w:val="btLr"/>
          </w:tcPr>
          <w:p w:rsidR="00F95DB3" w:rsidRPr="00DA4AE6" w:rsidRDefault="00F95DB3" w:rsidP="002F2B56">
            <w:pPr>
              <w:ind w:left="113" w:right="113"/>
              <w:contextualSpacing/>
              <w:jc w:val="center"/>
              <w:rPr>
                <w:b/>
              </w:rPr>
            </w:pPr>
            <w:r w:rsidRPr="00DA4AE6">
              <w:rPr>
                <w:b/>
              </w:rPr>
              <w:t>5 694,5</w:t>
            </w:r>
          </w:p>
        </w:tc>
      </w:tr>
      <w:tr w:rsidR="00F95DB3" w:rsidRPr="00DA4AE6" w:rsidTr="00231481">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lastRenderedPageBreak/>
              <w:t>Реализация дополнительных общеразвивающих программ</w:t>
            </w:r>
          </w:p>
        </w:tc>
        <w:tc>
          <w:tcPr>
            <w:tcW w:w="709" w:type="dxa"/>
            <w:textDirection w:val="btLr"/>
          </w:tcPr>
          <w:p w:rsidR="00F95DB3" w:rsidRPr="00DA4AE6" w:rsidRDefault="00F95DB3" w:rsidP="00231481">
            <w:pPr>
              <w:ind w:left="113" w:right="113"/>
              <w:contextualSpacing/>
              <w:jc w:val="center"/>
            </w:pPr>
            <w:r w:rsidRPr="00DA4AE6">
              <w:t>37 222</w:t>
            </w:r>
          </w:p>
        </w:tc>
        <w:tc>
          <w:tcPr>
            <w:tcW w:w="709" w:type="dxa"/>
            <w:textDirection w:val="btLr"/>
          </w:tcPr>
          <w:p w:rsidR="00F95DB3" w:rsidRPr="00DA4AE6" w:rsidRDefault="00F95DB3" w:rsidP="00231481">
            <w:pPr>
              <w:ind w:left="113" w:right="113"/>
              <w:contextualSpacing/>
              <w:jc w:val="center"/>
            </w:pPr>
            <w:r w:rsidRPr="00DA4AE6">
              <w:t>-</w:t>
            </w:r>
          </w:p>
        </w:tc>
        <w:tc>
          <w:tcPr>
            <w:tcW w:w="709" w:type="dxa"/>
            <w:textDirection w:val="btLr"/>
          </w:tcPr>
          <w:p w:rsidR="00F95DB3" w:rsidRPr="00DA4AE6" w:rsidRDefault="00F95DB3" w:rsidP="00231481">
            <w:pPr>
              <w:ind w:left="113" w:right="113"/>
              <w:contextualSpacing/>
              <w:jc w:val="center"/>
            </w:pPr>
            <w:r w:rsidRPr="00DA4AE6">
              <w:t>-</w:t>
            </w:r>
          </w:p>
        </w:tc>
        <w:tc>
          <w:tcPr>
            <w:tcW w:w="708" w:type="dxa"/>
            <w:textDirection w:val="btLr"/>
          </w:tcPr>
          <w:p w:rsidR="00F95DB3" w:rsidRPr="00DA4AE6" w:rsidRDefault="00F95DB3" w:rsidP="00231481">
            <w:pPr>
              <w:ind w:left="113" w:right="113"/>
              <w:contextualSpacing/>
              <w:jc w:val="center"/>
            </w:pPr>
            <w:r w:rsidRPr="00DA4AE6">
              <w:t>-</w:t>
            </w:r>
          </w:p>
        </w:tc>
        <w:tc>
          <w:tcPr>
            <w:tcW w:w="709" w:type="dxa"/>
            <w:textDirection w:val="btLr"/>
          </w:tcPr>
          <w:p w:rsidR="00F95DB3" w:rsidRPr="00DA4AE6" w:rsidRDefault="00F95DB3" w:rsidP="00231481">
            <w:pPr>
              <w:ind w:left="113" w:right="113"/>
              <w:contextualSpacing/>
              <w:jc w:val="center"/>
            </w:pPr>
            <w:r w:rsidRPr="00DA4AE6">
              <w:t>-</w:t>
            </w:r>
          </w:p>
        </w:tc>
        <w:tc>
          <w:tcPr>
            <w:tcW w:w="851" w:type="dxa"/>
            <w:textDirection w:val="btLr"/>
          </w:tcPr>
          <w:p w:rsidR="00F95DB3" w:rsidRPr="00DA4AE6" w:rsidRDefault="00F95DB3" w:rsidP="00231481">
            <w:pPr>
              <w:ind w:left="113" w:right="113"/>
              <w:contextualSpacing/>
              <w:jc w:val="center"/>
            </w:pPr>
            <w:r w:rsidRPr="00DA4AE6">
              <w:t>-</w:t>
            </w:r>
          </w:p>
        </w:tc>
        <w:tc>
          <w:tcPr>
            <w:tcW w:w="708" w:type="dxa"/>
            <w:textDirection w:val="btLr"/>
          </w:tcPr>
          <w:p w:rsidR="00F95DB3" w:rsidRPr="00DA4AE6" w:rsidRDefault="00F95DB3" w:rsidP="00231481">
            <w:pPr>
              <w:ind w:left="113" w:right="113"/>
              <w:contextualSpacing/>
              <w:jc w:val="center"/>
            </w:pPr>
            <w:r w:rsidRPr="00DA4AE6">
              <w:t>2 917,2</w:t>
            </w:r>
          </w:p>
        </w:tc>
        <w:tc>
          <w:tcPr>
            <w:tcW w:w="709" w:type="dxa"/>
            <w:textDirection w:val="btLr"/>
          </w:tcPr>
          <w:p w:rsidR="00F95DB3" w:rsidRPr="00DA4AE6" w:rsidRDefault="00F95DB3" w:rsidP="00231481">
            <w:pPr>
              <w:ind w:left="113" w:right="113"/>
              <w:contextualSpacing/>
              <w:jc w:val="center"/>
              <w:rPr>
                <w:bCs/>
              </w:rPr>
            </w:pPr>
            <w:r w:rsidRPr="00DA4AE6">
              <w:rPr>
                <w:bCs/>
              </w:rPr>
              <w:t>0,0</w:t>
            </w:r>
          </w:p>
        </w:tc>
        <w:tc>
          <w:tcPr>
            <w:tcW w:w="709" w:type="dxa"/>
            <w:textDirection w:val="btLr"/>
          </w:tcPr>
          <w:p w:rsidR="00F95DB3" w:rsidRPr="00DA4AE6" w:rsidRDefault="00F95DB3" w:rsidP="00231481">
            <w:pPr>
              <w:ind w:left="113" w:right="113"/>
              <w:contextualSpacing/>
              <w:jc w:val="center"/>
              <w:rPr>
                <w:bCs/>
              </w:rPr>
            </w:pPr>
            <w:r w:rsidRPr="00DA4AE6">
              <w:rPr>
                <w:bCs/>
              </w:rPr>
              <w:t>0,0</w:t>
            </w:r>
          </w:p>
        </w:tc>
        <w:tc>
          <w:tcPr>
            <w:tcW w:w="709" w:type="dxa"/>
            <w:textDirection w:val="btLr"/>
          </w:tcPr>
          <w:p w:rsidR="00F95DB3" w:rsidRPr="00DA4AE6" w:rsidRDefault="00F95DB3" w:rsidP="002F2B56">
            <w:pPr>
              <w:ind w:left="113" w:right="113"/>
              <w:contextualSpacing/>
              <w:jc w:val="center"/>
              <w:rPr>
                <w:bCs/>
              </w:rPr>
            </w:pPr>
            <w:r w:rsidRPr="00DA4AE6">
              <w:rPr>
                <w:bCs/>
              </w:rPr>
              <w:t>0,0</w:t>
            </w:r>
          </w:p>
        </w:tc>
        <w:tc>
          <w:tcPr>
            <w:tcW w:w="708" w:type="dxa"/>
            <w:textDirection w:val="btLr"/>
          </w:tcPr>
          <w:p w:rsidR="00F95DB3" w:rsidRPr="00DA4AE6" w:rsidRDefault="00F95DB3" w:rsidP="002F2B56">
            <w:pPr>
              <w:ind w:left="113" w:right="113"/>
              <w:contextualSpacing/>
              <w:jc w:val="center"/>
              <w:rPr>
                <w:bCs/>
              </w:rPr>
            </w:pPr>
            <w:r w:rsidRPr="00DA4AE6">
              <w:rPr>
                <w:bCs/>
              </w:rPr>
              <w:t>0,0</w:t>
            </w:r>
          </w:p>
        </w:tc>
        <w:tc>
          <w:tcPr>
            <w:tcW w:w="851" w:type="dxa"/>
            <w:textDirection w:val="btLr"/>
          </w:tcPr>
          <w:p w:rsidR="00F95DB3" w:rsidRPr="00DA4AE6" w:rsidRDefault="00F95DB3" w:rsidP="002F2B56">
            <w:pPr>
              <w:ind w:left="113" w:right="113"/>
              <w:contextualSpacing/>
              <w:jc w:val="center"/>
              <w:rPr>
                <w:bCs/>
              </w:rPr>
            </w:pPr>
            <w:r w:rsidRPr="00DA4AE6">
              <w:rPr>
                <w:bCs/>
              </w:rPr>
              <w:t>0,0</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(этап начальной подготовки) (лыжные гонки)</w:t>
            </w:r>
          </w:p>
        </w:tc>
        <w:tc>
          <w:tcPr>
            <w:tcW w:w="709" w:type="dxa"/>
          </w:tcPr>
          <w:p w:rsidR="00F95DB3" w:rsidRPr="00DA4AE6" w:rsidRDefault="00F95DB3" w:rsidP="00231481">
            <w:pPr>
              <w:contextualSpacing/>
              <w:jc w:val="center"/>
            </w:pPr>
            <w:r w:rsidRPr="00DA4AE6">
              <w:t>31</w:t>
            </w:r>
          </w:p>
        </w:tc>
        <w:tc>
          <w:tcPr>
            <w:tcW w:w="709" w:type="dxa"/>
          </w:tcPr>
          <w:p w:rsidR="00F95DB3" w:rsidRPr="00DA4AE6" w:rsidRDefault="00F95DB3" w:rsidP="00231481">
            <w:pPr>
              <w:contextualSpacing/>
              <w:jc w:val="center"/>
            </w:pPr>
            <w:r w:rsidRPr="00DA4AE6">
              <w:t>29</w:t>
            </w:r>
          </w:p>
        </w:tc>
        <w:tc>
          <w:tcPr>
            <w:tcW w:w="709" w:type="dxa"/>
          </w:tcPr>
          <w:p w:rsidR="00F95DB3" w:rsidRPr="00DA4AE6" w:rsidRDefault="00F95DB3" w:rsidP="00231481">
            <w:pPr>
              <w:contextualSpacing/>
              <w:jc w:val="center"/>
            </w:pPr>
            <w:r w:rsidRPr="00DA4AE6">
              <w:t>30</w:t>
            </w:r>
          </w:p>
        </w:tc>
        <w:tc>
          <w:tcPr>
            <w:tcW w:w="708" w:type="dxa"/>
          </w:tcPr>
          <w:p w:rsidR="00F95DB3" w:rsidRPr="00DA4AE6" w:rsidRDefault="00F95DB3" w:rsidP="00F95DB3">
            <w:pPr>
              <w:jc w:val="center"/>
            </w:pPr>
            <w:r w:rsidRPr="00DA4AE6">
              <w:t>35</w:t>
            </w:r>
          </w:p>
        </w:tc>
        <w:tc>
          <w:tcPr>
            <w:tcW w:w="709" w:type="dxa"/>
          </w:tcPr>
          <w:p w:rsidR="00F95DB3" w:rsidRPr="00DA4AE6" w:rsidRDefault="00F95DB3" w:rsidP="00231481">
            <w:pPr>
              <w:jc w:val="center"/>
            </w:pPr>
            <w:r w:rsidRPr="00DA4AE6">
              <w:t>35</w:t>
            </w:r>
          </w:p>
        </w:tc>
        <w:tc>
          <w:tcPr>
            <w:tcW w:w="851" w:type="dxa"/>
          </w:tcPr>
          <w:p w:rsidR="00F95DB3" w:rsidRPr="00DA4AE6" w:rsidRDefault="00F95DB3" w:rsidP="00231481">
            <w:pPr>
              <w:jc w:val="center"/>
            </w:pPr>
            <w:r w:rsidRPr="00DA4AE6">
              <w:t>35</w:t>
            </w:r>
          </w:p>
        </w:tc>
        <w:tc>
          <w:tcPr>
            <w:tcW w:w="708" w:type="dxa"/>
            <w:textDirection w:val="btLr"/>
          </w:tcPr>
          <w:p w:rsidR="00F95DB3" w:rsidRPr="00DA4AE6" w:rsidRDefault="00F95DB3" w:rsidP="00231481">
            <w:pPr>
              <w:ind w:left="113" w:right="113"/>
              <w:contextualSpacing/>
              <w:jc w:val="center"/>
            </w:pPr>
            <w:r w:rsidRPr="00DA4AE6">
              <w:t>789,2</w:t>
            </w:r>
          </w:p>
        </w:tc>
        <w:tc>
          <w:tcPr>
            <w:tcW w:w="709" w:type="dxa"/>
            <w:textDirection w:val="btLr"/>
          </w:tcPr>
          <w:p w:rsidR="00F95DB3" w:rsidRPr="00DA4AE6" w:rsidRDefault="00F95DB3" w:rsidP="00231481">
            <w:pPr>
              <w:ind w:left="113" w:right="113"/>
              <w:contextualSpacing/>
              <w:jc w:val="center"/>
            </w:pPr>
            <w:r w:rsidRPr="00DA4AE6">
              <w:t>1 505,0</w:t>
            </w:r>
          </w:p>
        </w:tc>
        <w:tc>
          <w:tcPr>
            <w:tcW w:w="709" w:type="dxa"/>
            <w:textDirection w:val="btLr"/>
          </w:tcPr>
          <w:p w:rsidR="00F95DB3" w:rsidRPr="00DA4AE6" w:rsidRDefault="00F95DB3" w:rsidP="00F95DB3">
            <w:pPr>
              <w:ind w:left="113" w:right="113"/>
              <w:contextualSpacing/>
              <w:jc w:val="center"/>
            </w:pPr>
            <w:r w:rsidRPr="00DA4AE6">
              <w:t>1 480,6</w:t>
            </w:r>
          </w:p>
        </w:tc>
        <w:tc>
          <w:tcPr>
            <w:tcW w:w="709" w:type="dxa"/>
            <w:textDirection w:val="btLr"/>
          </w:tcPr>
          <w:p w:rsidR="00F95DB3" w:rsidRPr="00DA4AE6" w:rsidRDefault="00F95DB3" w:rsidP="002F2B56">
            <w:pPr>
              <w:ind w:left="113" w:right="113"/>
              <w:contextualSpacing/>
              <w:jc w:val="center"/>
            </w:pPr>
            <w:r w:rsidRPr="00DA4AE6">
              <w:t>1 480,6</w:t>
            </w:r>
          </w:p>
        </w:tc>
        <w:tc>
          <w:tcPr>
            <w:tcW w:w="708" w:type="dxa"/>
            <w:textDirection w:val="btLr"/>
          </w:tcPr>
          <w:p w:rsidR="00F95DB3" w:rsidRPr="00DA4AE6" w:rsidRDefault="00F95DB3" w:rsidP="002F2B56">
            <w:pPr>
              <w:ind w:left="113" w:right="113"/>
              <w:contextualSpacing/>
              <w:jc w:val="center"/>
            </w:pPr>
            <w:r w:rsidRPr="00DA4AE6">
              <w:t>1 480,6</w:t>
            </w:r>
          </w:p>
        </w:tc>
        <w:tc>
          <w:tcPr>
            <w:tcW w:w="851" w:type="dxa"/>
            <w:textDirection w:val="btLr"/>
          </w:tcPr>
          <w:p w:rsidR="00F95DB3" w:rsidRPr="00DA4AE6" w:rsidRDefault="00F95DB3" w:rsidP="002F2B56">
            <w:pPr>
              <w:ind w:left="113" w:right="113"/>
              <w:contextualSpacing/>
              <w:jc w:val="center"/>
            </w:pPr>
            <w:r w:rsidRPr="00DA4AE6">
              <w:t>1 480,6</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(тренировочный этап (этап спортивной специализации)</w:t>
            </w:r>
          </w:p>
        </w:tc>
        <w:tc>
          <w:tcPr>
            <w:tcW w:w="709" w:type="dxa"/>
          </w:tcPr>
          <w:p w:rsidR="00F95DB3" w:rsidRPr="00DA4AE6" w:rsidRDefault="00F95DB3" w:rsidP="00231481">
            <w:pPr>
              <w:contextualSpacing/>
              <w:jc w:val="center"/>
            </w:pPr>
            <w:r w:rsidRPr="00DA4AE6">
              <w:t>7</w:t>
            </w:r>
          </w:p>
        </w:tc>
        <w:tc>
          <w:tcPr>
            <w:tcW w:w="709" w:type="dxa"/>
          </w:tcPr>
          <w:p w:rsidR="00F95DB3" w:rsidRPr="00DA4AE6" w:rsidRDefault="00F95DB3" w:rsidP="00231481">
            <w:pPr>
              <w:contextualSpacing/>
              <w:jc w:val="center"/>
            </w:pPr>
            <w:r w:rsidRPr="00DA4AE6">
              <w:t>7</w:t>
            </w:r>
          </w:p>
        </w:tc>
        <w:tc>
          <w:tcPr>
            <w:tcW w:w="709" w:type="dxa"/>
          </w:tcPr>
          <w:p w:rsidR="00F95DB3" w:rsidRPr="00DA4AE6" w:rsidRDefault="00F95DB3" w:rsidP="00231481">
            <w:pPr>
              <w:contextualSpacing/>
              <w:jc w:val="center"/>
            </w:pPr>
            <w:r w:rsidRPr="00DA4AE6">
              <w:t>8</w:t>
            </w:r>
          </w:p>
        </w:tc>
        <w:tc>
          <w:tcPr>
            <w:tcW w:w="708" w:type="dxa"/>
          </w:tcPr>
          <w:p w:rsidR="00F95DB3" w:rsidRPr="00DA4AE6" w:rsidRDefault="00F95DB3" w:rsidP="00231481">
            <w:pPr>
              <w:jc w:val="center"/>
            </w:pPr>
            <w:r w:rsidRPr="00DA4AE6">
              <w:t>9</w:t>
            </w:r>
          </w:p>
        </w:tc>
        <w:tc>
          <w:tcPr>
            <w:tcW w:w="709" w:type="dxa"/>
          </w:tcPr>
          <w:p w:rsidR="00F95DB3" w:rsidRPr="00DA4AE6" w:rsidRDefault="00F95DB3" w:rsidP="00231481">
            <w:pPr>
              <w:jc w:val="center"/>
            </w:pPr>
            <w:r w:rsidRPr="00DA4AE6">
              <w:t>9</w:t>
            </w:r>
          </w:p>
        </w:tc>
        <w:tc>
          <w:tcPr>
            <w:tcW w:w="851" w:type="dxa"/>
          </w:tcPr>
          <w:p w:rsidR="00F95DB3" w:rsidRPr="00DA4AE6" w:rsidRDefault="00F95DB3" w:rsidP="00231481">
            <w:pPr>
              <w:jc w:val="center"/>
            </w:pPr>
            <w:r w:rsidRPr="00DA4AE6">
              <w:t>9</w:t>
            </w:r>
          </w:p>
        </w:tc>
        <w:tc>
          <w:tcPr>
            <w:tcW w:w="708" w:type="dxa"/>
            <w:textDirection w:val="btLr"/>
          </w:tcPr>
          <w:p w:rsidR="00F95DB3" w:rsidRPr="00DA4AE6" w:rsidRDefault="00F95DB3" w:rsidP="00231481">
            <w:pPr>
              <w:ind w:left="113" w:right="113"/>
              <w:contextualSpacing/>
              <w:jc w:val="center"/>
            </w:pPr>
            <w:r w:rsidRPr="00DA4AE6">
              <w:t>212,5</w:t>
            </w:r>
          </w:p>
        </w:tc>
        <w:tc>
          <w:tcPr>
            <w:tcW w:w="709" w:type="dxa"/>
            <w:textDirection w:val="btLr"/>
          </w:tcPr>
          <w:p w:rsidR="00F95DB3" w:rsidRPr="00DA4AE6" w:rsidRDefault="00F95DB3" w:rsidP="00231481">
            <w:pPr>
              <w:ind w:left="113" w:right="113"/>
              <w:contextualSpacing/>
              <w:jc w:val="center"/>
            </w:pPr>
            <w:r w:rsidRPr="00DA4AE6">
              <w:t>405,3</w:t>
            </w:r>
          </w:p>
        </w:tc>
        <w:tc>
          <w:tcPr>
            <w:tcW w:w="709" w:type="dxa"/>
            <w:textDirection w:val="btLr"/>
          </w:tcPr>
          <w:p w:rsidR="00F95DB3" w:rsidRPr="00DA4AE6" w:rsidRDefault="00F95DB3" w:rsidP="00231481">
            <w:pPr>
              <w:ind w:left="113" w:right="113"/>
              <w:contextualSpacing/>
              <w:jc w:val="center"/>
            </w:pPr>
            <w:r w:rsidRPr="00DA4AE6">
              <w:t>398,6</w:t>
            </w:r>
          </w:p>
        </w:tc>
        <w:tc>
          <w:tcPr>
            <w:tcW w:w="709" w:type="dxa"/>
            <w:textDirection w:val="btLr"/>
          </w:tcPr>
          <w:p w:rsidR="00F95DB3" w:rsidRPr="00DA4AE6" w:rsidRDefault="00F95DB3" w:rsidP="002F2B56">
            <w:pPr>
              <w:ind w:left="113" w:right="113"/>
              <w:contextualSpacing/>
              <w:jc w:val="center"/>
            </w:pPr>
            <w:r w:rsidRPr="00DA4AE6">
              <w:t>398,6</w:t>
            </w:r>
          </w:p>
        </w:tc>
        <w:tc>
          <w:tcPr>
            <w:tcW w:w="708" w:type="dxa"/>
            <w:textDirection w:val="btLr"/>
          </w:tcPr>
          <w:p w:rsidR="00F95DB3" w:rsidRPr="00DA4AE6" w:rsidRDefault="00F95DB3" w:rsidP="002F2B56">
            <w:pPr>
              <w:ind w:left="113" w:right="113"/>
              <w:contextualSpacing/>
              <w:jc w:val="center"/>
            </w:pPr>
            <w:r w:rsidRPr="00DA4AE6">
              <w:t>398,6</w:t>
            </w:r>
          </w:p>
        </w:tc>
        <w:tc>
          <w:tcPr>
            <w:tcW w:w="851" w:type="dxa"/>
            <w:textDirection w:val="btLr"/>
          </w:tcPr>
          <w:p w:rsidR="00F95DB3" w:rsidRPr="00DA4AE6" w:rsidRDefault="00F95DB3" w:rsidP="002F2B56">
            <w:pPr>
              <w:ind w:left="113" w:right="113"/>
              <w:contextualSpacing/>
              <w:jc w:val="center"/>
            </w:pPr>
            <w:r w:rsidRPr="00DA4AE6">
              <w:t>398,6</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(этап начальной подготовки) (волейбол)</w:t>
            </w:r>
          </w:p>
        </w:tc>
        <w:tc>
          <w:tcPr>
            <w:tcW w:w="709" w:type="dxa"/>
          </w:tcPr>
          <w:p w:rsidR="00F95DB3" w:rsidRPr="00DA4AE6" w:rsidRDefault="00F95DB3" w:rsidP="00231481">
            <w:pPr>
              <w:contextualSpacing/>
              <w:jc w:val="center"/>
            </w:pPr>
            <w:r w:rsidRPr="00DA4AE6">
              <w:t>20</w:t>
            </w:r>
          </w:p>
        </w:tc>
        <w:tc>
          <w:tcPr>
            <w:tcW w:w="709" w:type="dxa"/>
          </w:tcPr>
          <w:p w:rsidR="00F95DB3" w:rsidRPr="00DA4AE6" w:rsidRDefault="00F95DB3" w:rsidP="00231481">
            <w:pPr>
              <w:contextualSpacing/>
              <w:jc w:val="center"/>
            </w:pPr>
            <w:r w:rsidRPr="00DA4AE6">
              <w:t>20</w:t>
            </w:r>
          </w:p>
        </w:tc>
        <w:tc>
          <w:tcPr>
            <w:tcW w:w="709" w:type="dxa"/>
          </w:tcPr>
          <w:p w:rsidR="00F95DB3" w:rsidRPr="00DA4AE6" w:rsidRDefault="00F95DB3" w:rsidP="00231481">
            <w:pPr>
              <w:contextualSpacing/>
              <w:jc w:val="center"/>
            </w:pPr>
            <w:r w:rsidRPr="00DA4AE6">
              <w:t>22</w:t>
            </w:r>
          </w:p>
        </w:tc>
        <w:tc>
          <w:tcPr>
            <w:tcW w:w="708" w:type="dxa"/>
          </w:tcPr>
          <w:p w:rsidR="00F95DB3" w:rsidRPr="00DA4AE6" w:rsidRDefault="00F95DB3" w:rsidP="00F95DB3">
            <w:pPr>
              <w:jc w:val="center"/>
            </w:pPr>
            <w:r w:rsidRPr="00DA4AE6">
              <w:t>25</w:t>
            </w:r>
          </w:p>
        </w:tc>
        <w:tc>
          <w:tcPr>
            <w:tcW w:w="709" w:type="dxa"/>
          </w:tcPr>
          <w:p w:rsidR="00F95DB3" w:rsidRPr="00DA4AE6" w:rsidRDefault="00F95DB3" w:rsidP="00231481">
            <w:pPr>
              <w:jc w:val="center"/>
            </w:pPr>
            <w:r w:rsidRPr="00DA4AE6">
              <w:t>25</w:t>
            </w:r>
          </w:p>
        </w:tc>
        <w:tc>
          <w:tcPr>
            <w:tcW w:w="851" w:type="dxa"/>
          </w:tcPr>
          <w:p w:rsidR="00F95DB3" w:rsidRPr="00DA4AE6" w:rsidRDefault="00F95DB3" w:rsidP="00231481">
            <w:pPr>
              <w:jc w:val="center"/>
            </w:pPr>
            <w:r w:rsidRPr="00DA4AE6">
              <w:t>25</w:t>
            </w:r>
          </w:p>
        </w:tc>
        <w:tc>
          <w:tcPr>
            <w:tcW w:w="708" w:type="dxa"/>
            <w:textDirection w:val="btLr"/>
          </w:tcPr>
          <w:p w:rsidR="00F95DB3" w:rsidRPr="00DA4AE6" w:rsidRDefault="00F95DB3" w:rsidP="00231481">
            <w:pPr>
              <w:ind w:left="113" w:right="113"/>
              <w:contextualSpacing/>
              <w:jc w:val="center"/>
            </w:pPr>
            <w:r w:rsidRPr="00DA4AE6">
              <w:t>516,0</w:t>
            </w:r>
          </w:p>
        </w:tc>
        <w:tc>
          <w:tcPr>
            <w:tcW w:w="709" w:type="dxa"/>
            <w:textDirection w:val="btLr"/>
          </w:tcPr>
          <w:p w:rsidR="00F95DB3" w:rsidRPr="00DA4AE6" w:rsidRDefault="00F95DB3" w:rsidP="00231481">
            <w:pPr>
              <w:ind w:left="113" w:right="113"/>
              <w:contextualSpacing/>
              <w:jc w:val="center"/>
            </w:pPr>
            <w:r w:rsidRPr="00DA4AE6">
              <w:t>984,0</w:t>
            </w:r>
          </w:p>
        </w:tc>
        <w:tc>
          <w:tcPr>
            <w:tcW w:w="709" w:type="dxa"/>
            <w:textDirection w:val="btLr"/>
          </w:tcPr>
          <w:p w:rsidR="00F95DB3" w:rsidRPr="00DA4AE6" w:rsidRDefault="00F95DB3" w:rsidP="00231481">
            <w:pPr>
              <w:ind w:left="113" w:right="113"/>
              <w:contextualSpacing/>
              <w:jc w:val="center"/>
            </w:pPr>
            <w:r w:rsidRPr="00DA4AE6">
              <w:t>968,1</w:t>
            </w:r>
          </w:p>
        </w:tc>
        <w:tc>
          <w:tcPr>
            <w:tcW w:w="709" w:type="dxa"/>
            <w:textDirection w:val="btLr"/>
          </w:tcPr>
          <w:p w:rsidR="00F95DB3" w:rsidRPr="00DA4AE6" w:rsidRDefault="00F95DB3" w:rsidP="002F2B56">
            <w:pPr>
              <w:ind w:left="113" w:right="113"/>
              <w:contextualSpacing/>
              <w:jc w:val="center"/>
            </w:pPr>
            <w:r w:rsidRPr="00DA4AE6">
              <w:t>968,1</w:t>
            </w:r>
          </w:p>
        </w:tc>
        <w:tc>
          <w:tcPr>
            <w:tcW w:w="708" w:type="dxa"/>
            <w:textDirection w:val="btLr"/>
          </w:tcPr>
          <w:p w:rsidR="00F95DB3" w:rsidRPr="00DA4AE6" w:rsidRDefault="00F95DB3" w:rsidP="002F2B56">
            <w:pPr>
              <w:ind w:left="113" w:right="113"/>
              <w:contextualSpacing/>
              <w:jc w:val="center"/>
            </w:pPr>
            <w:r w:rsidRPr="00DA4AE6">
              <w:t>968,1</w:t>
            </w:r>
          </w:p>
        </w:tc>
        <w:tc>
          <w:tcPr>
            <w:tcW w:w="851" w:type="dxa"/>
            <w:textDirection w:val="btLr"/>
          </w:tcPr>
          <w:p w:rsidR="00F95DB3" w:rsidRPr="00DA4AE6" w:rsidRDefault="00F95DB3" w:rsidP="002F2B56">
            <w:pPr>
              <w:ind w:left="113" w:right="113"/>
              <w:contextualSpacing/>
              <w:jc w:val="center"/>
            </w:pPr>
            <w:r w:rsidRPr="00DA4AE6">
              <w:t>968,1</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(этап начальной подготовки) (футбол)</w:t>
            </w:r>
          </w:p>
        </w:tc>
        <w:tc>
          <w:tcPr>
            <w:tcW w:w="709" w:type="dxa"/>
          </w:tcPr>
          <w:p w:rsidR="00F95DB3" w:rsidRPr="00DA4AE6" w:rsidRDefault="00F95DB3" w:rsidP="00231481">
            <w:pPr>
              <w:contextualSpacing/>
              <w:jc w:val="center"/>
            </w:pPr>
            <w:r w:rsidRPr="00DA4AE6">
              <w:t>30</w:t>
            </w:r>
          </w:p>
        </w:tc>
        <w:tc>
          <w:tcPr>
            <w:tcW w:w="709" w:type="dxa"/>
          </w:tcPr>
          <w:p w:rsidR="00F95DB3" w:rsidRPr="00DA4AE6" w:rsidRDefault="00F95DB3" w:rsidP="00231481">
            <w:pPr>
              <w:contextualSpacing/>
              <w:jc w:val="center"/>
            </w:pPr>
            <w:r w:rsidRPr="00DA4AE6">
              <w:t>30</w:t>
            </w:r>
          </w:p>
        </w:tc>
        <w:tc>
          <w:tcPr>
            <w:tcW w:w="709" w:type="dxa"/>
          </w:tcPr>
          <w:p w:rsidR="00F95DB3" w:rsidRPr="00DA4AE6" w:rsidRDefault="00F95DB3" w:rsidP="00231481">
            <w:pPr>
              <w:contextualSpacing/>
              <w:jc w:val="center"/>
            </w:pPr>
            <w:r w:rsidRPr="00DA4AE6">
              <w:t>33</w:t>
            </w:r>
          </w:p>
        </w:tc>
        <w:tc>
          <w:tcPr>
            <w:tcW w:w="708" w:type="dxa"/>
          </w:tcPr>
          <w:p w:rsidR="00F95DB3" w:rsidRPr="00DA4AE6" w:rsidRDefault="00F95DB3" w:rsidP="00231481">
            <w:pPr>
              <w:jc w:val="center"/>
            </w:pPr>
            <w:r w:rsidRPr="00DA4AE6">
              <w:t>35</w:t>
            </w:r>
          </w:p>
        </w:tc>
        <w:tc>
          <w:tcPr>
            <w:tcW w:w="709" w:type="dxa"/>
          </w:tcPr>
          <w:p w:rsidR="00F95DB3" w:rsidRPr="00DA4AE6" w:rsidRDefault="00F95DB3" w:rsidP="00231481">
            <w:pPr>
              <w:jc w:val="center"/>
            </w:pPr>
            <w:r w:rsidRPr="00DA4AE6">
              <w:t>35</w:t>
            </w:r>
          </w:p>
        </w:tc>
        <w:tc>
          <w:tcPr>
            <w:tcW w:w="851" w:type="dxa"/>
          </w:tcPr>
          <w:p w:rsidR="00F95DB3" w:rsidRPr="00DA4AE6" w:rsidRDefault="00F95DB3" w:rsidP="00231481">
            <w:pPr>
              <w:jc w:val="center"/>
            </w:pPr>
            <w:r w:rsidRPr="00DA4AE6">
              <w:t>35</w:t>
            </w:r>
          </w:p>
        </w:tc>
        <w:tc>
          <w:tcPr>
            <w:tcW w:w="708" w:type="dxa"/>
            <w:textDirection w:val="btLr"/>
          </w:tcPr>
          <w:p w:rsidR="00F95DB3" w:rsidRPr="00DA4AE6" w:rsidRDefault="00F95DB3" w:rsidP="00231481">
            <w:pPr>
              <w:ind w:left="113" w:right="113"/>
              <w:contextualSpacing/>
              <w:jc w:val="center"/>
            </w:pPr>
            <w:r w:rsidRPr="00DA4AE6">
              <w:t>758,8</w:t>
            </w:r>
          </w:p>
        </w:tc>
        <w:tc>
          <w:tcPr>
            <w:tcW w:w="709" w:type="dxa"/>
            <w:textDirection w:val="btLr"/>
          </w:tcPr>
          <w:p w:rsidR="00F95DB3" w:rsidRPr="00DA4AE6" w:rsidRDefault="00F95DB3" w:rsidP="00F95DB3">
            <w:pPr>
              <w:ind w:left="113" w:right="113"/>
              <w:contextualSpacing/>
              <w:jc w:val="center"/>
            </w:pPr>
            <w:r w:rsidRPr="00DA4AE6">
              <w:t>1 447,1</w:t>
            </w:r>
          </w:p>
        </w:tc>
        <w:tc>
          <w:tcPr>
            <w:tcW w:w="709" w:type="dxa"/>
            <w:textDirection w:val="btLr"/>
          </w:tcPr>
          <w:p w:rsidR="00F95DB3" w:rsidRPr="00DA4AE6" w:rsidRDefault="00F95DB3" w:rsidP="00F95DB3">
            <w:pPr>
              <w:ind w:left="113" w:right="113"/>
              <w:contextualSpacing/>
              <w:jc w:val="center"/>
            </w:pPr>
            <w:r w:rsidRPr="00DA4AE6">
              <w:t>1 423,6</w:t>
            </w:r>
          </w:p>
        </w:tc>
        <w:tc>
          <w:tcPr>
            <w:tcW w:w="709" w:type="dxa"/>
            <w:textDirection w:val="btLr"/>
          </w:tcPr>
          <w:p w:rsidR="00F95DB3" w:rsidRPr="00DA4AE6" w:rsidRDefault="00F95DB3" w:rsidP="002F2B56">
            <w:pPr>
              <w:ind w:left="113" w:right="113"/>
              <w:contextualSpacing/>
              <w:jc w:val="center"/>
            </w:pPr>
            <w:r w:rsidRPr="00DA4AE6">
              <w:t>1 423,6</w:t>
            </w:r>
          </w:p>
        </w:tc>
        <w:tc>
          <w:tcPr>
            <w:tcW w:w="708" w:type="dxa"/>
            <w:textDirection w:val="btLr"/>
          </w:tcPr>
          <w:p w:rsidR="00F95DB3" w:rsidRPr="00DA4AE6" w:rsidRDefault="00F95DB3" w:rsidP="002F2B56">
            <w:pPr>
              <w:ind w:left="113" w:right="113"/>
              <w:contextualSpacing/>
              <w:jc w:val="center"/>
            </w:pPr>
            <w:r w:rsidRPr="00DA4AE6">
              <w:t>1 423,6</w:t>
            </w:r>
          </w:p>
        </w:tc>
        <w:tc>
          <w:tcPr>
            <w:tcW w:w="851" w:type="dxa"/>
            <w:textDirection w:val="btLr"/>
          </w:tcPr>
          <w:p w:rsidR="00F95DB3" w:rsidRPr="00DA4AE6" w:rsidRDefault="00F95DB3" w:rsidP="002F2B56">
            <w:pPr>
              <w:ind w:left="113" w:right="113"/>
              <w:contextualSpacing/>
              <w:jc w:val="center"/>
            </w:pPr>
            <w:r w:rsidRPr="00DA4AE6">
              <w:t>1 423,6</w:t>
            </w:r>
          </w:p>
        </w:tc>
      </w:tr>
      <w:tr w:rsidR="00F95DB3" w:rsidRPr="00DA4AE6" w:rsidTr="007F5F8F">
        <w:trPr>
          <w:cantSplit/>
          <w:trHeight w:val="1134"/>
        </w:trPr>
        <w:tc>
          <w:tcPr>
            <w:tcW w:w="1985" w:type="dxa"/>
          </w:tcPr>
          <w:p w:rsidR="00F95DB3" w:rsidRPr="00DA4AE6" w:rsidRDefault="00F95DB3" w:rsidP="00231481">
            <w:pPr>
              <w:widowControl w:val="0"/>
              <w:autoSpaceDE w:val="0"/>
              <w:autoSpaceDN w:val="0"/>
              <w:adjustRightInd w:val="0"/>
              <w:contextualSpacing/>
            </w:pPr>
            <w:r w:rsidRPr="00DA4AE6">
              <w:t>Спортивная подготовка по олимпийским видам спорта (этап начальной подготовки) (хоккей)</w:t>
            </w:r>
          </w:p>
        </w:tc>
        <w:tc>
          <w:tcPr>
            <w:tcW w:w="709" w:type="dxa"/>
          </w:tcPr>
          <w:p w:rsidR="00F95DB3" w:rsidRPr="00DA4AE6" w:rsidRDefault="00F95DB3" w:rsidP="002F2B56">
            <w:pPr>
              <w:contextualSpacing/>
              <w:jc w:val="center"/>
            </w:pPr>
            <w:r w:rsidRPr="00DA4AE6">
              <w:t>30</w:t>
            </w:r>
          </w:p>
        </w:tc>
        <w:tc>
          <w:tcPr>
            <w:tcW w:w="709" w:type="dxa"/>
          </w:tcPr>
          <w:p w:rsidR="00F95DB3" w:rsidRPr="00DA4AE6" w:rsidRDefault="00F95DB3" w:rsidP="002F2B56">
            <w:pPr>
              <w:contextualSpacing/>
              <w:jc w:val="center"/>
            </w:pPr>
            <w:r w:rsidRPr="00DA4AE6">
              <w:t>30</w:t>
            </w:r>
          </w:p>
        </w:tc>
        <w:tc>
          <w:tcPr>
            <w:tcW w:w="709" w:type="dxa"/>
          </w:tcPr>
          <w:p w:rsidR="00F95DB3" w:rsidRPr="00DA4AE6" w:rsidRDefault="00F95DB3" w:rsidP="002F2B56">
            <w:pPr>
              <w:contextualSpacing/>
              <w:jc w:val="center"/>
            </w:pPr>
            <w:r w:rsidRPr="00DA4AE6">
              <w:t>33</w:t>
            </w:r>
          </w:p>
        </w:tc>
        <w:tc>
          <w:tcPr>
            <w:tcW w:w="708" w:type="dxa"/>
          </w:tcPr>
          <w:p w:rsidR="00F95DB3" w:rsidRPr="00DA4AE6" w:rsidRDefault="00F95DB3" w:rsidP="002F2B56">
            <w:pPr>
              <w:jc w:val="center"/>
            </w:pPr>
            <w:r w:rsidRPr="00DA4AE6">
              <w:t>35</w:t>
            </w:r>
          </w:p>
        </w:tc>
        <w:tc>
          <w:tcPr>
            <w:tcW w:w="709" w:type="dxa"/>
          </w:tcPr>
          <w:p w:rsidR="00F95DB3" w:rsidRPr="00DA4AE6" w:rsidRDefault="00F95DB3" w:rsidP="002F2B56">
            <w:pPr>
              <w:jc w:val="center"/>
            </w:pPr>
            <w:r w:rsidRPr="00DA4AE6">
              <w:t>35</w:t>
            </w:r>
          </w:p>
        </w:tc>
        <w:tc>
          <w:tcPr>
            <w:tcW w:w="851" w:type="dxa"/>
          </w:tcPr>
          <w:p w:rsidR="00F95DB3" w:rsidRPr="00DA4AE6" w:rsidRDefault="00F95DB3" w:rsidP="002F2B56">
            <w:pPr>
              <w:jc w:val="center"/>
            </w:pPr>
            <w:r w:rsidRPr="00DA4AE6">
              <w:t>35</w:t>
            </w:r>
          </w:p>
        </w:tc>
        <w:tc>
          <w:tcPr>
            <w:tcW w:w="708" w:type="dxa"/>
            <w:textDirection w:val="btLr"/>
          </w:tcPr>
          <w:p w:rsidR="00F95DB3" w:rsidRPr="00DA4AE6" w:rsidRDefault="00F95DB3" w:rsidP="00231481">
            <w:pPr>
              <w:ind w:left="113" w:right="113"/>
              <w:contextualSpacing/>
              <w:jc w:val="center"/>
            </w:pPr>
            <w:r w:rsidRPr="00DA4AE6">
              <w:t>758,8</w:t>
            </w:r>
          </w:p>
        </w:tc>
        <w:tc>
          <w:tcPr>
            <w:tcW w:w="709" w:type="dxa"/>
            <w:textDirection w:val="btLr"/>
          </w:tcPr>
          <w:p w:rsidR="00F95DB3" w:rsidRPr="00DA4AE6" w:rsidRDefault="00F95DB3" w:rsidP="00F95DB3">
            <w:pPr>
              <w:ind w:left="113" w:right="113"/>
              <w:contextualSpacing/>
              <w:jc w:val="center"/>
            </w:pPr>
            <w:r w:rsidRPr="00DA4AE6">
              <w:t>1 447,1</w:t>
            </w:r>
          </w:p>
        </w:tc>
        <w:tc>
          <w:tcPr>
            <w:tcW w:w="709" w:type="dxa"/>
            <w:textDirection w:val="btLr"/>
          </w:tcPr>
          <w:p w:rsidR="00F95DB3" w:rsidRPr="00DA4AE6" w:rsidRDefault="00F95DB3" w:rsidP="00F95DB3">
            <w:pPr>
              <w:ind w:left="113" w:right="113"/>
              <w:contextualSpacing/>
              <w:jc w:val="center"/>
            </w:pPr>
            <w:r w:rsidRPr="00DA4AE6">
              <w:t>1 423,6</w:t>
            </w:r>
          </w:p>
        </w:tc>
        <w:tc>
          <w:tcPr>
            <w:tcW w:w="709" w:type="dxa"/>
            <w:textDirection w:val="btLr"/>
          </w:tcPr>
          <w:p w:rsidR="00F95DB3" w:rsidRPr="00DA4AE6" w:rsidRDefault="00F95DB3" w:rsidP="002F2B56">
            <w:pPr>
              <w:ind w:left="113" w:right="113"/>
              <w:contextualSpacing/>
              <w:jc w:val="center"/>
            </w:pPr>
            <w:r w:rsidRPr="00DA4AE6">
              <w:t>1 423,6</w:t>
            </w:r>
          </w:p>
        </w:tc>
        <w:tc>
          <w:tcPr>
            <w:tcW w:w="708" w:type="dxa"/>
            <w:textDirection w:val="btLr"/>
          </w:tcPr>
          <w:p w:rsidR="00F95DB3" w:rsidRPr="00DA4AE6" w:rsidRDefault="00F95DB3" w:rsidP="002F2B56">
            <w:pPr>
              <w:ind w:left="113" w:right="113"/>
              <w:contextualSpacing/>
              <w:jc w:val="center"/>
            </w:pPr>
            <w:r w:rsidRPr="00DA4AE6">
              <w:t>1 423,6</w:t>
            </w:r>
          </w:p>
        </w:tc>
        <w:tc>
          <w:tcPr>
            <w:tcW w:w="851" w:type="dxa"/>
            <w:textDirection w:val="btLr"/>
          </w:tcPr>
          <w:p w:rsidR="00F95DB3" w:rsidRPr="00DA4AE6" w:rsidRDefault="00F95DB3" w:rsidP="002F2B56">
            <w:pPr>
              <w:ind w:left="113" w:right="113"/>
              <w:contextualSpacing/>
              <w:jc w:val="center"/>
            </w:pPr>
            <w:r w:rsidRPr="00DA4AE6">
              <w:t>1 423,6</w:t>
            </w:r>
          </w:p>
        </w:tc>
      </w:tr>
    </w:tbl>
    <w:p w:rsidR="00B8125F" w:rsidRPr="00DA4AE6" w:rsidRDefault="00B8125F" w:rsidP="0064229E">
      <w:pPr>
        <w:tabs>
          <w:tab w:val="left" w:pos="3038"/>
        </w:tabs>
        <w:rPr>
          <w:b/>
        </w:rPr>
      </w:pPr>
    </w:p>
    <w:p w:rsidR="007B68BA" w:rsidRPr="00DA4AE6" w:rsidRDefault="00B8125F" w:rsidP="0064229E">
      <w:pPr>
        <w:tabs>
          <w:tab w:val="left" w:pos="3038"/>
        </w:tabs>
        <w:jc w:val="center"/>
        <w:rPr>
          <w:b/>
        </w:rPr>
      </w:pPr>
      <w:r w:rsidRPr="00DA4AE6">
        <w:rPr>
          <w:b/>
        </w:rPr>
        <w:t>Ресу</w:t>
      </w:r>
      <w:r w:rsidR="0064229E" w:rsidRPr="00DA4AE6">
        <w:rPr>
          <w:b/>
        </w:rPr>
        <w:t>рсное обеспечение Подпрограммы.</w:t>
      </w:r>
    </w:p>
    <w:p w:rsidR="00B8125F" w:rsidRPr="00DA4AE6" w:rsidRDefault="00B8125F" w:rsidP="00B42CB9">
      <w:pPr>
        <w:tabs>
          <w:tab w:val="left" w:pos="3038"/>
        </w:tabs>
        <w:ind w:right="113" w:firstLine="709"/>
        <w:jc w:val="both"/>
        <w:rPr>
          <w:b/>
        </w:rPr>
      </w:pPr>
      <w:r w:rsidRPr="00DA4AE6">
        <w:t xml:space="preserve">Общий объем финансирования Подпрограммы за счет районного бюджета </w:t>
      </w:r>
      <w:r w:rsidR="009E3075" w:rsidRPr="00DA4AE6">
        <w:t xml:space="preserve">составляет </w:t>
      </w:r>
      <w:r w:rsidR="00F95DB3" w:rsidRPr="00DA4AE6">
        <w:t>41 064,8</w:t>
      </w:r>
      <w:r w:rsidR="000D2639" w:rsidRPr="00DA4AE6">
        <w:t xml:space="preserve"> </w:t>
      </w:r>
      <w:r w:rsidRPr="00DA4AE6">
        <w:t xml:space="preserve">тыс. руб. </w:t>
      </w:r>
    </w:p>
    <w:p w:rsidR="00B8125F" w:rsidRPr="00DA4AE6" w:rsidRDefault="00B8125F" w:rsidP="00B42CB9">
      <w:pPr>
        <w:tabs>
          <w:tab w:val="left" w:pos="3038"/>
        </w:tabs>
        <w:ind w:firstLine="709"/>
        <w:jc w:val="both"/>
      </w:pPr>
      <w:r w:rsidRPr="00DA4AE6">
        <w:t xml:space="preserve">Объемы финансирования по Подпрограмме будут ежегодно уточняться исходя из возможностей районного бюджета на соответствующий период. </w:t>
      </w:r>
    </w:p>
    <w:p w:rsidR="007B68BA" w:rsidRPr="00DA4AE6" w:rsidRDefault="00B8125F" w:rsidP="0064229E">
      <w:pPr>
        <w:tabs>
          <w:tab w:val="left" w:pos="3038"/>
        </w:tabs>
        <w:ind w:firstLine="709"/>
        <w:jc w:val="both"/>
      </w:pPr>
      <w:r w:rsidRPr="00DA4AE6">
        <w:t>Ресурсное обеспечение Подпрограммы представлен</w:t>
      </w:r>
      <w:r w:rsidR="0064229E" w:rsidRPr="00DA4AE6">
        <w:t>о в таблицах 4 и 5 к Программе.</w:t>
      </w:r>
    </w:p>
    <w:p w:rsidR="007B68BA" w:rsidRPr="00DA4AE6" w:rsidRDefault="00B8125F" w:rsidP="0064229E">
      <w:pPr>
        <w:tabs>
          <w:tab w:val="left" w:pos="3038"/>
        </w:tabs>
        <w:ind w:firstLine="709"/>
        <w:jc w:val="center"/>
        <w:rPr>
          <w:b/>
        </w:rPr>
      </w:pPr>
      <w:r w:rsidRPr="00DA4AE6">
        <w:rPr>
          <w:b/>
        </w:rPr>
        <w:t>Ожидаемые результаты</w:t>
      </w:r>
      <w:r w:rsidR="00FB1831" w:rsidRPr="00DA4AE6">
        <w:rPr>
          <w:b/>
        </w:rPr>
        <w:t>.</w:t>
      </w:r>
    </w:p>
    <w:p w:rsidR="00B8125F" w:rsidRPr="00DA4AE6" w:rsidRDefault="00B8125F" w:rsidP="00B42CB9">
      <w:pPr>
        <w:tabs>
          <w:tab w:val="left" w:pos="3038"/>
        </w:tabs>
        <w:ind w:firstLine="709"/>
        <w:jc w:val="both"/>
        <w:rPr>
          <w:i/>
        </w:rPr>
      </w:pPr>
      <w:r w:rsidRPr="00DA4AE6">
        <w:t>Результатами реализации Подпрограммы станут:</w:t>
      </w:r>
    </w:p>
    <w:p w:rsidR="00B8125F" w:rsidRPr="00DA4AE6" w:rsidRDefault="00B8125F" w:rsidP="00B42CB9">
      <w:pPr>
        <w:tabs>
          <w:tab w:val="left" w:pos="3038"/>
        </w:tabs>
        <w:ind w:firstLine="709"/>
        <w:jc w:val="both"/>
      </w:pPr>
      <w:r w:rsidRPr="00DA4AE6">
        <w:t>- лицензирование дополнительных профессиональных общеобразовательных программ;</w:t>
      </w:r>
    </w:p>
    <w:p w:rsidR="00B8125F" w:rsidRPr="00DA4AE6" w:rsidRDefault="00B8125F" w:rsidP="00B42CB9">
      <w:pPr>
        <w:tabs>
          <w:tab w:val="left" w:pos="3038"/>
        </w:tabs>
        <w:ind w:firstLine="709"/>
        <w:jc w:val="both"/>
      </w:pPr>
      <w:r w:rsidRPr="00DA4AE6">
        <w:t xml:space="preserve">- укрепление материально </w:t>
      </w:r>
      <w:r w:rsidR="007B68BA" w:rsidRPr="00DA4AE6">
        <w:t>-</w:t>
      </w:r>
      <w:r w:rsidRPr="00DA4AE6">
        <w:t xml:space="preserve"> технической базы детской юношеской спортивной школы; </w:t>
      </w:r>
    </w:p>
    <w:p w:rsidR="00B8125F" w:rsidRPr="00DA4AE6" w:rsidRDefault="00B8125F" w:rsidP="00B42CB9">
      <w:pPr>
        <w:tabs>
          <w:tab w:val="left" w:pos="3038"/>
        </w:tabs>
        <w:ind w:firstLine="709"/>
        <w:jc w:val="both"/>
      </w:pPr>
      <w:r w:rsidRPr="00DA4AE6">
        <w:t>- расширение взаимодействия с учреждениями и организациями района;</w:t>
      </w:r>
    </w:p>
    <w:p w:rsidR="00B8125F" w:rsidRPr="00DA4AE6" w:rsidRDefault="00B8125F" w:rsidP="00B42CB9">
      <w:pPr>
        <w:tabs>
          <w:tab w:val="left" w:pos="3038"/>
        </w:tabs>
        <w:ind w:firstLine="709"/>
        <w:jc w:val="both"/>
      </w:pPr>
      <w:r w:rsidRPr="00DA4AE6">
        <w:t xml:space="preserve">- сохранение контингента обучающихся; </w:t>
      </w:r>
    </w:p>
    <w:p w:rsidR="00B8125F" w:rsidRPr="00DA4AE6" w:rsidRDefault="00B8125F" w:rsidP="00B42CB9">
      <w:pPr>
        <w:tabs>
          <w:tab w:val="left" w:pos="3038"/>
        </w:tabs>
        <w:ind w:firstLine="709"/>
        <w:jc w:val="both"/>
      </w:pPr>
      <w:r w:rsidRPr="00DA4AE6">
        <w:lastRenderedPageBreak/>
        <w:t>- повышение качества занятий физкультурно-спортивной направленности.</w:t>
      </w:r>
    </w:p>
    <w:p w:rsidR="00B8125F" w:rsidRPr="00DA4AE6" w:rsidRDefault="00B8125F" w:rsidP="00B8125F">
      <w:pPr>
        <w:tabs>
          <w:tab w:val="left" w:pos="3038"/>
        </w:tabs>
        <w:jc w:val="both"/>
        <w:rPr>
          <w:b/>
        </w:rPr>
      </w:pPr>
    </w:p>
    <w:p w:rsidR="007D70B3" w:rsidRPr="00DA4AE6" w:rsidRDefault="007D70B3" w:rsidP="007D70B3">
      <w:pPr>
        <w:jc w:val="center"/>
        <w:rPr>
          <w:b/>
        </w:rPr>
      </w:pPr>
      <w:r w:rsidRPr="00DA4AE6">
        <w:rPr>
          <w:b/>
        </w:rPr>
        <w:t>Оценка планируемой эффективности Подпрограммы при условии полного финансирования Подпрограммы.</w:t>
      </w:r>
    </w:p>
    <w:p w:rsidR="00B8125F" w:rsidRPr="00DA4AE6" w:rsidRDefault="00AE258D" w:rsidP="00B42CB9">
      <w:pPr>
        <w:ind w:firstLine="709"/>
      </w:pPr>
      <w:r w:rsidRPr="00DA4AE6">
        <w:t>Увеличится процент</w:t>
      </w:r>
      <w:r w:rsidR="00B8125F" w:rsidRPr="00DA4AE6">
        <w:t xml:space="preserve"> охвата детей занятых физической культурой и спортом;</w:t>
      </w:r>
    </w:p>
    <w:p w:rsidR="00B8125F" w:rsidRPr="00DA4AE6" w:rsidRDefault="00B8125F" w:rsidP="00B42CB9">
      <w:pPr>
        <w:tabs>
          <w:tab w:val="left" w:pos="3038"/>
        </w:tabs>
        <w:ind w:firstLine="709"/>
        <w:jc w:val="both"/>
      </w:pPr>
      <w:r w:rsidRPr="00DA4AE6">
        <w:t xml:space="preserve">Обязательное прохождение преподавателями курсов повышения квалификации и обязательная аттестация для всех педагогических работников ДЮСШ повысит </w:t>
      </w:r>
      <w:r w:rsidR="00AE258D" w:rsidRPr="00DA4AE6">
        <w:t>качество предоставляемой</w:t>
      </w:r>
      <w:r w:rsidRPr="00DA4AE6">
        <w:t xml:space="preserve"> муниципальной работы.</w:t>
      </w:r>
    </w:p>
    <w:p w:rsidR="00B8125F" w:rsidRPr="00DA4AE6" w:rsidRDefault="00B8125F" w:rsidP="00B42CB9">
      <w:pPr>
        <w:tabs>
          <w:tab w:val="left" w:pos="3038"/>
        </w:tabs>
        <w:ind w:firstLine="709"/>
        <w:jc w:val="both"/>
      </w:pPr>
      <w:r w:rsidRPr="00DA4AE6">
        <w:t>Выполнение капитальных ремонтов кабинетов, спортивных залов в здании ДЮСШ позволит улучшить условия образовательной среды.</w:t>
      </w:r>
    </w:p>
    <w:p w:rsidR="00B8125F" w:rsidRPr="00DA4AE6" w:rsidRDefault="00B8125F" w:rsidP="00B42CB9">
      <w:pPr>
        <w:tabs>
          <w:tab w:val="left" w:pos="3038"/>
        </w:tabs>
        <w:ind w:firstLine="709"/>
        <w:jc w:val="both"/>
      </w:pPr>
      <w:r w:rsidRPr="00DA4AE6">
        <w:t>Выполнение противопожарных мероприятий позволит привести учреждение в соответствие нормам пожарной безопасности, снизится риск возникновения пожаров, аварийных ситуаций.</w:t>
      </w:r>
    </w:p>
    <w:p w:rsidR="00B8125F" w:rsidRPr="00DA4AE6" w:rsidRDefault="00B8125F" w:rsidP="00B42CB9">
      <w:pPr>
        <w:tabs>
          <w:tab w:val="left" w:pos="3038"/>
        </w:tabs>
        <w:ind w:firstLine="709"/>
        <w:jc w:val="both"/>
      </w:pPr>
      <w:r w:rsidRPr="00DA4AE6">
        <w:t>Повысится надежность системы защиты жизни и здоровья обучающихся и работников ДЮСШ.</w:t>
      </w:r>
    </w:p>
    <w:p w:rsidR="00B8125F" w:rsidRPr="00DA4AE6" w:rsidRDefault="00B8125F" w:rsidP="004B38E6">
      <w:pPr>
        <w:jc w:val="center"/>
      </w:pPr>
      <w:r w:rsidRPr="00DA4AE6">
        <w:t>_________________________</w:t>
      </w:r>
    </w:p>
    <w:p w:rsidR="00F323C8" w:rsidRPr="00DA4AE6" w:rsidRDefault="00F323C8" w:rsidP="00A66304">
      <w:pPr>
        <w:jc w:val="center"/>
        <w:rPr>
          <w:b/>
        </w:rPr>
        <w:sectPr w:rsidR="00F323C8" w:rsidRPr="00DA4AE6" w:rsidSect="00F323C8">
          <w:pgSz w:w="11906" w:h="16838"/>
          <w:pgMar w:top="709" w:right="851" w:bottom="851" w:left="1418" w:header="709" w:footer="709" w:gutter="0"/>
          <w:cols w:space="708"/>
          <w:docGrid w:linePitch="360"/>
        </w:sectPr>
      </w:pPr>
    </w:p>
    <w:p w:rsidR="00B8125F" w:rsidRPr="00DA4AE6" w:rsidRDefault="00B8125F" w:rsidP="00A66304">
      <w:pPr>
        <w:jc w:val="center"/>
      </w:pPr>
      <w:r w:rsidRPr="00DA4AE6">
        <w:rPr>
          <w:b/>
        </w:rPr>
        <w:lastRenderedPageBreak/>
        <w:t>Подпрограмма 6. «Обеспечение реализации муниципальной программы»</w:t>
      </w:r>
    </w:p>
    <w:p w:rsidR="00B8125F" w:rsidRPr="00DA4AE6" w:rsidRDefault="00B8125F" w:rsidP="00B8125F">
      <w:pPr>
        <w:jc w:val="center"/>
      </w:pPr>
      <w:r w:rsidRPr="00DA4AE6">
        <w:t xml:space="preserve">(далее </w:t>
      </w:r>
      <w:r w:rsidR="0011237A" w:rsidRPr="00DA4AE6">
        <w:t>-</w:t>
      </w:r>
      <w:r w:rsidRPr="00DA4AE6">
        <w:t xml:space="preserve"> Подпрограмма)</w:t>
      </w:r>
    </w:p>
    <w:p w:rsidR="00B8125F" w:rsidRPr="00DA4AE6" w:rsidRDefault="00B8125F" w:rsidP="00A016F7">
      <w:pPr>
        <w:jc w:val="center"/>
      </w:pPr>
      <w:r w:rsidRPr="00DA4AE6">
        <w:t>Паспорт Подпрограммы</w:t>
      </w:r>
      <w:r w:rsidR="00204491" w:rsidRPr="00DA4AE6">
        <w:t>.</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953"/>
      </w:tblGrid>
      <w:tr w:rsidR="00B8125F" w:rsidRPr="00DA4AE6" w:rsidTr="00F926B5">
        <w:trPr>
          <w:trHeight w:val="475"/>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xml:space="preserve">Муниципальный заказчик-координатор программы </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Отдел культуры администрации Вачского муниципального района Нижегородской области</w:t>
            </w:r>
          </w:p>
        </w:tc>
      </w:tr>
      <w:tr w:rsidR="00B8125F" w:rsidRPr="00DA4AE6" w:rsidTr="00F926B5">
        <w:trPr>
          <w:trHeight w:val="231"/>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Цели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xml:space="preserve">Обеспечение деятельности Отдела культуры администрации Вачского муниципального района </w:t>
            </w:r>
          </w:p>
        </w:tc>
      </w:tr>
      <w:tr w:rsidR="00B8125F" w:rsidRPr="00DA4AE6" w:rsidTr="00F926B5">
        <w:trPr>
          <w:trHeight w:val="462"/>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Этапы и сроки реализации Подпрограммы</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Подпрограмма реализуется в течение 20</w:t>
            </w:r>
            <w:r w:rsidR="00F323C8" w:rsidRPr="00DA4AE6">
              <w:t>20</w:t>
            </w:r>
            <w:r w:rsidRPr="00DA4AE6">
              <w:t>-202</w:t>
            </w:r>
            <w:r w:rsidR="00F323C8" w:rsidRPr="00DA4AE6">
              <w:t>5</w:t>
            </w:r>
            <w:r w:rsidRPr="00DA4AE6">
              <w:t xml:space="preserve"> годов.</w:t>
            </w:r>
          </w:p>
          <w:p w:rsidR="00B8125F" w:rsidRPr="00DA4AE6" w:rsidRDefault="00B8125F" w:rsidP="007B68BA">
            <w:pPr>
              <w:contextualSpacing/>
            </w:pPr>
            <w:r w:rsidRPr="00DA4AE6">
              <w:t>Подпрограмма реализуется в один этап.</w:t>
            </w:r>
          </w:p>
        </w:tc>
      </w:tr>
      <w:tr w:rsidR="00B8125F" w:rsidRPr="00DA4AE6" w:rsidTr="00F926B5">
        <w:trPr>
          <w:trHeight w:val="1376"/>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Объемы бюджетных ассигнований программы за счет средств местного бюджета (в разбивке по подпрограммам)</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7B68BA">
            <w:pPr>
              <w:contextualSpacing/>
            </w:pPr>
            <w:r w:rsidRPr="00DA4AE6">
              <w:t xml:space="preserve">Подпрограмма предполагает финансирование за счет средств местного бюджета в сумме </w:t>
            </w:r>
            <w:r w:rsidR="00955692" w:rsidRPr="00DA4AE6">
              <w:t>–</w:t>
            </w:r>
            <w:r w:rsidR="005420CD" w:rsidRPr="00DA4AE6">
              <w:t xml:space="preserve"> </w:t>
            </w:r>
            <w:r w:rsidR="008A7FC8" w:rsidRPr="00DA4AE6">
              <w:t>81 96</w:t>
            </w:r>
            <w:r w:rsidR="00955692" w:rsidRPr="00DA4AE6">
              <w:t>0,7</w:t>
            </w:r>
            <w:r w:rsidR="000D2639" w:rsidRPr="00DA4AE6">
              <w:t xml:space="preserve"> </w:t>
            </w:r>
            <w:r w:rsidRPr="00DA4AE6">
              <w:t>тыс. руб., в том числе по годам:</w:t>
            </w:r>
          </w:p>
          <w:p w:rsidR="000D2639" w:rsidRPr="00F24E10" w:rsidRDefault="000D2639" w:rsidP="000D2639">
            <w:pPr>
              <w:contextualSpacing/>
            </w:pPr>
            <w:r w:rsidRPr="00F24E10">
              <w:t xml:space="preserve">2020 г </w:t>
            </w:r>
            <w:r w:rsidR="00955692" w:rsidRPr="00F24E10">
              <w:t>–</w:t>
            </w:r>
            <w:r w:rsidRPr="00F24E10">
              <w:t xml:space="preserve"> </w:t>
            </w:r>
            <w:r w:rsidR="008A7FC8" w:rsidRPr="00F24E10">
              <w:t>12 33</w:t>
            </w:r>
            <w:r w:rsidR="00955692" w:rsidRPr="00F24E10">
              <w:t>4,2</w:t>
            </w:r>
            <w:r w:rsidRPr="00F24E10">
              <w:t xml:space="preserve"> тыс. руб.</w:t>
            </w:r>
          </w:p>
          <w:p w:rsidR="000D2639" w:rsidRPr="00F24E10" w:rsidRDefault="000D2639" w:rsidP="000D2639">
            <w:pPr>
              <w:contextualSpacing/>
            </w:pPr>
            <w:r w:rsidRPr="00F24E10">
              <w:t xml:space="preserve">2021 г </w:t>
            </w:r>
            <w:r w:rsidR="00955692" w:rsidRPr="00F24E10">
              <w:t>–</w:t>
            </w:r>
            <w:r w:rsidRPr="00F24E10">
              <w:t xml:space="preserve"> </w:t>
            </w:r>
            <w:r w:rsidR="00955692" w:rsidRPr="00F24E10">
              <w:t>14 065,7</w:t>
            </w:r>
            <w:r w:rsidRPr="00F24E10">
              <w:t xml:space="preserve"> тыс. руб.</w:t>
            </w:r>
          </w:p>
          <w:p w:rsidR="000D2639" w:rsidRPr="00F24E10" w:rsidRDefault="000D2639" w:rsidP="000D2639">
            <w:pPr>
              <w:contextualSpacing/>
            </w:pPr>
            <w:r w:rsidRPr="00F24E10">
              <w:t>2022 г - 13</w:t>
            </w:r>
            <w:r w:rsidR="00955692" w:rsidRPr="00F24E10">
              <w:t> 890,2</w:t>
            </w:r>
            <w:r w:rsidRPr="00F24E10">
              <w:t xml:space="preserve"> тыс. руб.</w:t>
            </w:r>
          </w:p>
          <w:p w:rsidR="000D2639" w:rsidRPr="00DA4AE6" w:rsidRDefault="000D2639" w:rsidP="000D2639">
            <w:pPr>
              <w:contextualSpacing/>
            </w:pPr>
            <w:r w:rsidRPr="00F24E10">
              <w:t xml:space="preserve">2023 г - 13 </w:t>
            </w:r>
            <w:r w:rsidR="00955692" w:rsidRPr="00F24E10">
              <w:t xml:space="preserve">890,2 </w:t>
            </w:r>
            <w:r w:rsidRPr="00F24E10">
              <w:t>тыс. руб.</w:t>
            </w:r>
          </w:p>
          <w:p w:rsidR="000D2639" w:rsidRPr="00DA4AE6" w:rsidRDefault="000D2639" w:rsidP="000D2639">
            <w:pPr>
              <w:contextualSpacing/>
            </w:pPr>
            <w:r w:rsidRPr="00DA4AE6">
              <w:t xml:space="preserve">2024 г - 13 </w:t>
            </w:r>
            <w:r w:rsidR="00955692" w:rsidRPr="00DA4AE6">
              <w:t xml:space="preserve">890,2 </w:t>
            </w:r>
            <w:r w:rsidRPr="00DA4AE6">
              <w:t>тыс. руб.</w:t>
            </w:r>
          </w:p>
          <w:p w:rsidR="00F323C8" w:rsidRPr="00DA4AE6" w:rsidRDefault="000D2639" w:rsidP="000D2639">
            <w:pPr>
              <w:contextualSpacing/>
            </w:pPr>
            <w:r w:rsidRPr="00DA4AE6">
              <w:t xml:space="preserve">2025 г - 13 </w:t>
            </w:r>
            <w:r w:rsidR="00955692" w:rsidRPr="00DA4AE6">
              <w:t xml:space="preserve">890,2 </w:t>
            </w:r>
            <w:r w:rsidRPr="00DA4AE6">
              <w:t>тыс. руб.</w:t>
            </w:r>
          </w:p>
        </w:tc>
      </w:tr>
      <w:tr w:rsidR="00B8125F" w:rsidRPr="00DA4AE6" w:rsidTr="00F926B5">
        <w:trPr>
          <w:trHeight w:val="1691"/>
        </w:trPr>
        <w:tc>
          <w:tcPr>
            <w:tcW w:w="5104" w:type="dxa"/>
            <w:tcBorders>
              <w:top w:val="single" w:sz="4" w:space="0" w:color="auto"/>
              <w:left w:val="single" w:sz="4" w:space="0" w:color="auto"/>
              <w:bottom w:val="single" w:sz="4" w:space="0" w:color="auto"/>
              <w:right w:val="single" w:sz="4" w:space="0" w:color="auto"/>
            </w:tcBorders>
            <w:hideMark/>
          </w:tcPr>
          <w:p w:rsidR="00B8125F" w:rsidRPr="00DA4AE6" w:rsidRDefault="00B8125F" w:rsidP="00A66304">
            <w:pPr>
              <w:contextualSpacing/>
            </w:pPr>
            <w:r w:rsidRPr="00DA4AE6">
              <w:t>Индикаторы достижения цели и показатели непосредственных результатов</w:t>
            </w:r>
          </w:p>
        </w:tc>
        <w:tc>
          <w:tcPr>
            <w:tcW w:w="5953" w:type="dxa"/>
            <w:tcBorders>
              <w:top w:val="single" w:sz="4" w:space="0" w:color="auto"/>
              <w:left w:val="single" w:sz="4" w:space="0" w:color="auto"/>
              <w:bottom w:val="single" w:sz="4" w:space="0" w:color="auto"/>
              <w:right w:val="single" w:sz="4" w:space="0" w:color="auto"/>
            </w:tcBorders>
            <w:hideMark/>
          </w:tcPr>
          <w:p w:rsidR="00B8125F" w:rsidRPr="00DA4AE6" w:rsidRDefault="00B8125F" w:rsidP="00A66304">
            <w:pPr>
              <w:contextualSpacing/>
            </w:pPr>
            <w:r w:rsidRPr="00DA4AE6">
              <w:t>По окончании реализации подпрограммы будут достигнуты следующие значения индикаторов:</w:t>
            </w:r>
          </w:p>
          <w:p w:rsidR="00B8125F" w:rsidRPr="00DA4AE6" w:rsidRDefault="00B8125F" w:rsidP="00A66304">
            <w:pPr>
              <w:contextualSpacing/>
            </w:pPr>
            <w:r w:rsidRPr="00DA4AE6">
              <w:t>Индикатор достижения цели:</w:t>
            </w:r>
          </w:p>
          <w:p w:rsidR="00B8125F" w:rsidRPr="00DA4AE6" w:rsidRDefault="00B8125F" w:rsidP="00A66304">
            <w:pPr>
              <w:contextualSpacing/>
            </w:pPr>
            <w:r w:rsidRPr="00DA4AE6">
              <w:t>Обеспечение выполнения плана мероприятий («дорожной карты») «Изменения в отраслях социальной сферы, направленные на повышение эффективности сферы культуры в Вачском муниципальном районе»</w:t>
            </w:r>
          </w:p>
        </w:tc>
      </w:tr>
    </w:tbl>
    <w:p w:rsidR="00B8125F" w:rsidRPr="00DA4AE6" w:rsidRDefault="00B8125F" w:rsidP="00A016F7">
      <w:pPr>
        <w:contextualSpacing/>
        <w:rPr>
          <w:b/>
        </w:rPr>
      </w:pPr>
    </w:p>
    <w:p w:rsidR="00B8125F" w:rsidRPr="00DA4AE6" w:rsidRDefault="00B8125F" w:rsidP="00A66304">
      <w:pPr>
        <w:contextualSpacing/>
        <w:jc w:val="center"/>
      </w:pPr>
      <w:r w:rsidRPr="00DA4AE6">
        <w:rPr>
          <w:b/>
        </w:rPr>
        <w:t>Таблица 1.Перечень основных мероприятий Подпрограммы</w:t>
      </w:r>
      <w:r w:rsidR="007B68BA" w:rsidRPr="00DA4AE6">
        <w:rPr>
          <w:b/>
        </w:rPr>
        <w:t>.</w:t>
      </w:r>
    </w:p>
    <w:tbl>
      <w:tblPr>
        <w:tblpPr w:leftFromText="180" w:rightFromText="180" w:vertAnchor="text" w:horzAnchor="margin" w:tblpXSpec="center" w:tblpY="542"/>
        <w:tblW w:w="1107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232"/>
        <w:gridCol w:w="141"/>
        <w:gridCol w:w="1407"/>
        <w:gridCol w:w="1546"/>
        <w:gridCol w:w="1546"/>
        <w:gridCol w:w="844"/>
        <w:gridCol w:w="702"/>
        <w:gridCol w:w="703"/>
        <w:gridCol w:w="703"/>
        <w:gridCol w:w="703"/>
        <w:gridCol w:w="843"/>
        <w:gridCol w:w="705"/>
      </w:tblGrid>
      <w:tr w:rsidR="0015697A" w:rsidRPr="00DA4AE6" w:rsidTr="000610B0">
        <w:trPr>
          <w:trHeight w:val="141"/>
        </w:trPr>
        <w:tc>
          <w:tcPr>
            <w:tcW w:w="1373" w:type="dxa"/>
            <w:gridSpan w:val="2"/>
            <w:vMerge w:val="restart"/>
            <w:tcBorders>
              <w:top w:val="single" w:sz="4" w:space="0" w:color="auto"/>
              <w:left w:val="single" w:sz="4" w:space="0" w:color="auto"/>
              <w:bottom w:val="single" w:sz="4" w:space="0" w:color="auto"/>
              <w:right w:val="single" w:sz="4" w:space="0" w:color="auto"/>
            </w:tcBorders>
            <w:hideMark/>
          </w:tcPr>
          <w:p w:rsidR="0015697A" w:rsidRPr="00DA4AE6" w:rsidRDefault="0015697A" w:rsidP="00A66304">
            <w:pPr>
              <w:spacing w:after="200"/>
              <w:contextualSpacing/>
              <w:jc w:val="center"/>
            </w:pPr>
            <w:r w:rsidRPr="00DA4AE6">
              <w:t>Наименование мероприятия</w:t>
            </w:r>
          </w:p>
        </w:tc>
        <w:tc>
          <w:tcPr>
            <w:tcW w:w="1407" w:type="dxa"/>
            <w:vMerge w:val="restart"/>
            <w:tcBorders>
              <w:top w:val="single" w:sz="4" w:space="0" w:color="auto"/>
              <w:left w:val="single" w:sz="4" w:space="0" w:color="auto"/>
              <w:bottom w:val="single" w:sz="4" w:space="0" w:color="auto"/>
              <w:right w:val="single" w:sz="4" w:space="0" w:color="auto"/>
            </w:tcBorders>
            <w:hideMark/>
          </w:tcPr>
          <w:p w:rsidR="0015697A" w:rsidRPr="00DA4AE6" w:rsidRDefault="0015697A" w:rsidP="00A66304">
            <w:pPr>
              <w:spacing w:after="200"/>
              <w:contextualSpacing/>
              <w:jc w:val="center"/>
            </w:pPr>
            <w:r w:rsidRPr="00DA4AE6">
              <w:t>Категория расходов (кап.</w:t>
            </w:r>
            <w:r w:rsidR="005420CD" w:rsidRPr="00DA4AE6">
              <w:t xml:space="preserve"> </w:t>
            </w:r>
            <w:r w:rsidRPr="00DA4AE6">
              <w:t>вложения, НИОКР и прочие расходы)</w:t>
            </w:r>
          </w:p>
        </w:tc>
        <w:tc>
          <w:tcPr>
            <w:tcW w:w="1546" w:type="dxa"/>
            <w:vMerge w:val="restart"/>
            <w:tcBorders>
              <w:top w:val="single" w:sz="4" w:space="0" w:color="auto"/>
              <w:left w:val="single" w:sz="4" w:space="0" w:color="auto"/>
              <w:bottom w:val="single" w:sz="4" w:space="0" w:color="auto"/>
              <w:right w:val="single" w:sz="4" w:space="0" w:color="auto"/>
            </w:tcBorders>
            <w:hideMark/>
          </w:tcPr>
          <w:p w:rsidR="0015697A" w:rsidRPr="00DA4AE6" w:rsidRDefault="0015697A" w:rsidP="00A66304">
            <w:pPr>
              <w:spacing w:after="200"/>
              <w:contextualSpacing/>
              <w:jc w:val="center"/>
            </w:pPr>
            <w:r w:rsidRPr="00DA4AE6">
              <w:t>Сроки выполнения</w:t>
            </w:r>
          </w:p>
        </w:tc>
        <w:tc>
          <w:tcPr>
            <w:tcW w:w="1546" w:type="dxa"/>
            <w:vMerge w:val="restart"/>
            <w:tcBorders>
              <w:top w:val="single" w:sz="4" w:space="0" w:color="auto"/>
              <w:left w:val="single" w:sz="4" w:space="0" w:color="auto"/>
              <w:bottom w:val="single" w:sz="4" w:space="0" w:color="auto"/>
              <w:right w:val="single" w:sz="4" w:space="0" w:color="auto"/>
            </w:tcBorders>
            <w:hideMark/>
          </w:tcPr>
          <w:p w:rsidR="0015697A" w:rsidRPr="00DA4AE6" w:rsidRDefault="0015697A" w:rsidP="00A66304">
            <w:pPr>
              <w:spacing w:after="200"/>
              <w:contextualSpacing/>
              <w:jc w:val="center"/>
            </w:pPr>
            <w:r w:rsidRPr="00DA4AE6">
              <w:t>Исполнители мероприятий</w:t>
            </w:r>
          </w:p>
        </w:tc>
        <w:tc>
          <w:tcPr>
            <w:tcW w:w="5203" w:type="dxa"/>
            <w:gridSpan w:val="7"/>
            <w:tcBorders>
              <w:top w:val="single" w:sz="4" w:space="0" w:color="auto"/>
              <w:left w:val="single" w:sz="4" w:space="0" w:color="auto"/>
              <w:bottom w:val="single" w:sz="4" w:space="0" w:color="auto"/>
              <w:right w:val="single" w:sz="4" w:space="0" w:color="auto"/>
            </w:tcBorders>
          </w:tcPr>
          <w:p w:rsidR="0015697A" w:rsidRPr="00DA4AE6" w:rsidRDefault="0015697A" w:rsidP="00A66304">
            <w:pPr>
              <w:spacing w:after="200"/>
              <w:contextualSpacing/>
              <w:jc w:val="center"/>
            </w:pPr>
            <w:r w:rsidRPr="00DA4AE6">
              <w:t>Объем финансирования (по годам) за счет средств районного бюджета (тыс. руб.)</w:t>
            </w:r>
          </w:p>
        </w:tc>
      </w:tr>
      <w:tr w:rsidR="0015697A" w:rsidRPr="00DA4AE6" w:rsidTr="00955692">
        <w:trPr>
          <w:trHeight w:val="544"/>
        </w:trPr>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15697A" w:rsidRPr="00DA4AE6" w:rsidRDefault="0015697A" w:rsidP="0015697A">
            <w:pPr>
              <w:contextualSpacing/>
            </w:pPr>
          </w:p>
        </w:tc>
        <w:tc>
          <w:tcPr>
            <w:tcW w:w="1407" w:type="dxa"/>
            <w:vMerge/>
            <w:tcBorders>
              <w:top w:val="single" w:sz="4" w:space="0" w:color="auto"/>
              <w:left w:val="single" w:sz="4" w:space="0" w:color="auto"/>
              <w:bottom w:val="single" w:sz="4" w:space="0" w:color="auto"/>
              <w:right w:val="single" w:sz="4" w:space="0" w:color="auto"/>
            </w:tcBorders>
            <w:vAlign w:val="center"/>
            <w:hideMark/>
          </w:tcPr>
          <w:p w:rsidR="0015697A" w:rsidRPr="00DA4AE6" w:rsidRDefault="0015697A" w:rsidP="0015697A">
            <w:pPr>
              <w:contextualSpacing/>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15697A" w:rsidRPr="00DA4AE6" w:rsidRDefault="0015697A" w:rsidP="0015697A">
            <w:pPr>
              <w:contextualSpacing/>
            </w:pPr>
          </w:p>
        </w:tc>
        <w:tc>
          <w:tcPr>
            <w:tcW w:w="1546" w:type="dxa"/>
            <w:vMerge/>
            <w:tcBorders>
              <w:top w:val="single" w:sz="4" w:space="0" w:color="auto"/>
              <w:left w:val="single" w:sz="4" w:space="0" w:color="auto"/>
              <w:bottom w:val="single" w:sz="4" w:space="0" w:color="auto"/>
              <w:right w:val="single" w:sz="4" w:space="0" w:color="auto"/>
            </w:tcBorders>
            <w:vAlign w:val="center"/>
            <w:hideMark/>
          </w:tcPr>
          <w:p w:rsidR="0015697A" w:rsidRPr="00DA4AE6" w:rsidRDefault="0015697A" w:rsidP="0015697A">
            <w:pPr>
              <w:contextualSpacing/>
            </w:pPr>
          </w:p>
        </w:tc>
        <w:tc>
          <w:tcPr>
            <w:tcW w:w="844" w:type="dxa"/>
            <w:tcBorders>
              <w:top w:val="single" w:sz="4" w:space="0" w:color="auto"/>
              <w:left w:val="single" w:sz="4" w:space="0" w:color="auto"/>
              <w:bottom w:val="single" w:sz="4" w:space="0" w:color="auto"/>
              <w:right w:val="single" w:sz="4" w:space="0" w:color="auto"/>
            </w:tcBorders>
            <w:hideMark/>
          </w:tcPr>
          <w:p w:rsidR="0015697A" w:rsidRPr="00DA4AE6" w:rsidRDefault="0015697A" w:rsidP="0015697A">
            <w:pPr>
              <w:spacing w:after="200"/>
              <w:contextualSpacing/>
              <w:jc w:val="center"/>
            </w:pPr>
            <w:r w:rsidRPr="00DA4AE6">
              <w:t>2020 год</w:t>
            </w:r>
          </w:p>
        </w:tc>
        <w:tc>
          <w:tcPr>
            <w:tcW w:w="702" w:type="dxa"/>
            <w:tcBorders>
              <w:top w:val="single" w:sz="4" w:space="0" w:color="auto"/>
              <w:left w:val="single" w:sz="4" w:space="0" w:color="auto"/>
              <w:bottom w:val="single" w:sz="4" w:space="0" w:color="auto"/>
              <w:right w:val="single" w:sz="4" w:space="0" w:color="auto"/>
            </w:tcBorders>
            <w:hideMark/>
          </w:tcPr>
          <w:p w:rsidR="0015697A" w:rsidRPr="00DA4AE6" w:rsidRDefault="0015697A" w:rsidP="0015697A">
            <w:pPr>
              <w:spacing w:after="200"/>
              <w:contextualSpacing/>
              <w:jc w:val="center"/>
            </w:pPr>
            <w:r w:rsidRPr="00DA4AE6">
              <w:t>2021 год</w:t>
            </w:r>
          </w:p>
        </w:tc>
        <w:tc>
          <w:tcPr>
            <w:tcW w:w="703" w:type="dxa"/>
            <w:tcBorders>
              <w:top w:val="single" w:sz="4" w:space="0" w:color="auto"/>
              <w:left w:val="single" w:sz="4" w:space="0" w:color="auto"/>
              <w:bottom w:val="single" w:sz="4" w:space="0" w:color="auto"/>
              <w:right w:val="single" w:sz="4" w:space="0" w:color="auto"/>
            </w:tcBorders>
          </w:tcPr>
          <w:p w:rsidR="0015697A" w:rsidRPr="00DA4AE6" w:rsidRDefault="0015697A" w:rsidP="0015697A">
            <w:pPr>
              <w:spacing w:after="200"/>
              <w:contextualSpacing/>
              <w:jc w:val="center"/>
            </w:pPr>
            <w:r w:rsidRPr="00DA4AE6">
              <w:t xml:space="preserve">2022 год </w:t>
            </w:r>
          </w:p>
          <w:p w:rsidR="0015697A" w:rsidRPr="00DA4AE6" w:rsidRDefault="0015697A" w:rsidP="0015697A">
            <w:pPr>
              <w:spacing w:after="200"/>
              <w:contextualSpacing/>
            </w:pPr>
          </w:p>
        </w:tc>
        <w:tc>
          <w:tcPr>
            <w:tcW w:w="703" w:type="dxa"/>
            <w:tcBorders>
              <w:top w:val="single" w:sz="4" w:space="0" w:color="auto"/>
              <w:left w:val="single" w:sz="4" w:space="0" w:color="auto"/>
              <w:bottom w:val="single" w:sz="4" w:space="0" w:color="auto"/>
              <w:right w:val="single" w:sz="4" w:space="0" w:color="auto"/>
            </w:tcBorders>
          </w:tcPr>
          <w:p w:rsidR="0015697A" w:rsidRPr="00DA4AE6" w:rsidRDefault="0015697A" w:rsidP="0015697A">
            <w:pPr>
              <w:spacing w:after="200"/>
              <w:contextualSpacing/>
              <w:jc w:val="center"/>
            </w:pPr>
            <w:r w:rsidRPr="00DA4AE6">
              <w:t xml:space="preserve">2023 год </w:t>
            </w:r>
          </w:p>
          <w:p w:rsidR="0015697A" w:rsidRPr="00DA4AE6" w:rsidRDefault="0015697A" w:rsidP="0015697A">
            <w:pPr>
              <w:spacing w:after="200"/>
              <w:contextualSpacing/>
              <w:jc w:val="center"/>
            </w:pPr>
          </w:p>
        </w:tc>
        <w:tc>
          <w:tcPr>
            <w:tcW w:w="703" w:type="dxa"/>
            <w:tcBorders>
              <w:top w:val="single" w:sz="4" w:space="0" w:color="auto"/>
              <w:left w:val="single" w:sz="4" w:space="0" w:color="auto"/>
              <w:bottom w:val="single" w:sz="4" w:space="0" w:color="auto"/>
              <w:right w:val="single" w:sz="4" w:space="0" w:color="auto"/>
            </w:tcBorders>
          </w:tcPr>
          <w:p w:rsidR="0015697A" w:rsidRPr="00DA4AE6" w:rsidRDefault="0015697A" w:rsidP="0015697A">
            <w:pPr>
              <w:spacing w:after="200"/>
              <w:contextualSpacing/>
              <w:jc w:val="center"/>
            </w:pPr>
            <w:r w:rsidRPr="00DA4AE6">
              <w:t xml:space="preserve">2022 год </w:t>
            </w:r>
          </w:p>
          <w:p w:rsidR="0015697A" w:rsidRPr="00DA4AE6" w:rsidRDefault="0015697A" w:rsidP="0015697A">
            <w:pPr>
              <w:spacing w:after="200"/>
              <w:contextualSpacing/>
            </w:pPr>
          </w:p>
        </w:tc>
        <w:tc>
          <w:tcPr>
            <w:tcW w:w="843" w:type="dxa"/>
            <w:tcBorders>
              <w:top w:val="single" w:sz="4" w:space="0" w:color="auto"/>
              <w:left w:val="single" w:sz="4" w:space="0" w:color="auto"/>
              <w:bottom w:val="single" w:sz="4" w:space="0" w:color="auto"/>
              <w:right w:val="single" w:sz="4" w:space="0" w:color="auto"/>
            </w:tcBorders>
          </w:tcPr>
          <w:p w:rsidR="0015697A" w:rsidRPr="00DA4AE6" w:rsidRDefault="0015697A" w:rsidP="0015697A">
            <w:pPr>
              <w:spacing w:after="200"/>
              <w:contextualSpacing/>
              <w:jc w:val="center"/>
            </w:pPr>
            <w:r w:rsidRPr="00DA4AE6">
              <w:t xml:space="preserve">2023 год </w:t>
            </w:r>
          </w:p>
          <w:p w:rsidR="0015697A" w:rsidRPr="00DA4AE6" w:rsidRDefault="0015697A" w:rsidP="0015697A">
            <w:pPr>
              <w:spacing w:after="200"/>
              <w:contextualSpacing/>
              <w:jc w:val="center"/>
            </w:pPr>
          </w:p>
        </w:tc>
        <w:tc>
          <w:tcPr>
            <w:tcW w:w="705" w:type="dxa"/>
            <w:tcBorders>
              <w:top w:val="single" w:sz="4" w:space="0" w:color="auto"/>
              <w:left w:val="single" w:sz="4" w:space="0" w:color="auto"/>
              <w:bottom w:val="single" w:sz="4" w:space="0" w:color="auto"/>
              <w:right w:val="single" w:sz="4" w:space="0" w:color="auto"/>
            </w:tcBorders>
            <w:hideMark/>
          </w:tcPr>
          <w:p w:rsidR="0015697A" w:rsidRPr="00DA4AE6" w:rsidRDefault="0015697A" w:rsidP="0015697A">
            <w:pPr>
              <w:spacing w:after="200"/>
              <w:contextualSpacing/>
              <w:jc w:val="center"/>
            </w:pPr>
            <w:r w:rsidRPr="00DA4AE6">
              <w:t>Всего</w:t>
            </w:r>
          </w:p>
        </w:tc>
      </w:tr>
      <w:tr w:rsidR="000D2639" w:rsidRPr="00DA4AE6" w:rsidTr="00955692">
        <w:trPr>
          <w:cantSplit/>
          <w:trHeight w:val="1111"/>
        </w:trPr>
        <w:tc>
          <w:tcPr>
            <w:tcW w:w="5872" w:type="dxa"/>
            <w:gridSpan w:val="5"/>
            <w:tcBorders>
              <w:top w:val="single" w:sz="4" w:space="0" w:color="auto"/>
              <w:left w:val="single" w:sz="4" w:space="0" w:color="auto"/>
              <w:bottom w:val="single" w:sz="4" w:space="0" w:color="auto"/>
              <w:right w:val="single" w:sz="4" w:space="0" w:color="auto"/>
            </w:tcBorders>
            <w:hideMark/>
          </w:tcPr>
          <w:p w:rsidR="000D2639" w:rsidRPr="00DA4AE6" w:rsidRDefault="000D2639" w:rsidP="007B68BA">
            <w:pPr>
              <w:spacing w:after="200"/>
              <w:contextualSpacing/>
            </w:pPr>
            <w:r w:rsidRPr="00DA4AE6">
              <w:t>Цель муниципальной программы</w:t>
            </w:r>
          </w:p>
          <w:p w:rsidR="000D2639" w:rsidRPr="00DA4AE6" w:rsidRDefault="000D2639" w:rsidP="007B68BA">
            <w:pPr>
              <w:contextualSpacing/>
            </w:pPr>
            <w:r w:rsidRPr="00DA4AE6">
              <w:t>- Создание условий и возможностей для повышения роли культуры в воспитании и просвещении населения Вачского муниципального района в ее лучших традициях и достижениях;</w:t>
            </w:r>
          </w:p>
          <w:p w:rsidR="000D2639" w:rsidRPr="00DA4AE6" w:rsidRDefault="000D2639" w:rsidP="007B68BA">
            <w:pPr>
              <w:contextualSpacing/>
            </w:pPr>
            <w:r w:rsidRPr="00DA4AE6">
              <w:t>- Сохранение культурного наследия района и единого культурно - информационного пространства;</w:t>
            </w:r>
          </w:p>
          <w:p w:rsidR="000D2639" w:rsidRPr="00DA4AE6" w:rsidRDefault="000D2639" w:rsidP="007B68BA">
            <w:pPr>
              <w:contextualSpacing/>
            </w:pPr>
            <w:r w:rsidRPr="00DA4AE6">
              <w:t>- Обеспечение деятельности учреждений культуры Вачского района;</w:t>
            </w:r>
          </w:p>
          <w:p w:rsidR="000D2639" w:rsidRPr="00DA4AE6" w:rsidRDefault="000D2639" w:rsidP="007B68BA">
            <w:pPr>
              <w:spacing w:after="200"/>
              <w:contextualSpacing/>
            </w:pPr>
            <w:r w:rsidRPr="00DA4AE6">
              <w:t>- Создание условий для реализации районной целевой программы.</w:t>
            </w:r>
          </w:p>
        </w:tc>
        <w:tc>
          <w:tcPr>
            <w:tcW w:w="844"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D07F26">
            <w:pPr>
              <w:spacing w:after="200"/>
              <w:ind w:left="113" w:right="113"/>
              <w:contextualSpacing/>
              <w:jc w:val="center"/>
            </w:pPr>
          </w:p>
        </w:tc>
        <w:tc>
          <w:tcPr>
            <w:tcW w:w="702"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spacing w:after="200"/>
              <w:ind w:left="113" w:right="113"/>
              <w:contextualSpacing/>
              <w:jc w:val="center"/>
            </w:pP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843"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0D2639">
            <w:pPr>
              <w:ind w:left="113" w:right="113"/>
              <w:jc w:val="center"/>
            </w:pPr>
          </w:p>
        </w:tc>
        <w:tc>
          <w:tcPr>
            <w:tcW w:w="705" w:type="dxa"/>
            <w:tcBorders>
              <w:top w:val="single" w:sz="4" w:space="0" w:color="auto"/>
              <w:left w:val="single" w:sz="4" w:space="0" w:color="auto"/>
              <w:bottom w:val="single" w:sz="4" w:space="0" w:color="auto"/>
              <w:right w:val="single" w:sz="4" w:space="0" w:color="auto"/>
            </w:tcBorders>
            <w:textDirection w:val="btLr"/>
          </w:tcPr>
          <w:p w:rsidR="000D2639" w:rsidRPr="00DA4AE6" w:rsidRDefault="000D2639" w:rsidP="00D07F26">
            <w:pPr>
              <w:spacing w:after="200"/>
              <w:ind w:left="113" w:right="113"/>
              <w:contextualSpacing/>
              <w:jc w:val="center"/>
            </w:pPr>
          </w:p>
        </w:tc>
      </w:tr>
      <w:tr w:rsidR="0015697A" w:rsidRPr="00DA4AE6" w:rsidTr="000610B0">
        <w:trPr>
          <w:trHeight w:val="311"/>
        </w:trPr>
        <w:tc>
          <w:tcPr>
            <w:tcW w:w="11075" w:type="dxa"/>
            <w:gridSpan w:val="12"/>
            <w:tcBorders>
              <w:top w:val="single" w:sz="4" w:space="0" w:color="auto"/>
              <w:left w:val="single" w:sz="4" w:space="0" w:color="auto"/>
              <w:bottom w:val="single" w:sz="4" w:space="0" w:color="auto"/>
              <w:right w:val="single" w:sz="4" w:space="0" w:color="auto"/>
            </w:tcBorders>
          </w:tcPr>
          <w:p w:rsidR="0015697A" w:rsidRPr="00DA4AE6" w:rsidRDefault="0015697A" w:rsidP="0015697A">
            <w:pPr>
              <w:contextualSpacing/>
              <w:jc w:val="center"/>
              <w:rPr>
                <w:b/>
                <w:i/>
              </w:rPr>
            </w:pPr>
            <w:r w:rsidRPr="00DA4AE6">
              <w:rPr>
                <w:b/>
                <w:i/>
              </w:rPr>
              <w:t>Подпрограмма 6. «Обеспечение реализации муниципальной программы»</w:t>
            </w:r>
          </w:p>
        </w:tc>
      </w:tr>
      <w:tr w:rsidR="00955692" w:rsidRPr="00F24E10" w:rsidTr="00955692">
        <w:trPr>
          <w:cantSplit/>
          <w:trHeight w:val="1134"/>
        </w:trPr>
        <w:tc>
          <w:tcPr>
            <w:tcW w:w="1232" w:type="dxa"/>
            <w:tcBorders>
              <w:top w:val="single" w:sz="4" w:space="0" w:color="auto"/>
              <w:left w:val="single" w:sz="4" w:space="0" w:color="auto"/>
              <w:bottom w:val="single" w:sz="4" w:space="0" w:color="auto"/>
              <w:right w:val="single" w:sz="4" w:space="0" w:color="auto"/>
            </w:tcBorders>
            <w:hideMark/>
          </w:tcPr>
          <w:p w:rsidR="00955692" w:rsidRPr="00DA4AE6" w:rsidRDefault="00955692" w:rsidP="000D2639">
            <w:pPr>
              <w:spacing w:after="200"/>
              <w:contextualSpacing/>
            </w:pPr>
            <w:r w:rsidRPr="00DA4AE6">
              <w:lastRenderedPageBreak/>
              <w:t>6.1.Содержание аппарата управления</w:t>
            </w:r>
          </w:p>
        </w:tc>
        <w:tc>
          <w:tcPr>
            <w:tcW w:w="1548" w:type="dxa"/>
            <w:gridSpan w:val="2"/>
            <w:tcBorders>
              <w:top w:val="single" w:sz="4" w:space="0" w:color="auto"/>
              <w:left w:val="single" w:sz="4" w:space="0" w:color="auto"/>
              <w:bottom w:val="single" w:sz="4" w:space="0" w:color="auto"/>
              <w:right w:val="single" w:sz="4" w:space="0" w:color="auto"/>
            </w:tcBorders>
            <w:hideMark/>
          </w:tcPr>
          <w:p w:rsidR="00955692" w:rsidRPr="00DA4AE6" w:rsidRDefault="00955692" w:rsidP="000D2639">
            <w:pPr>
              <w:spacing w:after="200"/>
              <w:contextualSpacing/>
            </w:pPr>
            <w:r w:rsidRPr="00DA4AE6">
              <w:t>Прочие расходы</w:t>
            </w:r>
          </w:p>
        </w:tc>
        <w:tc>
          <w:tcPr>
            <w:tcW w:w="1546" w:type="dxa"/>
            <w:tcBorders>
              <w:top w:val="single" w:sz="4" w:space="0" w:color="auto"/>
              <w:left w:val="single" w:sz="4" w:space="0" w:color="auto"/>
              <w:bottom w:val="single" w:sz="4" w:space="0" w:color="auto"/>
              <w:right w:val="single" w:sz="4" w:space="0" w:color="auto"/>
            </w:tcBorders>
            <w:hideMark/>
          </w:tcPr>
          <w:p w:rsidR="00955692" w:rsidRPr="00DA4AE6" w:rsidRDefault="00955692" w:rsidP="000D2639">
            <w:pPr>
              <w:spacing w:after="200"/>
              <w:contextualSpacing/>
            </w:pPr>
            <w:r w:rsidRPr="00DA4AE6">
              <w:t>2020-2025</w:t>
            </w:r>
          </w:p>
        </w:tc>
        <w:tc>
          <w:tcPr>
            <w:tcW w:w="1546" w:type="dxa"/>
            <w:tcBorders>
              <w:top w:val="single" w:sz="4" w:space="0" w:color="auto"/>
              <w:left w:val="single" w:sz="4" w:space="0" w:color="auto"/>
              <w:bottom w:val="single" w:sz="4" w:space="0" w:color="auto"/>
              <w:right w:val="single" w:sz="4" w:space="0" w:color="auto"/>
            </w:tcBorders>
            <w:hideMark/>
          </w:tcPr>
          <w:p w:rsidR="00955692" w:rsidRPr="00DA4AE6" w:rsidRDefault="00955692" w:rsidP="000D2639">
            <w:pPr>
              <w:spacing w:after="200"/>
              <w:contextualSpacing/>
            </w:pPr>
            <w:r w:rsidRPr="00DA4AE6">
              <w:t>Отдел культуры администрации Вачского муниципального района</w:t>
            </w:r>
          </w:p>
        </w:tc>
        <w:tc>
          <w:tcPr>
            <w:tcW w:w="844"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8A7FC8">
            <w:pPr>
              <w:spacing w:after="200"/>
              <w:ind w:left="113" w:right="113"/>
              <w:contextualSpacing/>
              <w:jc w:val="center"/>
            </w:pPr>
            <w:r w:rsidRPr="00F24E10">
              <w:t>1 </w:t>
            </w:r>
            <w:r w:rsidR="008A7FC8" w:rsidRPr="00F24E10">
              <w:t>42</w:t>
            </w:r>
            <w:r w:rsidRPr="00F24E10">
              <w:t>5,9</w:t>
            </w:r>
          </w:p>
        </w:tc>
        <w:tc>
          <w:tcPr>
            <w:tcW w:w="702"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spacing w:after="200"/>
              <w:ind w:left="113" w:right="113"/>
              <w:contextualSpacing/>
              <w:jc w:val="center"/>
            </w:pPr>
            <w:r w:rsidRPr="00F24E10">
              <w:t>1 640,8</w:t>
            </w:r>
          </w:p>
        </w:tc>
        <w:tc>
          <w:tcPr>
            <w:tcW w:w="703"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ind w:left="113" w:right="113"/>
              <w:contextualSpacing/>
              <w:jc w:val="center"/>
            </w:pPr>
            <w:r w:rsidRPr="00F24E10">
              <w:t>1 605,3</w:t>
            </w:r>
          </w:p>
        </w:tc>
        <w:tc>
          <w:tcPr>
            <w:tcW w:w="703"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ind w:left="113" w:right="113"/>
              <w:jc w:val="center"/>
            </w:pPr>
            <w:r w:rsidRPr="00F24E10">
              <w:t>1 605,3</w:t>
            </w:r>
          </w:p>
        </w:tc>
        <w:tc>
          <w:tcPr>
            <w:tcW w:w="703"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ind w:left="113" w:right="113"/>
              <w:jc w:val="center"/>
            </w:pPr>
            <w:r w:rsidRPr="00F24E10">
              <w:t>1 605,3</w:t>
            </w:r>
          </w:p>
        </w:tc>
        <w:tc>
          <w:tcPr>
            <w:tcW w:w="843"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955692">
            <w:pPr>
              <w:ind w:left="113" w:right="113"/>
              <w:jc w:val="center"/>
            </w:pPr>
            <w:r w:rsidRPr="00F24E10">
              <w:t>1 605,3</w:t>
            </w:r>
          </w:p>
        </w:tc>
        <w:tc>
          <w:tcPr>
            <w:tcW w:w="705" w:type="dxa"/>
            <w:tcBorders>
              <w:top w:val="single" w:sz="4" w:space="0" w:color="auto"/>
              <w:left w:val="single" w:sz="4" w:space="0" w:color="auto"/>
              <w:bottom w:val="single" w:sz="4" w:space="0" w:color="auto"/>
              <w:right w:val="single" w:sz="4" w:space="0" w:color="auto"/>
            </w:tcBorders>
            <w:textDirection w:val="btLr"/>
          </w:tcPr>
          <w:p w:rsidR="00955692" w:rsidRPr="00F24E10" w:rsidRDefault="00955692" w:rsidP="008A7FC8">
            <w:pPr>
              <w:ind w:left="113" w:right="113"/>
              <w:contextualSpacing/>
              <w:jc w:val="center"/>
            </w:pPr>
            <w:r w:rsidRPr="00F24E10">
              <w:t>9 </w:t>
            </w:r>
            <w:r w:rsidR="008A7FC8" w:rsidRPr="00F24E10">
              <w:t>48</w:t>
            </w:r>
            <w:r w:rsidRPr="00F24E10">
              <w:t>7,9</w:t>
            </w:r>
          </w:p>
        </w:tc>
      </w:tr>
      <w:tr w:rsidR="000D2639" w:rsidRPr="00DA4AE6" w:rsidTr="00955692">
        <w:trPr>
          <w:cantSplit/>
          <w:trHeight w:val="1080"/>
        </w:trPr>
        <w:tc>
          <w:tcPr>
            <w:tcW w:w="1232" w:type="dxa"/>
            <w:tcBorders>
              <w:top w:val="single" w:sz="4" w:space="0" w:color="auto"/>
              <w:left w:val="single" w:sz="4" w:space="0" w:color="auto"/>
              <w:bottom w:val="single" w:sz="4" w:space="0" w:color="auto"/>
              <w:right w:val="single" w:sz="4" w:space="0" w:color="auto"/>
            </w:tcBorders>
            <w:hideMark/>
          </w:tcPr>
          <w:p w:rsidR="000D2639" w:rsidRPr="00DA4AE6" w:rsidRDefault="000D2639" w:rsidP="000D2639">
            <w:pPr>
              <w:spacing w:after="200"/>
              <w:contextualSpacing/>
            </w:pPr>
            <w:r w:rsidRPr="00DA4AE6">
              <w:t>6.2. Муниципальные учреждения</w:t>
            </w:r>
          </w:p>
        </w:tc>
        <w:tc>
          <w:tcPr>
            <w:tcW w:w="1548" w:type="dxa"/>
            <w:gridSpan w:val="2"/>
            <w:tcBorders>
              <w:top w:val="single" w:sz="4" w:space="0" w:color="auto"/>
              <w:left w:val="single" w:sz="4" w:space="0" w:color="auto"/>
              <w:bottom w:val="single" w:sz="4" w:space="0" w:color="auto"/>
              <w:right w:val="single" w:sz="4" w:space="0" w:color="auto"/>
            </w:tcBorders>
            <w:hideMark/>
          </w:tcPr>
          <w:p w:rsidR="000D2639" w:rsidRPr="00DA4AE6" w:rsidRDefault="000D2639" w:rsidP="000D2639">
            <w:pPr>
              <w:spacing w:after="200"/>
              <w:contextualSpacing/>
            </w:pPr>
            <w:r w:rsidRPr="00DA4AE6">
              <w:t>Прочие расходы</w:t>
            </w:r>
          </w:p>
        </w:tc>
        <w:tc>
          <w:tcPr>
            <w:tcW w:w="1546" w:type="dxa"/>
            <w:tcBorders>
              <w:top w:val="single" w:sz="4" w:space="0" w:color="auto"/>
              <w:left w:val="single" w:sz="4" w:space="0" w:color="auto"/>
              <w:bottom w:val="single" w:sz="4" w:space="0" w:color="auto"/>
              <w:right w:val="single" w:sz="4" w:space="0" w:color="auto"/>
            </w:tcBorders>
            <w:hideMark/>
          </w:tcPr>
          <w:p w:rsidR="000D2639" w:rsidRPr="00DA4AE6" w:rsidRDefault="000D2639" w:rsidP="000D2639">
            <w:pPr>
              <w:spacing w:after="200"/>
              <w:contextualSpacing/>
            </w:pPr>
            <w:r w:rsidRPr="00DA4AE6">
              <w:t>2020-2025</w:t>
            </w:r>
          </w:p>
        </w:tc>
        <w:tc>
          <w:tcPr>
            <w:tcW w:w="1546" w:type="dxa"/>
            <w:tcBorders>
              <w:top w:val="single" w:sz="4" w:space="0" w:color="auto"/>
              <w:left w:val="single" w:sz="4" w:space="0" w:color="auto"/>
              <w:bottom w:val="single" w:sz="4" w:space="0" w:color="auto"/>
              <w:right w:val="single" w:sz="4" w:space="0" w:color="auto"/>
            </w:tcBorders>
            <w:hideMark/>
          </w:tcPr>
          <w:p w:rsidR="000D2639" w:rsidRPr="00DA4AE6" w:rsidRDefault="000D2639" w:rsidP="000D2639">
            <w:pPr>
              <w:spacing w:after="200"/>
              <w:contextualSpacing/>
            </w:pPr>
            <w:r w:rsidRPr="00DA4AE6">
              <w:t>Отдел культуры администрации Вачского муниципального района</w:t>
            </w:r>
          </w:p>
        </w:tc>
        <w:tc>
          <w:tcPr>
            <w:tcW w:w="844"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0D2639">
            <w:pPr>
              <w:spacing w:after="200"/>
              <w:ind w:left="113" w:right="113"/>
              <w:contextualSpacing/>
              <w:jc w:val="center"/>
            </w:pPr>
            <w:r w:rsidRPr="00EF309A">
              <w:t>10 908,3</w:t>
            </w:r>
          </w:p>
        </w:tc>
        <w:tc>
          <w:tcPr>
            <w:tcW w:w="702"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F24E10">
            <w:pPr>
              <w:spacing w:after="200"/>
              <w:ind w:left="113" w:right="113"/>
              <w:contextualSpacing/>
              <w:jc w:val="center"/>
            </w:pPr>
            <w:r w:rsidRPr="00EF309A">
              <w:t>12 4</w:t>
            </w:r>
            <w:r w:rsidR="00F24E10" w:rsidRPr="00EF309A">
              <w:t>0</w:t>
            </w:r>
            <w:r w:rsidRPr="00EF309A">
              <w:t>4,9</w:t>
            </w: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F24E10">
            <w:pPr>
              <w:spacing w:after="200"/>
              <w:ind w:left="113" w:right="113"/>
              <w:contextualSpacing/>
              <w:jc w:val="center"/>
            </w:pPr>
            <w:r w:rsidRPr="00EF309A">
              <w:t>12 2</w:t>
            </w:r>
            <w:r w:rsidR="00F24E10" w:rsidRPr="00EF309A">
              <w:t>6</w:t>
            </w:r>
            <w:r w:rsidRPr="00EF309A">
              <w:t>4,9</w:t>
            </w: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F24E10">
            <w:pPr>
              <w:ind w:left="113" w:right="113"/>
              <w:contextualSpacing/>
              <w:jc w:val="center"/>
              <w:rPr>
                <w:bCs/>
              </w:rPr>
            </w:pPr>
            <w:r w:rsidRPr="00EF309A">
              <w:rPr>
                <w:bCs/>
              </w:rPr>
              <w:t>12 2</w:t>
            </w:r>
            <w:r w:rsidR="00F24E10" w:rsidRPr="00EF309A">
              <w:rPr>
                <w:bCs/>
              </w:rPr>
              <w:t>6</w:t>
            </w:r>
            <w:r w:rsidRPr="00EF309A">
              <w:rPr>
                <w:bCs/>
              </w:rPr>
              <w:t>4,9</w:t>
            </w:r>
          </w:p>
        </w:tc>
        <w:tc>
          <w:tcPr>
            <w:tcW w:w="703"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0D2639">
            <w:pPr>
              <w:ind w:left="113" w:right="113"/>
              <w:contextualSpacing/>
              <w:jc w:val="center"/>
            </w:pPr>
            <w:r w:rsidRPr="00EF309A">
              <w:t>12 284,9</w:t>
            </w:r>
          </w:p>
        </w:tc>
        <w:tc>
          <w:tcPr>
            <w:tcW w:w="843"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0D2639">
            <w:pPr>
              <w:ind w:left="113" w:right="113"/>
              <w:contextualSpacing/>
              <w:jc w:val="center"/>
            </w:pPr>
            <w:r w:rsidRPr="00EF309A">
              <w:t>12 284,9</w:t>
            </w:r>
          </w:p>
        </w:tc>
        <w:tc>
          <w:tcPr>
            <w:tcW w:w="705" w:type="dxa"/>
            <w:tcBorders>
              <w:top w:val="single" w:sz="4" w:space="0" w:color="auto"/>
              <w:left w:val="single" w:sz="4" w:space="0" w:color="auto"/>
              <w:bottom w:val="single" w:sz="4" w:space="0" w:color="auto"/>
              <w:right w:val="single" w:sz="4" w:space="0" w:color="auto"/>
            </w:tcBorders>
            <w:textDirection w:val="btLr"/>
          </w:tcPr>
          <w:p w:rsidR="000D2639" w:rsidRPr="00EF309A" w:rsidRDefault="00955692" w:rsidP="00F24E10">
            <w:pPr>
              <w:ind w:left="113" w:right="113"/>
              <w:contextualSpacing/>
              <w:jc w:val="center"/>
            </w:pPr>
            <w:r w:rsidRPr="00EF309A">
              <w:t>72 4</w:t>
            </w:r>
            <w:r w:rsidR="00F24E10" w:rsidRPr="00EF309A">
              <w:t>1</w:t>
            </w:r>
            <w:r w:rsidRPr="00EF309A">
              <w:t>2,8</w:t>
            </w:r>
          </w:p>
        </w:tc>
      </w:tr>
      <w:tr w:rsidR="00F24E10" w:rsidRPr="00DA4AE6" w:rsidTr="00F24E10">
        <w:trPr>
          <w:cantSplit/>
          <w:trHeight w:val="1134"/>
        </w:trPr>
        <w:tc>
          <w:tcPr>
            <w:tcW w:w="1232" w:type="dxa"/>
            <w:tcBorders>
              <w:top w:val="single" w:sz="4" w:space="0" w:color="auto"/>
              <w:left w:val="single" w:sz="4" w:space="0" w:color="auto"/>
              <w:bottom w:val="single" w:sz="4" w:space="0" w:color="auto"/>
              <w:right w:val="single" w:sz="4" w:space="0" w:color="auto"/>
            </w:tcBorders>
          </w:tcPr>
          <w:p w:rsidR="00F24E10" w:rsidRPr="00563FF2" w:rsidRDefault="00F24E10" w:rsidP="00F24E10">
            <w:pPr>
              <w:spacing w:after="200"/>
              <w:contextualSpacing/>
            </w:pPr>
            <w:r>
              <w:t>6.3. Предупреждение распространения, профилактика, диагностика и лечение от новой короновирусной инфекции (</w:t>
            </w:r>
            <w:r>
              <w:rPr>
                <w:lang w:val="en-US"/>
              </w:rPr>
              <w:t>COVID</w:t>
            </w:r>
            <w:r w:rsidRPr="00563FF2">
              <w:t>)</w:t>
            </w:r>
          </w:p>
        </w:tc>
        <w:tc>
          <w:tcPr>
            <w:tcW w:w="1548" w:type="dxa"/>
            <w:gridSpan w:val="2"/>
            <w:tcBorders>
              <w:top w:val="single" w:sz="4" w:space="0" w:color="auto"/>
              <w:left w:val="single" w:sz="4" w:space="0" w:color="auto"/>
              <w:bottom w:val="single" w:sz="4" w:space="0" w:color="auto"/>
              <w:right w:val="single" w:sz="4" w:space="0" w:color="auto"/>
            </w:tcBorders>
          </w:tcPr>
          <w:p w:rsidR="00F24E10" w:rsidRPr="00DA4AE6" w:rsidRDefault="00F24E10" w:rsidP="00F24E10">
            <w:pPr>
              <w:spacing w:after="200"/>
              <w:contextualSpacing/>
            </w:pPr>
            <w:r w:rsidRPr="00DA4AE6">
              <w:t>Прочие расходы</w:t>
            </w:r>
          </w:p>
        </w:tc>
        <w:tc>
          <w:tcPr>
            <w:tcW w:w="1546" w:type="dxa"/>
            <w:tcBorders>
              <w:top w:val="single" w:sz="4" w:space="0" w:color="auto"/>
              <w:left w:val="single" w:sz="4" w:space="0" w:color="auto"/>
              <w:bottom w:val="single" w:sz="4" w:space="0" w:color="auto"/>
              <w:right w:val="single" w:sz="4" w:space="0" w:color="auto"/>
            </w:tcBorders>
          </w:tcPr>
          <w:p w:rsidR="00F24E10" w:rsidRPr="00DA4AE6" w:rsidRDefault="00F24E10" w:rsidP="00F24E10">
            <w:pPr>
              <w:spacing w:after="200"/>
              <w:contextualSpacing/>
            </w:pPr>
            <w:r w:rsidRPr="00DA4AE6">
              <w:t>2020-2025</w:t>
            </w:r>
          </w:p>
        </w:tc>
        <w:tc>
          <w:tcPr>
            <w:tcW w:w="1546" w:type="dxa"/>
            <w:tcBorders>
              <w:top w:val="single" w:sz="4" w:space="0" w:color="auto"/>
              <w:left w:val="single" w:sz="4" w:space="0" w:color="auto"/>
              <w:bottom w:val="single" w:sz="4" w:space="0" w:color="auto"/>
              <w:right w:val="single" w:sz="4" w:space="0" w:color="auto"/>
            </w:tcBorders>
          </w:tcPr>
          <w:p w:rsidR="00F24E10" w:rsidRPr="00DA4AE6" w:rsidRDefault="00F24E10" w:rsidP="00F24E10">
            <w:pPr>
              <w:spacing w:after="200"/>
              <w:contextualSpacing/>
            </w:pPr>
            <w:r w:rsidRPr="00DA4AE6">
              <w:t>Отдел культуры администрации Вачского муниципального района</w:t>
            </w:r>
          </w:p>
        </w:tc>
        <w:tc>
          <w:tcPr>
            <w:tcW w:w="844" w:type="dxa"/>
            <w:tcBorders>
              <w:top w:val="single" w:sz="4" w:space="0" w:color="auto"/>
              <w:left w:val="single" w:sz="4" w:space="0" w:color="auto"/>
              <w:bottom w:val="single" w:sz="4" w:space="0" w:color="auto"/>
              <w:right w:val="single" w:sz="4" w:space="0" w:color="auto"/>
            </w:tcBorders>
          </w:tcPr>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p>
          <w:p w:rsidR="00F24E10" w:rsidRPr="00EF309A" w:rsidRDefault="00F24E10" w:rsidP="00F24E10">
            <w:pPr>
              <w:spacing w:after="200"/>
              <w:contextualSpacing/>
              <w:jc w:val="center"/>
            </w:pPr>
            <w:r w:rsidRPr="00EF309A">
              <w:t>-</w:t>
            </w:r>
          </w:p>
        </w:tc>
        <w:tc>
          <w:tcPr>
            <w:tcW w:w="702"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pPr>
            <w:r w:rsidRPr="00EF309A">
              <w:t>20,0</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pPr>
            <w:r w:rsidRPr="00EF309A">
              <w:t>20,0</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contextualSpacing/>
              <w:jc w:val="center"/>
              <w:rPr>
                <w:bCs/>
              </w:rPr>
            </w:pPr>
            <w:r w:rsidRPr="00EF309A">
              <w:rPr>
                <w:bCs/>
              </w:rPr>
              <w:t>20,0</w:t>
            </w:r>
          </w:p>
        </w:tc>
        <w:tc>
          <w:tcPr>
            <w:tcW w:w="703" w:type="dxa"/>
            <w:tcBorders>
              <w:top w:val="single" w:sz="4" w:space="0" w:color="auto"/>
              <w:left w:val="single" w:sz="4" w:space="0" w:color="auto"/>
              <w:bottom w:val="single" w:sz="4" w:space="0" w:color="auto"/>
              <w:right w:val="single" w:sz="4" w:space="0" w:color="auto"/>
            </w:tcBorders>
          </w:tcPr>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r w:rsidRPr="00EF309A">
              <w:t>-</w:t>
            </w:r>
          </w:p>
        </w:tc>
        <w:tc>
          <w:tcPr>
            <w:tcW w:w="843" w:type="dxa"/>
            <w:tcBorders>
              <w:top w:val="single" w:sz="4" w:space="0" w:color="auto"/>
              <w:left w:val="single" w:sz="4" w:space="0" w:color="auto"/>
              <w:bottom w:val="single" w:sz="4" w:space="0" w:color="auto"/>
              <w:right w:val="single" w:sz="4" w:space="0" w:color="auto"/>
            </w:tcBorders>
          </w:tcPr>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p>
          <w:p w:rsidR="00F24E10" w:rsidRPr="00EF309A" w:rsidRDefault="00F24E10" w:rsidP="00F24E10">
            <w:pPr>
              <w:contextualSpacing/>
              <w:jc w:val="center"/>
            </w:pPr>
            <w:r w:rsidRPr="00EF309A">
              <w:t>-</w:t>
            </w:r>
          </w:p>
        </w:tc>
        <w:tc>
          <w:tcPr>
            <w:tcW w:w="705"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contextualSpacing/>
              <w:jc w:val="center"/>
            </w:pPr>
            <w:r w:rsidRPr="00EF309A">
              <w:t>60,0</w:t>
            </w:r>
          </w:p>
        </w:tc>
      </w:tr>
      <w:tr w:rsidR="00F24E10" w:rsidRPr="00DA4AE6" w:rsidTr="00955692">
        <w:trPr>
          <w:cantSplit/>
          <w:trHeight w:val="1159"/>
        </w:trPr>
        <w:tc>
          <w:tcPr>
            <w:tcW w:w="5872" w:type="dxa"/>
            <w:gridSpan w:val="5"/>
            <w:tcBorders>
              <w:top w:val="single" w:sz="4" w:space="0" w:color="auto"/>
              <w:left w:val="single" w:sz="4" w:space="0" w:color="auto"/>
              <w:bottom w:val="single" w:sz="4" w:space="0" w:color="auto"/>
              <w:right w:val="single" w:sz="4" w:space="0" w:color="auto"/>
            </w:tcBorders>
            <w:hideMark/>
          </w:tcPr>
          <w:p w:rsidR="00F24E10" w:rsidRPr="00DA4AE6" w:rsidRDefault="00F24E10" w:rsidP="00F24E10">
            <w:pPr>
              <w:spacing w:after="200"/>
              <w:contextualSpacing/>
              <w:rPr>
                <w:b/>
              </w:rPr>
            </w:pPr>
            <w:r w:rsidRPr="00DA4AE6">
              <w:rPr>
                <w:b/>
              </w:rPr>
              <w:t>Итого:</w:t>
            </w:r>
          </w:p>
        </w:tc>
        <w:tc>
          <w:tcPr>
            <w:tcW w:w="844"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rPr>
                <w:b/>
              </w:rPr>
            </w:pPr>
            <w:r w:rsidRPr="00EF309A">
              <w:rPr>
                <w:b/>
              </w:rPr>
              <w:t>12 334,2</w:t>
            </w:r>
          </w:p>
        </w:tc>
        <w:tc>
          <w:tcPr>
            <w:tcW w:w="702"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rPr>
                <w:b/>
              </w:rPr>
            </w:pPr>
            <w:r w:rsidRPr="00EF309A">
              <w:rPr>
                <w:b/>
              </w:rPr>
              <w:t>14 065,7</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jc w:val="center"/>
              <w:rPr>
                <w:b/>
              </w:rPr>
            </w:pPr>
            <w:r w:rsidRPr="00EF309A">
              <w:rPr>
                <w:b/>
              </w:rPr>
              <w:t>13 890,2</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jc w:val="center"/>
              <w:rPr>
                <w:b/>
              </w:rPr>
            </w:pPr>
            <w:r w:rsidRPr="00EF309A">
              <w:rPr>
                <w:b/>
              </w:rPr>
              <w:t>13 890,2</w:t>
            </w:r>
          </w:p>
        </w:tc>
        <w:tc>
          <w:tcPr>
            <w:tcW w:w="70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jc w:val="center"/>
              <w:rPr>
                <w:b/>
              </w:rPr>
            </w:pPr>
            <w:r w:rsidRPr="00EF309A">
              <w:rPr>
                <w:b/>
              </w:rPr>
              <w:t>13 890,2</w:t>
            </w:r>
          </w:p>
        </w:tc>
        <w:tc>
          <w:tcPr>
            <w:tcW w:w="843"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ind w:left="113" w:right="113"/>
              <w:jc w:val="center"/>
              <w:rPr>
                <w:b/>
              </w:rPr>
            </w:pPr>
            <w:r w:rsidRPr="00EF309A">
              <w:rPr>
                <w:b/>
              </w:rPr>
              <w:t>13 890,2</w:t>
            </w:r>
          </w:p>
        </w:tc>
        <w:tc>
          <w:tcPr>
            <w:tcW w:w="705" w:type="dxa"/>
            <w:tcBorders>
              <w:top w:val="single" w:sz="4" w:space="0" w:color="auto"/>
              <w:left w:val="single" w:sz="4" w:space="0" w:color="auto"/>
              <w:bottom w:val="single" w:sz="4" w:space="0" w:color="auto"/>
              <w:right w:val="single" w:sz="4" w:space="0" w:color="auto"/>
            </w:tcBorders>
            <w:textDirection w:val="btLr"/>
          </w:tcPr>
          <w:p w:rsidR="00F24E10" w:rsidRPr="00EF309A" w:rsidRDefault="00F24E10" w:rsidP="00F24E10">
            <w:pPr>
              <w:spacing w:after="200"/>
              <w:ind w:left="113" w:right="113"/>
              <w:contextualSpacing/>
              <w:jc w:val="center"/>
              <w:rPr>
                <w:b/>
              </w:rPr>
            </w:pPr>
            <w:r w:rsidRPr="00EF309A">
              <w:rPr>
                <w:b/>
              </w:rPr>
              <w:t>81 960,7</w:t>
            </w:r>
          </w:p>
        </w:tc>
      </w:tr>
    </w:tbl>
    <w:p w:rsidR="00A016F7" w:rsidRPr="00DA4AE6" w:rsidRDefault="00A016F7" w:rsidP="0051493B">
      <w:pPr>
        <w:contextualSpacing/>
        <w:jc w:val="center"/>
        <w:rPr>
          <w:b/>
        </w:rPr>
      </w:pPr>
    </w:p>
    <w:p w:rsidR="00442E90" w:rsidRPr="00DA4AE6" w:rsidRDefault="00442E90" w:rsidP="0051493B">
      <w:pPr>
        <w:contextualSpacing/>
        <w:jc w:val="center"/>
        <w:rPr>
          <w:b/>
        </w:rPr>
      </w:pPr>
    </w:p>
    <w:p w:rsidR="00A016F7" w:rsidRPr="00DA4AE6" w:rsidRDefault="00C66143" w:rsidP="00C66143">
      <w:pPr>
        <w:contextualSpacing/>
        <w:jc w:val="right"/>
        <w:rPr>
          <w:b/>
        </w:rPr>
      </w:pPr>
      <w:r w:rsidRPr="00DA4AE6">
        <w:rPr>
          <w:b/>
        </w:rPr>
        <w:t>».</w:t>
      </w:r>
    </w:p>
    <w:p w:rsidR="00C66143" w:rsidRPr="00DA4AE6" w:rsidRDefault="00C66143" w:rsidP="00C66143">
      <w:pPr>
        <w:contextualSpacing/>
        <w:jc w:val="right"/>
        <w:rPr>
          <w:b/>
        </w:rPr>
      </w:pPr>
    </w:p>
    <w:p w:rsidR="00C66143" w:rsidRPr="00DA4AE6" w:rsidRDefault="00C66143" w:rsidP="00C66143">
      <w:pPr>
        <w:contextualSpacing/>
        <w:jc w:val="right"/>
        <w:rPr>
          <w:b/>
        </w:rPr>
      </w:pPr>
    </w:p>
    <w:p w:rsidR="00C66143" w:rsidRPr="00374B2A" w:rsidRDefault="00C66143" w:rsidP="00C66143">
      <w:pPr>
        <w:contextualSpacing/>
        <w:jc w:val="center"/>
        <w:rPr>
          <w:b/>
        </w:rPr>
      </w:pPr>
      <w:r w:rsidRPr="00DA4AE6">
        <w:rPr>
          <w:b/>
        </w:rPr>
        <w:t>______________________________________</w:t>
      </w:r>
    </w:p>
    <w:sectPr w:rsidR="00C66143" w:rsidRPr="00374B2A" w:rsidSect="00F926B5">
      <w:pgSz w:w="11906" w:h="16838"/>
      <w:pgMar w:top="709"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875" w:rsidRDefault="001A0875" w:rsidP="003D699C">
      <w:r>
        <w:separator/>
      </w:r>
    </w:p>
  </w:endnote>
  <w:endnote w:type="continuationSeparator" w:id="0">
    <w:p w:rsidR="001A0875" w:rsidRDefault="001A0875" w:rsidP="003D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875" w:rsidRDefault="001A0875" w:rsidP="003D699C">
      <w:r>
        <w:separator/>
      </w:r>
    </w:p>
  </w:footnote>
  <w:footnote w:type="continuationSeparator" w:id="0">
    <w:p w:rsidR="001A0875" w:rsidRDefault="001A0875" w:rsidP="003D6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07E8A"/>
    <w:multiLevelType w:val="hybridMultilevel"/>
    <w:tmpl w:val="71AEB03E"/>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2D97355E"/>
    <w:multiLevelType w:val="hybridMultilevel"/>
    <w:tmpl w:val="5A500E32"/>
    <w:lvl w:ilvl="0" w:tplc="09E60594">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5066126"/>
    <w:multiLevelType w:val="hybridMultilevel"/>
    <w:tmpl w:val="0386A87C"/>
    <w:lvl w:ilvl="0" w:tplc="0419000F">
      <w:start w:val="1"/>
      <w:numFmt w:val="decimal"/>
      <w:lvlText w:val="%1."/>
      <w:lvlJc w:val="left"/>
      <w:pPr>
        <w:tabs>
          <w:tab w:val="num" w:pos="786"/>
        </w:tabs>
        <w:ind w:left="786"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71B57E17"/>
    <w:multiLevelType w:val="hybridMultilevel"/>
    <w:tmpl w:val="5964C99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119E"/>
    <w:rsid w:val="00000AB1"/>
    <w:rsid w:val="0000300E"/>
    <w:rsid w:val="0000321D"/>
    <w:rsid w:val="0000596F"/>
    <w:rsid w:val="000073DF"/>
    <w:rsid w:val="00011B8E"/>
    <w:rsid w:val="00016522"/>
    <w:rsid w:val="0001780D"/>
    <w:rsid w:val="00020C9E"/>
    <w:rsid w:val="0002266A"/>
    <w:rsid w:val="00027996"/>
    <w:rsid w:val="00030C02"/>
    <w:rsid w:val="000329D3"/>
    <w:rsid w:val="000341BD"/>
    <w:rsid w:val="00034935"/>
    <w:rsid w:val="00035723"/>
    <w:rsid w:val="00051829"/>
    <w:rsid w:val="0005250C"/>
    <w:rsid w:val="0005304B"/>
    <w:rsid w:val="000537EA"/>
    <w:rsid w:val="00056844"/>
    <w:rsid w:val="000577B7"/>
    <w:rsid w:val="000610B0"/>
    <w:rsid w:val="00061BF1"/>
    <w:rsid w:val="00063E62"/>
    <w:rsid w:val="000652E4"/>
    <w:rsid w:val="00072699"/>
    <w:rsid w:val="000732CB"/>
    <w:rsid w:val="00074A65"/>
    <w:rsid w:val="00074CD4"/>
    <w:rsid w:val="0007655F"/>
    <w:rsid w:val="00076E8E"/>
    <w:rsid w:val="00080B3D"/>
    <w:rsid w:val="00084C4B"/>
    <w:rsid w:val="00085A6C"/>
    <w:rsid w:val="00093964"/>
    <w:rsid w:val="00094018"/>
    <w:rsid w:val="000975E6"/>
    <w:rsid w:val="000A3A71"/>
    <w:rsid w:val="000A70D0"/>
    <w:rsid w:val="000B0A87"/>
    <w:rsid w:val="000B3223"/>
    <w:rsid w:val="000B324F"/>
    <w:rsid w:val="000B7170"/>
    <w:rsid w:val="000B7CAB"/>
    <w:rsid w:val="000B7FAF"/>
    <w:rsid w:val="000C3FBE"/>
    <w:rsid w:val="000D0CD4"/>
    <w:rsid w:val="000D1251"/>
    <w:rsid w:val="000D2639"/>
    <w:rsid w:val="000D311F"/>
    <w:rsid w:val="000D32CB"/>
    <w:rsid w:val="000D6094"/>
    <w:rsid w:val="000D7702"/>
    <w:rsid w:val="000E0647"/>
    <w:rsid w:val="000E0A37"/>
    <w:rsid w:val="000E15C7"/>
    <w:rsid w:val="000E1EA1"/>
    <w:rsid w:val="000E2CF6"/>
    <w:rsid w:val="000E4189"/>
    <w:rsid w:val="000E6803"/>
    <w:rsid w:val="000F0762"/>
    <w:rsid w:val="000F0A9F"/>
    <w:rsid w:val="000F2432"/>
    <w:rsid w:val="000F2EC5"/>
    <w:rsid w:val="000F41AA"/>
    <w:rsid w:val="000F63CF"/>
    <w:rsid w:val="00101867"/>
    <w:rsid w:val="00110168"/>
    <w:rsid w:val="001113A2"/>
    <w:rsid w:val="00111D4D"/>
    <w:rsid w:val="0011237A"/>
    <w:rsid w:val="00113E9E"/>
    <w:rsid w:val="00117F85"/>
    <w:rsid w:val="00120DD5"/>
    <w:rsid w:val="00121AF5"/>
    <w:rsid w:val="001220E3"/>
    <w:rsid w:val="00122A85"/>
    <w:rsid w:val="00130867"/>
    <w:rsid w:val="0013325A"/>
    <w:rsid w:val="00134989"/>
    <w:rsid w:val="00135A86"/>
    <w:rsid w:val="00143D18"/>
    <w:rsid w:val="00145051"/>
    <w:rsid w:val="00152662"/>
    <w:rsid w:val="0015402B"/>
    <w:rsid w:val="00154C66"/>
    <w:rsid w:val="0015697A"/>
    <w:rsid w:val="00157456"/>
    <w:rsid w:val="0016012E"/>
    <w:rsid w:val="00164423"/>
    <w:rsid w:val="00164CFF"/>
    <w:rsid w:val="0018289B"/>
    <w:rsid w:val="00184C39"/>
    <w:rsid w:val="001911DB"/>
    <w:rsid w:val="00191D47"/>
    <w:rsid w:val="001930CB"/>
    <w:rsid w:val="001A0354"/>
    <w:rsid w:val="001A066F"/>
    <w:rsid w:val="001A06D3"/>
    <w:rsid w:val="001A0875"/>
    <w:rsid w:val="001A26F6"/>
    <w:rsid w:val="001A2814"/>
    <w:rsid w:val="001B2E04"/>
    <w:rsid w:val="001B3777"/>
    <w:rsid w:val="001B3A6C"/>
    <w:rsid w:val="001B4C2F"/>
    <w:rsid w:val="001B50BB"/>
    <w:rsid w:val="001B681E"/>
    <w:rsid w:val="001B70B9"/>
    <w:rsid w:val="001C016E"/>
    <w:rsid w:val="001C02BD"/>
    <w:rsid w:val="001C2D14"/>
    <w:rsid w:val="001C41E6"/>
    <w:rsid w:val="001C4562"/>
    <w:rsid w:val="001C6489"/>
    <w:rsid w:val="001C682D"/>
    <w:rsid w:val="001D358B"/>
    <w:rsid w:val="001D3A58"/>
    <w:rsid w:val="001D523A"/>
    <w:rsid w:val="001D5C0E"/>
    <w:rsid w:val="001E29B4"/>
    <w:rsid w:val="001E6CD6"/>
    <w:rsid w:val="001F02E4"/>
    <w:rsid w:val="001F05EC"/>
    <w:rsid w:val="00200DF2"/>
    <w:rsid w:val="00204491"/>
    <w:rsid w:val="002063AD"/>
    <w:rsid w:val="00214B41"/>
    <w:rsid w:val="0021722D"/>
    <w:rsid w:val="002178C2"/>
    <w:rsid w:val="00221067"/>
    <w:rsid w:val="00221866"/>
    <w:rsid w:val="0022445C"/>
    <w:rsid w:val="00231481"/>
    <w:rsid w:val="00232CF7"/>
    <w:rsid w:val="002345BD"/>
    <w:rsid w:val="002376C1"/>
    <w:rsid w:val="002409B2"/>
    <w:rsid w:val="002414B6"/>
    <w:rsid w:val="0024551D"/>
    <w:rsid w:val="0024568B"/>
    <w:rsid w:val="00246E06"/>
    <w:rsid w:val="0025022F"/>
    <w:rsid w:val="002505E5"/>
    <w:rsid w:val="002569F6"/>
    <w:rsid w:val="00257C7B"/>
    <w:rsid w:val="002612C2"/>
    <w:rsid w:val="00261700"/>
    <w:rsid w:val="00263A62"/>
    <w:rsid w:val="0026414F"/>
    <w:rsid w:val="00273A63"/>
    <w:rsid w:val="00275673"/>
    <w:rsid w:val="002773D1"/>
    <w:rsid w:val="00283317"/>
    <w:rsid w:val="00283352"/>
    <w:rsid w:val="002843CB"/>
    <w:rsid w:val="00292379"/>
    <w:rsid w:val="00293078"/>
    <w:rsid w:val="00297362"/>
    <w:rsid w:val="00297B50"/>
    <w:rsid w:val="002A1475"/>
    <w:rsid w:val="002A30E0"/>
    <w:rsid w:val="002A32AB"/>
    <w:rsid w:val="002A7CFB"/>
    <w:rsid w:val="002B2D8F"/>
    <w:rsid w:val="002B44F4"/>
    <w:rsid w:val="002B7982"/>
    <w:rsid w:val="002C1F18"/>
    <w:rsid w:val="002C49A3"/>
    <w:rsid w:val="002D62C7"/>
    <w:rsid w:val="002E0868"/>
    <w:rsid w:val="002E08AD"/>
    <w:rsid w:val="002E0D02"/>
    <w:rsid w:val="002E141E"/>
    <w:rsid w:val="002E1509"/>
    <w:rsid w:val="002E23B3"/>
    <w:rsid w:val="002E46AD"/>
    <w:rsid w:val="002E58DC"/>
    <w:rsid w:val="002E7077"/>
    <w:rsid w:val="002E712C"/>
    <w:rsid w:val="002F014A"/>
    <w:rsid w:val="002F2639"/>
    <w:rsid w:val="002F2B56"/>
    <w:rsid w:val="002F2CD4"/>
    <w:rsid w:val="002F54E9"/>
    <w:rsid w:val="002F745E"/>
    <w:rsid w:val="002F7C9D"/>
    <w:rsid w:val="00300734"/>
    <w:rsid w:val="00311FD1"/>
    <w:rsid w:val="00315260"/>
    <w:rsid w:val="00315830"/>
    <w:rsid w:val="00317731"/>
    <w:rsid w:val="00320B6B"/>
    <w:rsid w:val="00321194"/>
    <w:rsid w:val="003249CA"/>
    <w:rsid w:val="00324A83"/>
    <w:rsid w:val="003271A7"/>
    <w:rsid w:val="00327E13"/>
    <w:rsid w:val="00327E96"/>
    <w:rsid w:val="00330253"/>
    <w:rsid w:val="00330492"/>
    <w:rsid w:val="00341080"/>
    <w:rsid w:val="003446BC"/>
    <w:rsid w:val="00346269"/>
    <w:rsid w:val="00352B7F"/>
    <w:rsid w:val="0035756F"/>
    <w:rsid w:val="003576B9"/>
    <w:rsid w:val="00360DE5"/>
    <w:rsid w:val="00363585"/>
    <w:rsid w:val="00365D3E"/>
    <w:rsid w:val="00367773"/>
    <w:rsid w:val="00372CB0"/>
    <w:rsid w:val="00374B2A"/>
    <w:rsid w:val="00374D24"/>
    <w:rsid w:val="00384CA9"/>
    <w:rsid w:val="00386192"/>
    <w:rsid w:val="00386331"/>
    <w:rsid w:val="00386D71"/>
    <w:rsid w:val="00396AB1"/>
    <w:rsid w:val="00396DC5"/>
    <w:rsid w:val="00396E1A"/>
    <w:rsid w:val="00397DA5"/>
    <w:rsid w:val="003A320B"/>
    <w:rsid w:val="003A343A"/>
    <w:rsid w:val="003B35B3"/>
    <w:rsid w:val="003C3A20"/>
    <w:rsid w:val="003C74B6"/>
    <w:rsid w:val="003D247F"/>
    <w:rsid w:val="003D57E6"/>
    <w:rsid w:val="003D60D1"/>
    <w:rsid w:val="003D699C"/>
    <w:rsid w:val="003D6D58"/>
    <w:rsid w:val="003E395B"/>
    <w:rsid w:val="003E4382"/>
    <w:rsid w:val="003E68B7"/>
    <w:rsid w:val="003F10DB"/>
    <w:rsid w:val="003F1BD3"/>
    <w:rsid w:val="003F29EC"/>
    <w:rsid w:val="003F4754"/>
    <w:rsid w:val="003F62F5"/>
    <w:rsid w:val="00402529"/>
    <w:rsid w:val="004113AE"/>
    <w:rsid w:val="00412AAA"/>
    <w:rsid w:val="004139B5"/>
    <w:rsid w:val="00416FD2"/>
    <w:rsid w:val="00417EE7"/>
    <w:rsid w:val="00422E48"/>
    <w:rsid w:val="004255B2"/>
    <w:rsid w:val="00430D1B"/>
    <w:rsid w:val="00441822"/>
    <w:rsid w:val="00441D0B"/>
    <w:rsid w:val="00442E90"/>
    <w:rsid w:val="004450EB"/>
    <w:rsid w:val="00446235"/>
    <w:rsid w:val="00446489"/>
    <w:rsid w:val="00446C15"/>
    <w:rsid w:val="00450078"/>
    <w:rsid w:val="00463084"/>
    <w:rsid w:val="00466641"/>
    <w:rsid w:val="004728FF"/>
    <w:rsid w:val="00474027"/>
    <w:rsid w:val="004741B1"/>
    <w:rsid w:val="004750C2"/>
    <w:rsid w:val="0047586C"/>
    <w:rsid w:val="00475DAE"/>
    <w:rsid w:val="004767D0"/>
    <w:rsid w:val="004804E9"/>
    <w:rsid w:val="0048167A"/>
    <w:rsid w:val="004818B6"/>
    <w:rsid w:val="00486C2F"/>
    <w:rsid w:val="00486D88"/>
    <w:rsid w:val="00487FCF"/>
    <w:rsid w:val="004913BB"/>
    <w:rsid w:val="00494E4F"/>
    <w:rsid w:val="00497167"/>
    <w:rsid w:val="004974A9"/>
    <w:rsid w:val="004A1545"/>
    <w:rsid w:val="004A451E"/>
    <w:rsid w:val="004A7103"/>
    <w:rsid w:val="004A7B9F"/>
    <w:rsid w:val="004B2264"/>
    <w:rsid w:val="004B38E6"/>
    <w:rsid w:val="004B6F2F"/>
    <w:rsid w:val="004C0F1C"/>
    <w:rsid w:val="004C2FEC"/>
    <w:rsid w:val="004C3B38"/>
    <w:rsid w:val="004E2A59"/>
    <w:rsid w:val="004E4E75"/>
    <w:rsid w:val="004F117E"/>
    <w:rsid w:val="004F170D"/>
    <w:rsid w:val="004F5C43"/>
    <w:rsid w:val="0050220B"/>
    <w:rsid w:val="00503FA9"/>
    <w:rsid w:val="005074E2"/>
    <w:rsid w:val="00507DC0"/>
    <w:rsid w:val="00510EF7"/>
    <w:rsid w:val="005111C2"/>
    <w:rsid w:val="00511C83"/>
    <w:rsid w:val="005138C1"/>
    <w:rsid w:val="0051493B"/>
    <w:rsid w:val="0051531F"/>
    <w:rsid w:val="00515FEE"/>
    <w:rsid w:val="00517ECD"/>
    <w:rsid w:val="00520DA7"/>
    <w:rsid w:val="00524B03"/>
    <w:rsid w:val="005318FA"/>
    <w:rsid w:val="00532CE2"/>
    <w:rsid w:val="00535223"/>
    <w:rsid w:val="00535FA2"/>
    <w:rsid w:val="00536FB8"/>
    <w:rsid w:val="00537D47"/>
    <w:rsid w:val="0054059C"/>
    <w:rsid w:val="005420CD"/>
    <w:rsid w:val="00543728"/>
    <w:rsid w:val="00543B9A"/>
    <w:rsid w:val="00545E71"/>
    <w:rsid w:val="00550357"/>
    <w:rsid w:val="005538FC"/>
    <w:rsid w:val="00554506"/>
    <w:rsid w:val="00561D78"/>
    <w:rsid w:val="00561EFD"/>
    <w:rsid w:val="00562DA1"/>
    <w:rsid w:val="00562E0F"/>
    <w:rsid w:val="00563FF2"/>
    <w:rsid w:val="005640AA"/>
    <w:rsid w:val="00566186"/>
    <w:rsid w:val="005679D7"/>
    <w:rsid w:val="00571C18"/>
    <w:rsid w:val="005741C3"/>
    <w:rsid w:val="00576409"/>
    <w:rsid w:val="00581AEC"/>
    <w:rsid w:val="005912E9"/>
    <w:rsid w:val="005913D5"/>
    <w:rsid w:val="0059155D"/>
    <w:rsid w:val="0059552B"/>
    <w:rsid w:val="00597F4E"/>
    <w:rsid w:val="005A3004"/>
    <w:rsid w:val="005A35AF"/>
    <w:rsid w:val="005A3AB9"/>
    <w:rsid w:val="005A5B1E"/>
    <w:rsid w:val="005A5E93"/>
    <w:rsid w:val="005A767A"/>
    <w:rsid w:val="005B1649"/>
    <w:rsid w:val="005B1B7F"/>
    <w:rsid w:val="005B429A"/>
    <w:rsid w:val="005C1F29"/>
    <w:rsid w:val="005C319B"/>
    <w:rsid w:val="005C4745"/>
    <w:rsid w:val="005C4754"/>
    <w:rsid w:val="005D14A2"/>
    <w:rsid w:val="005D2666"/>
    <w:rsid w:val="005D297F"/>
    <w:rsid w:val="005D2B63"/>
    <w:rsid w:val="005D3D29"/>
    <w:rsid w:val="005D4C80"/>
    <w:rsid w:val="005D545F"/>
    <w:rsid w:val="005E4023"/>
    <w:rsid w:val="005E40E5"/>
    <w:rsid w:val="005E4435"/>
    <w:rsid w:val="005E5C8B"/>
    <w:rsid w:val="005E6A23"/>
    <w:rsid w:val="005F005A"/>
    <w:rsid w:val="005F1D8D"/>
    <w:rsid w:val="005F7132"/>
    <w:rsid w:val="005F7795"/>
    <w:rsid w:val="006054F1"/>
    <w:rsid w:val="00622A7B"/>
    <w:rsid w:val="006248AE"/>
    <w:rsid w:val="00625AA8"/>
    <w:rsid w:val="00630C7D"/>
    <w:rsid w:val="00631B73"/>
    <w:rsid w:val="006326F3"/>
    <w:rsid w:val="00632E3D"/>
    <w:rsid w:val="0063550C"/>
    <w:rsid w:val="0063597A"/>
    <w:rsid w:val="00635B07"/>
    <w:rsid w:val="006405E1"/>
    <w:rsid w:val="0064229E"/>
    <w:rsid w:val="00644973"/>
    <w:rsid w:val="00645580"/>
    <w:rsid w:val="00645655"/>
    <w:rsid w:val="00646F35"/>
    <w:rsid w:val="00647076"/>
    <w:rsid w:val="00655267"/>
    <w:rsid w:val="006579BD"/>
    <w:rsid w:val="00657C7C"/>
    <w:rsid w:val="00660179"/>
    <w:rsid w:val="00664A93"/>
    <w:rsid w:val="00667844"/>
    <w:rsid w:val="00671F1E"/>
    <w:rsid w:val="006800B4"/>
    <w:rsid w:val="00683EEF"/>
    <w:rsid w:val="00685AC5"/>
    <w:rsid w:val="00685C44"/>
    <w:rsid w:val="00695213"/>
    <w:rsid w:val="00696013"/>
    <w:rsid w:val="006A4444"/>
    <w:rsid w:val="006A4F7C"/>
    <w:rsid w:val="006A6236"/>
    <w:rsid w:val="006A7FCF"/>
    <w:rsid w:val="006B1F40"/>
    <w:rsid w:val="006B2318"/>
    <w:rsid w:val="006B5BA5"/>
    <w:rsid w:val="006B672A"/>
    <w:rsid w:val="006C1740"/>
    <w:rsid w:val="006C796A"/>
    <w:rsid w:val="006C7C70"/>
    <w:rsid w:val="006C7E45"/>
    <w:rsid w:val="006D07BE"/>
    <w:rsid w:val="006D153C"/>
    <w:rsid w:val="006D25C0"/>
    <w:rsid w:val="006E1174"/>
    <w:rsid w:val="006E5470"/>
    <w:rsid w:val="006F4229"/>
    <w:rsid w:val="006F72A8"/>
    <w:rsid w:val="00702839"/>
    <w:rsid w:val="00707220"/>
    <w:rsid w:val="007142D2"/>
    <w:rsid w:val="00716407"/>
    <w:rsid w:val="00722C25"/>
    <w:rsid w:val="00724C38"/>
    <w:rsid w:val="00730DCA"/>
    <w:rsid w:val="00732A52"/>
    <w:rsid w:val="00735773"/>
    <w:rsid w:val="0073785C"/>
    <w:rsid w:val="00751060"/>
    <w:rsid w:val="0075582D"/>
    <w:rsid w:val="007563AD"/>
    <w:rsid w:val="00760E36"/>
    <w:rsid w:val="0076251A"/>
    <w:rsid w:val="007654E2"/>
    <w:rsid w:val="007706D5"/>
    <w:rsid w:val="00771A03"/>
    <w:rsid w:val="00771B52"/>
    <w:rsid w:val="00775556"/>
    <w:rsid w:val="007801D1"/>
    <w:rsid w:val="00782D0B"/>
    <w:rsid w:val="00784A49"/>
    <w:rsid w:val="007860E1"/>
    <w:rsid w:val="00786C6C"/>
    <w:rsid w:val="007873C0"/>
    <w:rsid w:val="0079394D"/>
    <w:rsid w:val="00796820"/>
    <w:rsid w:val="007A2040"/>
    <w:rsid w:val="007A280C"/>
    <w:rsid w:val="007A79C2"/>
    <w:rsid w:val="007A7BE3"/>
    <w:rsid w:val="007A7FE4"/>
    <w:rsid w:val="007B68BA"/>
    <w:rsid w:val="007B6BA6"/>
    <w:rsid w:val="007C3C39"/>
    <w:rsid w:val="007C6D94"/>
    <w:rsid w:val="007D106B"/>
    <w:rsid w:val="007D2D15"/>
    <w:rsid w:val="007D3F5E"/>
    <w:rsid w:val="007D489D"/>
    <w:rsid w:val="007D4C1E"/>
    <w:rsid w:val="007D70B3"/>
    <w:rsid w:val="007E1B0D"/>
    <w:rsid w:val="007E2056"/>
    <w:rsid w:val="007E5D93"/>
    <w:rsid w:val="007E6B90"/>
    <w:rsid w:val="007E7123"/>
    <w:rsid w:val="007E7634"/>
    <w:rsid w:val="007F39A1"/>
    <w:rsid w:val="007F5750"/>
    <w:rsid w:val="007F5F8F"/>
    <w:rsid w:val="007F683C"/>
    <w:rsid w:val="007F70C4"/>
    <w:rsid w:val="00800230"/>
    <w:rsid w:val="0080146E"/>
    <w:rsid w:val="00804F87"/>
    <w:rsid w:val="00812BDB"/>
    <w:rsid w:val="008135BE"/>
    <w:rsid w:val="00820731"/>
    <w:rsid w:val="00820AD2"/>
    <w:rsid w:val="00820DE5"/>
    <w:rsid w:val="00824664"/>
    <w:rsid w:val="008247B4"/>
    <w:rsid w:val="00826DB1"/>
    <w:rsid w:val="00826E91"/>
    <w:rsid w:val="00827837"/>
    <w:rsid w:val="0083214A"/>
    <w:rsid w:val="00833655"/>
    <w:rsid w:val="008373C1"/>
    <w:rsid w:val="008373CA"/>
    <w:rsid w:val="00840FBF"/>
    <w:rsid w:val="00845DAB"/>
    <w:rsid w:val="00846D9D"/>
    <w:rsid w:val="00846E7D"/>
    <w:rsid w:val="008533B7"/>
    <w:rsid w:val="008539E2"/>
    <w:rsid w:val="0085487B"/>
    <w:rsid w:val="00862CBB"/>
    <w:rsid w:val="008640A8"/>
    <w:rsid w:val="00866AB9"/>
    <w:rsid w:val="0087288C"/>
    <w:rsid w:val="00885AA8"/>
    <w:rsid w:val="00887E6E"/>
    <w:rsid w:val="00887E8A"/>
    <w:rsid w:val="00894228"/>
    <w:rsid w:val="0089720D"/>
    <w:rsid w:val="008A4250"/>
    <w:rsid w:val="008A4E0D"/>
    <w:rsid w:val="008A5C92"/>
    <w:rsid w:val="008A606A"/>
    <w:rsid w:val="008A6F31"/>
    <w:rsid w:val="008A7448"/>
    <w:rsid w:val="008A7FC8"/>
    <w:rsid w:val="008B4186"/>
    <w:rsid w:val="008C2944"/>
    <w:rsid w:val="008C5F1F"/>
    <w:rsid w:val="008C6A8C"/>
    <w:rsid w:val="008C76D6"/>
    <w:rsid w:val="008D01EA"/>
    <w:rsid w:val="008E1A7B"/>
    <w:rsid w:val="008E2777"/>
    <w:rsid w:val="008E475F"/>
    <w:rsid w:val="008E4A79"/>
    <w:rsid w:val="008E79A8"/>
    <w:rsid w:val="008F3D6D"/>
    <w:rsid w:val="00900206"/>
    <w:rsid w:val="009023C6"/>
    <w:rsid w:val="0091244E"/>
    <w:rsid w:val="009138AA"/>
    <w:rsid w:val="00914EBD"/>
    <w:rsid w:val="009263BE"/>
    <w:rsid w:val="00927F4D"/>
    <w:rsid w:val="00930EBF"/>
    <w:rsid w:val="009328A8"/>
    <w:rsid w:val="009332D3"/>
    <w:rsid w:val="0094243A"/>
    <w:rsid w:val="009429BB"/>
    <w:rsid w:val="00944FD5"/>
    <w:rsid w:val="00945538"/>
    <w:rsid w:val="00947A4A"/>
    <w:rsid w:val="009541DE"/>
    <w:rsid w:val="00954301"/>
    <w:rsid w:val="00955692"/>
    <w:rsid w:val="009556F7"/>
    <w:rsid w:val="00956C38"/>
    <w:rsid w:val="00956F26"/>
    <w:rsid w:val="00962A17"/>
    <w:rsid w:val="00962ECF"/>
    <w:rsid w:val="00970F5A"/>
    <w:rsid w:val="00972991"/>
    <w:rsid w:val="00975030"/>
    <w:rsid w:val="00975D15"/>
    <w:rsid w:val="00980E6C"/>
    <w:rsid w:val="00985B20"/>
    <w:rsid w:val="00987556"/>
    <w:rsid w:val="00991444"/>
    <w:rsid w:val="00991527"/>
    <w:rsid w:val="00992F47"/>
    <w:rsid w:val="009955E7"/>
    <w:rsid w:val="009957B4"/>
    <w:rsid w:val="00995A62"/>
    <w:rsid w:val="009A1338"/>
    <w:rsid w:val="009A1485"/>
    <w:rsid w:val="009A31A4"/>
    <w:rsid w:val="009A498D"/>
    <w:rsid w:val="009A7C0A"/>
    <w:rsid w:val="009B1EE8"/>
    <w:rsid w:val="009B402C"/>
    <w:rsid w:val="009B4479"/>
    <w:rsid w:val="009C0E03"/>
    <w:rsid w:val="009C2F25"/>
    <w:rsid w:val="009C4B22"/>
    <w:rsid w:val="009C6C7C"/>
    <w:rsid w:val="009D014B"/>
    <w:rsid w:val="009D28FB"/>
    <w:rsid w:val="009D7A8E"/>
    <w:rsid w:val="009E2A4D"/>
    <w:rsid w:val="009E3075"/>
    <w:rsid w:val="009E31DD"/>
    <w:rsid w:val="009E3499"/>
    <w:rsid w:val="009E3CEC"/>
    <w:rsid w:val="009E62A1"/>
    <w:rsid w:val="009E7996"/>
    <w:rsid w:val="009E7BE9"/>
    <w:rsid w:val="009F0BA2"/>
    <w:rsid w:val="009F1A7F"/>
    <w:rsid w:val="009F3A62"/>
    <w:rsid w:val="009F47C5"/>
    <w:rsid w:val="009F6703"/>
    <w:rsid w:val="00A016F7"/>
    <w:rsid w:val="00A112D4"/>
    <w:rsid w:val="00A125B3"/>
    <w:rsid w:val="00A132DD"/>
    <w:rsid w:val="00A16826"/>
    <w:rsid w:val="00A21ED7"/>
    <w:rsid w:val="00A24700"/>
    <w:rsid w:val="00A24BBE"/>
    <w:rsid w:val="00A3115A"/>
    <w:rsid w:val="00A31D80"/>
    <w:rsid w:val="00A33F5A"/>
    <w:rsid w:val="00A36D2D"/>
    <w:rsid w:val="00A41C56"/>
    <w:rsid w:val="00A422C3"/>
    <w:rsid w:val="00A427CB"/>
    <w:rsid w:val="00A503F6"/>
    <w:rsid w:val="00A56105"/>
    <w:rsid w:val="00A643D4"/>
    <w:rsid w:val="00A64BDD"/>
    <w:rsid w:val="00A66304"/>
    <w:rsid w:val="00A66383"/>
    <w:rsid w:val="00A66869"/>
    <w:rsid w:val="00A7201F"/>
    <w:rsid w:val="00A771D0"/>
    <w:rsid w:val="00A7769C"/>
    <w:rsid w:val="00A8073F"/>
    <w:rsid w:val="00A80C20"/>
    <w:rsid w:val="00A82A01"/>
    <w:rsid w:val="00A90301"/>
    <w:rsid w:val="00A90610"/>
    <w:rsid w:val="00A9107C"/>
    <w:rsid w:val="00A925E1"/>
    <w:rsid w:val="00A92634"/>
    <w:rsid w:val="00A95D8B"/>
    <w:rsid w:val="00AA04DB"/>
    <w:rsid w:val="00AB22EE"/>
    <w:rsid w:val="00AB3739"/>
    <w:rsid w:val="00AC7ED0"/>
    <w:rsid w:val="00AD211A"/>
    <w:rsid w:val="00AD2EBE"/>
    <w:rsid w:val="00AE1DAB"/>
    <w:rsid w:val="00AE258D"/>
    <w:rsid w:val="00AF48D5"/>
    <w:rsid w:val="00AF68E1"/>
    <w:rsid w:val="00AF6A8F"/>
    <w:rsid w:val="00B00265"/>
    <w:rsid w:val="00B01C94"/>
    <w:rsid w:val="00B041D5"/>
    <w:rsid w:val="00B05456"/>
    <w:rsid w:val="00B06075"/>
    <w:rsid w:val="00B06C95"/>
    <w:rsid w:val="00B06F90"/>
    <w:rsid w:val="00B11169"/>
    <w:rsid w:val="00B11E42"/>
    <w:rsid w:val="00B13E62"/>
    <w:rsid w:val="00B14E0A"/>
    <w:rsid w:val="00B17987"/>
    <w:rsid w:val="00B21E16"/>
    <w:rsid w:val="00B27096"/>
    <w:rsid w:val="00B3371C"/>
    <w:rsid w:val="00B3507A"/>
    <w:rsid w:val="00B3567B"/>
    <w:rsid w:val="00B35921"/>
    <w:rsid w:val="00B42CB9"/>
    <w:rsid w:val="00B43601"/>
    <w:rsid w:val="00B45D4E"/>
    <w:rsid w:val="00B50999"/>
    <w:rsid w:val="00B52B52"/>
    <w:rsid w:val="00B52EC8"/>
    <w:rsid w:val="00B54B3E"/>
    <w:rsid w:val="00B57345"/>
    <w:rsid w:val="00B6075C"/>
    <w:rsid w:val="00B6171E"/>
    <w:rsid w:val="00B62A6B"/>
    <w:rsid w:val="00B64F3D"/>
    <w:rsid w:val="00B65F07"/>
    <w:rsid w:val="00B7119E"/>
    <w:rsid w:val="00B74B85"/>
    <w:rsid w:val="00B8125F"/>
    <w:rsid w:val="00B813DC"/>
    <w:rsid w:val="00B84C8C"/>
    <w:rsid w:val="00B90B38"/>
    <w:rsid w:val="00B91BDA"/>
    <w:rsid w:val="00B94A77"/>
    <w:rsid w:val="00B965A1"/>
    <w:rsid w:val="00BA1B48"/>
    <w:rsid w:val="00BA3FA7"/>
    <w:rsid w:val="00BA52AB"/>
    <w:rsid w:val="00BA6C6E"/>
    <w:rsid w:val="00BA782D"/>
    <w:rsid w:val="00BA79D5"/>
    <w:rsid w:val="00BB0183"/>
    <w:rsid w:val="00BB25AD"/>
    <w:rsid w:val="00BB448B"/>
    <w:rsid w:val="00BB611F"/>
    <w:rsid w:val="00BC1A96"/>
    <w:rsid w:val="00BC2050"/>
    <w:rsid w:val="00BC51AE"/>
    <w:rsid w:val="00BC7444"/>
    <w:rsid w:val="00BD04B7"/>
    <w:rsid w:val="00BD1C75"/>
    <w:rsid w:val="00BD22EF"/>
    <w:rsid w:val="00BD2DD7"/>
    <w:rsid w:val="00BD3286"/>
    <w:rsid w:val="00BD5B79"/>
    <w:rsid w:val="00BD5C54"/>
    <w:rsid w:val="00BD5FBF"/>
    <w:rsid w:val="00BD7265"/>
    <w:rsid w:val="00BD7F9D"/>
    <w:rsid w:val="00BE2626"/>
    <w:rsid w:val="00BE31A7"/>
    <w:rsid w:val="00BE41F3"/>
    <w:rsid w:val="00BE4B48"/>
    <w:rsid w:val="00BE7551"/>
    <w:rsid w:val="00BF2F84"/>
    <w:rsid w:val="00BF5807"/>
    <w:rsid w:val="00C0606F"/>
    <w:rsid w:val="00C064A2"/>
    <w:rsid w:val="00C065B0"/>
    <w:rsid w:val="00C11B84"/>
    <w:rsid w:val="00C17AFA"/>
    <w:rsid w:val="00C20CF3"/>
    <w:rsid w:val="00C232CD"/>
    <w:rsid w:val="00C258BD"/>
    <w:rsid w:val="00C34844"/>
    <w:rsid w:val="00C348F7"/>
    <w:rsid w:val="00C34CE9"/>
    <w:rsid w:val="00C35F1D"/>
    <w:rsid w:val="00C410D3"/>
    <w:rsid w:val="00C41127"/>
    <w:rsid w:val="00C46162"/>
    <w:rsid w:val="00C50323"/>
    <w:rsid w:val="00C51178"/>
    <w:rsid w:val="00C51337"/>
    <w:rsid w:val="00C51475"/>
    <w:rsid w:val="00C542AD"/>
    <w:rsid w:val="00C563FE"/>
    <w:rsid w:val="00C62E71"/>
    <w:rsid w:val="00C65437"/>
    <w:rsid w:val="00C66143"/>
    <w:rsid w:val="00C70915"/>
    <w:rsid w:val="00C7152A"/>
    <w:rsid w:val="00C75B30"/>
    <w:rsid w:val="00C81402"/>
    <w:rsid w:val="00C816F7"/>
    <w:rsid w:val="00C85CE6"/>
    <w:rsid w:val="00C91FAC"/>
    <w:rsid w:val="00C92DD2"/>
    <w:rsid w:val="00C93FB7"/>
    <w:rsid w:val="00C97CB4"/>
    <w:rsid w:val="00CA202D"/>
    <w:rsid w:val="00CA2721"/>
    <w:rsid w:val="00CA3CED"/>
    <w:rsid w:val="00CA5BAA"/>
    <w:rsid w:val="00CA7850"/>
    <w:rsid w:val="00CA7DD9"/>
    <w:rsid w:val="00CB4E3C"/>
    <w:rsid w:val="00CB52D4"/>
    <w:rsid w:val="00CB6419"/>
    <w:rsid w:val="00CB73C8"/>
    <w:rsid w:val="00CC2122"/>
    <w:rsid w:val="00CC555B"/>
    <w:rsid w:val="00CC5C26"/>
    <w:rsid w:val="00CC6F9A"/>
    <w:rsid w:val="00CC7F8D"/>
    <w:rsid w:val="00CD0E8E"/>
    <w:rsid w:val="00CD1615"/>
    <w:rsid w:val="00CD3D34"/>
    <w:rsid w:val="00CD66A6"/>
    <w:rsid w:val="00CE0A4D"/>
    <w:rsid w:val="00CE1B8C"/>
    <w:rsid w:val="00CE2F86"/>
    <w:rsid w:val="00CE467A"/>
    <w:rsid w:val="00CE68DF"/>
    <w:rsid w:val="00CF13B1"/>
    <w:rsid w:val="00CF170D"/>
    <w:rsid w:val="00CF1AB2"/>
    <w:rsid w:val="00CF4593"/>
    <w:rsid w:val="00CF46BF"/>
    <w:rsid w:val="00CF4B41"/>
    <w:rsid w:val="00CF65FE"/>
    <w:rsid w:val="00D01A29"/>
    <w:rsid w:val="00D063BB"/>
    <w:rsid w:val="00D07F26"/>
    <w:rsid w:val="00D14BA3"/>
    <w:rsid w:val="00D14F3F"/>
    <w:rsid w:val="00D22601"/>
    <w:rsid w:val="00D22655"/>
    <w:rsid w:val="00D315F6"/>
    <w:rsid w:val="00D31CFA"/>
    <w:rsid w:val="00D36D2B"/>
    <w:rsid w:val="00D37E4E"/>
    <w:rsid w:val="00D44F47"/>
    <w:rsid w:val="00D52F0D"/>
    <w:rsid w:val="00D53D18"/>
    <w:rsid w:val="00D547C9"/>
    <w:rsid w:val="00D56530"/>
    <w:rsid w:val="00D618D9"/>
    <w:rsid w:val="00D62DAE"/>
    <w:rsid w:val="00D65A64"/>
    <w:rsid w:val="00D66087"/>
    <w:rsid w:val="00D7029C"/>
    <w:rsid w:val="00D714CF"/>
    <w:rsid w:val="00D7219F"/>
    <w:rsid w:val="00D74FEC"/>
    <w:rsid w:val="00D75D0A"/>
    <w:rsid w:val="00D777BD"/>
    <w:rsid w:val="00D80554"/>
    <w:rsid w:val="00D81751"/>
    <w:rsid w:val="00D85262"/>
    <w:rsid w:val="00D91B6D"/>
    <w:rsid w:val="00D9379E"/>
    <w:rsid w:val="00D93997"/>
    <w:rsid w:val="00D9569F"/>
    <w:rsid w:val="00D965B1"/>
    <w:rsid w:val="00DA0FD3"/>
    <w:rsid w:val="00DA10DA"/>
    <w:rsid w:val="00DA2B0C"/>
    <w:rsid w:val="00DA4A0B"/>
    <w:rsid w:val="00DA4AE6"/>
    <w:rsid w:val="00DA5031"/>
    <w:rsid w:val="00DB1E95"/>
    <w:rsid w:val="00DB3A6C"/>
    <w:rsid w:val="00DB76B1"/>
    <w:rsid w:val="00DC244B"/>
    <w:rsid w:val="00DC4BE5"/>
    <w:rsid w:val="00DC58BF"/>
    <w:rsid w:val="00DC6D72"/>
    <w:rsid w:val="00DD53A7"/>
    <w:rsid w:val="00DE0569"/>
    <w:rsid w:val="00DE2CD7"/>
    <w:rsid w:val="00DE340E"/>
    <w:rsid w:val="00DE5C45"/>
    <w:rsid w:val="00DF146B"/>
    <w:rsid w:val="00DF2AF1"/>
    <w:rsid w:val="00E01C1B"/>
    <w:rsid w:val="00E047DF"/>
    <w:rsid w:val="00E10AAD"/>
    <w:rsid w:val="00E1350E"/>
    <w:rsid w:val="00E1519A"/>
    <w:rsid w:val="00E16FE2"/>
    <w:rsid w:val="00E1724A"/>
    <w:rsid w:val="00E20183"/>
    <w:rsid w:val="00E20192"/>
    <w:rsid w:val="00E21150"/>
    <w:rsid w:val="00E22CE8"/>
    <w:rsid w:val="00E2663D"/>
    <w:rsid w:val="00E27180"/>
    <w:rsid w:val="00E31BCF"/>
    <w:rsid w:val="00E42359"/>
    <w:rsid w:val="00E46E62"/>
    <w:rsid w:val="00E52C0B"/>
    <w:rsid w:val="00E62C5D"/>
    <w:rsid w:val="00E67830"/>
    <w:rsid w:val="00E75DE4"/>
    <w:rsid w:val="00E83A2D"/>
    <w:rsid w:val="00E8492C"/>
    <w:rsid w:val="00E8587A"/>
    <w:rsid w:val="00E85DFF"/>
    <w:rsid w:val="00E9594F"/>
    <w:rsid w:val="00E97E42"/>
    <w:rsid w:val="00EA2B3B"/>
    <w:rsid w:val="00EA54A4"/>
    <w:rsid w:val="00EB01E0"/>
    <w:rsid w:val="00EB2021"/>
    <w:rsid w:val="00EB5B0C"/>
    <w:rsid w:val="00EC0A16"/>
    <w:rsid w:val="00EC2A7B"/>
    <w:rsid w:val="00EC3397"/>
    <w:rsid w:val="00EC664C"/>
    <w:rsid w:val="00ED3214"/>
    <w:rsid w:val="00ED5410"/>
    <w:rsid w:val="00EE48BF"/>
    <w:rsid w:val="00EE66F4"/>
    <w:rsid w:val="00EE7358"/>
    <w:rsid w:val="00EF0E1B"/>
    <w:rsid w:val="00EF309A"/>
    <w:rsid w:val="00EF3F89"/>
    <w:rsid w:val="00EF4E53"/>
    <w:rsid w:val="00F01C47"/>
    <w:rsid w:val="00F01E9E"/>
    <w:rsid w:val="00F023BC"/>
    <w:rsid w:val="00F057C6"/>
    <w:rsid w:val="00F05B65"/>
    <w:rsid w:val="00F060C4"/>
    <w:rsid w:val="00F063BC"/>
    <w:rsid w:val="00F10D96"/>
    <w:rsid w:val="00F10E7A"/>
    <w:rsid w:val="00F1198A"/>
    <w:rsid w:val="00F12281"/>
    <w:rsid w:val="00F12C34"/>
    <w:rsid w:val="00F1486E"/>
    <w:rsid w:val="00F15C55"/>
    <w:rsid w:val="00F17349"/>
    <w:rsid w:val="00F2258A"/>
    <w:rsid w:val="00F23A08"/>
    <w:rsid w:val="00F23B4D"/>
    <w:rsid w:val="00F24E10"/>
    <w:rsid w:val="00F307CE"/>
    <w:rsid w:val="00F30B61"/>
    <w:rsid w:val="00F323C8"/>
    <w:rsid w:val="00F36F5A"/>
    <w:rsid w:val="00F37895"/>
    <w:rsid w:val="00F4282E"/>
    <w:rsid w:val="00F42C4C"/>
    <w:rsid w:val="00F46DC8"/>
    <w:rsid w:val="00F47FDB"/>
    <w:rsid w:val="00F538A2"/>
    <w:rsid w:val="00F54019"/>
    <w:rsid w:val="00F54F32"/>
    <w:rsid w:val="00F56897"/>
    <w:rsid w:val="00F64483"/>
    <w:rsid w:val="00F65C70"/>
    <w:rsid w:val="00F71E7C"/>
    <w:rsid w:val="00F72063"/>
    <w:rsid w:val="00F73DF7"/>
    <w:rsid w:val="00F73EAC"/>
    <w:rsid w:val="00F73FEC"/>
    <w:rsid w:val="00F80C4C"/>
    <w:rsid w:val="00F8121D"/>
    <w:rsid w:val="00F82590"/>
    <w:rsid w:val="00F82807"/>
    <w:rsid w:val="00F8510A"/>
    <w:rsid w:val="00F86C82"/>
    <w:rsid w:val="00F909E2"/>
    <w:rsid w:val="00F9145A"/>
    <w:rsid w:val="00F91471"/>
    <w:rsid w:val="00F926B5"/>
    <w:rsid w:val="00F93ED0"/>
    <w:rsid w:val="00F93F8D"/>
    <w:rsid w:val="00F93FDA"/>
    <w:rsid w:val="00F95DB3"/>
    <w:rsid w:val="00F961C0"/>
    <w:rsid w:val="00F9782C"/>
    <w:rsid w:val="00FA48A8"/>
    <w:rsid w:val="00FA586A"/>
    <w:rsid w:val="00FB1831"/>
    <w:rsid w:val="00FB44B2"/>
    <w:rsid w:val="00FC0310"/>
    <w:rsid w:val="00FC589B"/>
    <w:rsid w:val="00FC685F"/>
    <w:rsid w:val="00FC74E6"/>
    <w:rsid w:val="00FD057E"/>
    <w:rsid w:val="00FD4D24"/>
    <w:rsid w:val="00FD6FE1"/>
    <w:rsid w:val="00FD7A3D"/>
    <w:rsid w:val="00FD7FC7"/>
    <w:rsid w:val="00FE17A5"/>
    <w:rsid w:val="00FE3CC5"/>
    <w:rsid w:val="00FE5D74"/>
    <w:rsid w:val="00FF31B3"/>
    <w:rsid w:val="00FF661B"/>
    <w:rsid w:val="00FF77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7AFC6D1-03E9-47CB-A12C-F63FF32B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5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25F"/>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B8125F"/>
    <w:pPr>
      <w:keepNext/>
      <w:spacing w:before="240" w:after="60" w:line="276"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25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semiHidden/>
    <w:rsid w:val="00B8125F"/>
    <w:rPr>
      <w:rFonts w:ascii="Cambria" w:eastAsia="Times New Roman" w:hAnsi="Cambria" w:cs="Times New Roman"/>
      <w:b/>
      <w:bCs/>
      <w:i/>
      <w:iCs/>
      <w:sz w:val="28"/>
      <w:szCs w:val="28"/>
      <w:lang w:eastAsia="ru-RU"/>
    </w:rPr>
  </w:style>
  <w:style w:type="character" w:styleId="a3">
    <w:name w:val="Hyperlink"/>
    <w:basedOn w:val="a0"/>
    <w:uiPriority w:val="99"/>
    <w:unhideWhenUsed/>
    <w:rsid w:val="00B8125F"/>
    <w:rPr>
      <w:rFonts w:ascii="Times New Roman" w:hAnsi="Times New Roman" w:cs="Times New Roman" w:hint="default"/>
      <w:color w:val="0000FF"/>
      <w:u w:val="single"/>
    </w:rPr>
  </w:style>
  <w:style w:type="character" w:styleId="a4">
    <w:name w:val="FollowedHyperlink"/>
    <w:basedOn w:val="a0"/>
    <w:uiPriority w:val="99"/>
    <w:semiHidden/>
    <w:unhideWhenUsed/>
    <w:rsid w:val="00B8125F"/>
    <w:rPr>
      <w:rFonts w:ascii="Times New Roman" w:hAnsi="Times New Roman" w:cs="Times New Roman" w:hint="default"/>
      <w:color w:val="954F72"/>
      <w:u w:val="single"/>
    </w:rPr>
  </w:style>
  <w:style w:type="paragraph" w:styleId="a5">
    <w:name w:val="Normal (Web)"/>
    <w:aliases w:val="Обычный (Web)"/>
    <w:basedOn w:val="a"/>
    <w:uiPriority w:val="34"/>
    <w:semiHidden/>
    <w:unhideWhenUsed/>
    <w:qFormat/>
    <w:rsid w:val="00B8125F"/>
    <w:pPr>
      <w:ind w:left="720"/>
      <w:contextualSpacing/>
    </w:pPr>
    <w:rPr>
      <w:sz w:val="20"/>
      <w:szCs w:val="20"/>
    </w:rPr>
  </w:style>
  <w:style w:type="character" w:customStyle="1" w:styleId="a6">
    <w:name w:val="Верхний колонтитул Знак"/>
    <w:basedOn w:val="a0"/>
    <w:link w:val="a7"/>
    <w:uiPriority w:val="99"/>
    <w:locked/>
    <w:rsid w:val="00B8125F"/>
    <w:rPr>
      <w:rFonts w:ascii="Times New Roman" w:eastAsia="Times New Roman" w:hAnsi="Times New Roman" w:cs="Times New Roman"/>
      <w:sz w:val="20"/>
      <w:szCs w:val="20"/>
    </w:rPr>
  </w:style>
  <w:style w:type="character" w:customStyle="1" w:styleId="a8">
    <w:name w:val="Нижний колонтитул Знак"/>
    <w:basedOn w:val="a0"/>
    <w:link w:val="a9"/>
    <w:uiPriority w:val="99"/>
    <w:locked/>
    <w:rsid w:val="00B8125F"/>
    <w:rPr>
      <w:rFonts w:ascii="Times New Roman" w:eastAsia="Times New Roman" w:hAnsi="Times New Roman" w:cs="Times New Roman"/>
      <w:sz w:val="20"/>
      <w:szCs w:val="20"/>
    </w:rPr>
  </w:style>
  <w:style w:type="character" w:customStyle="1" w:styleId="aa">
    <w:name w:val="Название Знак"/>
    <w:link w:val="ab"/>
    <w:uiPriority w:val="99"/>
    <w:locked/>
    <w:rsid w:val="00B8125F"/>
    <w:rPr>
      <w:rFonts w:ascii="Cambria" w:hAnsi="Cambria"/>
      <w:b/>
      <w:kern w:val="28"/>
      <w:sz w:val="32"/>
    </w:rPr>
  </w:style>
  <w:style w:type="character" w:customStyle="1" w:styleId="ac">
    <w:name w:val="Текст выноски Знак"/>
    <w:link w:val="ad"/>
    <w:uiPriority w:val="99"/>
    <w:semiHidden/>
    <w:locked/>
    <w:rsid w:val="00B8125F"/>
    <w:rPr>
      <w:rFonts w:ascii="Tahoma" w:hAnsi="Tahoma" w:cs="Tahoma"/>
      <w:sz w:val="16"/>
    </w:rPr>
  </w:style>
  <w:style w:type="paragraph" w:customStyle="1" w:styleId="ConsPlusTitle">
    <w:name w:val="ConsPlusTitle"/>
    <w:uiPriority w:val="99"/>
    <w:rsid w:val="00B812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Title"/>
    <w:basedOn w:val="a"/>
    <w:next w:val="a"/>
    <w:link w:val="aa"/>
    <w:uiPriority w:val="99"/>
    <w:qFormat/>
    <w:rsid w:val="00B8125F"/>
    <w:pPr>
      <w:contextualSpacing/>
    </w:pPr>
    <w:rPr>
      <w:rFonts w:ascii="Cambria" w:eastAsiaTheme="minorHAnsi" w:hAnsi="Cambria" w:cstheme="minorBidi"/>
      <w:b/>
      <w:kern w:val="28"/>
      <w:sz w:val="32"/>
      <w:szCs w:val="22"/>
      <w:lang w:eastAsia="en-US"/>
    </w:rPr>
  </w:style>
  <w:style w:type="character" w:customStyle="1" w:styleId="11">
    <w:name w:val="Название Знак1"/>
    <w:basedOn w:val="a0"/>
    <w:uiPriority w:val="99"/>
    <w:rsid w:val="00B8125F"/>
    <w:rPr>
      <w:rFonts w:asciiTheme="majorHAnsi" w:eastAsiaTheme="majorEastAsia" w:hAnsiTheme="majorHAnsi" w:cstheme="majorBidi"/>
      <w:spacing w:val="-10"/>
      <w:kern w:val="28"/>
      <w:sz w:val="56"/>
      <w:szCs w:val="56"/>
      <w:lang w:eastAsia="ru-RU"/>
    </w:rPr>
  </w:style>
  <w:style w:type="paragraph" w:styleId="ad">
    <w:name w:val="Balloon Text"/>
    <w:basedOn w:val="a"/>
    <w:link w:val="ac"/>
    <w:uiPriority w:val="99"/>
    <w:semiHidden/>
    <w:unhideWhenUsed/>
    <w:rsid w:val="00B8125F"/>
    <w:rPr>
      <w:rFonts w:ascii="Tahoma" w:eastAsiaTheme="minorHAnsi" w:hAnsi="Tahoma" w:cs="Tahoma"/>
      <w:sz w:val="16"/>
      <w:szCs w:val="22"/>
      <w:lang w:eastAsia="en-US"/>
    </w:rPr>
  </w:style>
  <w:style w:type="character" w:customStyle="1" w:styleId="12">
    <w:name w:val="Текст выноски Знак1"/>
    <w:basedOn w:val="a0"/>
    <w:uiPriority w:val="99"/>
    <w:semiHidden/>
    <w:rsid w:val="00B8125F"/>
    <w:rPr>
      <w:rFonts w:ascii="Segoe UI" w:eastAsia="Times New Roman" w:hAnsi="Segoe UI" w:cs="Segoe UI"/>
      <w:sz w:val="18"/>
      <w:szCs w:val="18"/>
      <w:lang w:eastAsia="ru-RU"/>
    </w:rPr>
  </w:style>
  <w:style w:type="character" w:customStyle="1" w:styleId="apple-converted-space">
    <w:name w:val="apple-converted-space"/>
    <w:uiPriority w:val="99"/>
    <w:rsid w:val="00B8125F"/>
    <w:rPr>
      <w:rFonts w:ascii="Times New Roman" w:hAnsi="Times New Roman" w:cs="Times New Roman" w:hint="default"/>
    </w:rPr>
  </w:style>
  <w:style w:type="character" w:customStyle="1" w:styleId="hl">
    <w:name w:val="hl"/>
    <w:uiPriority w:val="99"/>
    <w:rsid w:val="00B8125F"/>
    <w:rPr>
      <w:rFonts w:ascii="Times New Roman" w:hAnsi="Times New Roman" w:cs="Times New Roman" w:hint="default"/>
    </w:rPr>
  </w:style>
  <w:style w:type="character" w:customStyle="1" w:styleId="TitleChar1">
    <w:name w:val="Title Char1"/>
    <w:basedOn w:val="a0"/>
    <w:uiPriority w:val="99"/>
    <w:locked/>
    <w:rsid w:val="00B8125F"/>
    <w:rPr>
      <w:rFonts w:ascii="Cambria" w:hAnsi="Cambria" w:cs="Times New Roman" w:hint="default"/>
      <w:b/>
      <w:bCs/>
      <w:kern w:val="28"/>
      <w:sz w:val="32"/>
      <w:szCs w:val="32"/>
    </w:rPr>
  </w:style>
  <w:style w:type="character" w:customStyle="1" w:styleId="BalloonTextChar1">
    <w:name w:val="Balloon Text Char1"/>
    <w:basedOn w:val="a0"/>
    <w:uiPriority w:val="99"/>
    <w:semiHidden/>
    <w:locked/>
    <w:rsid w:val="00B8125F"/>
    <w:rPr>
      <w:rFonts w:ascii="Times New Roman" w:hAnsi="Times New Roman" w:cs="Times New Roman" w:hint="default"/>
      <w:sz w:val="2"/>
    </w:rPr>
  </w:style>
  <w:style w:type="paragraph" w:styleId="a7">
    <w:name w:val="header"/>
    <w:basedOn w:val="a"/>
    <w:link w:val="a6"/>
    <w:uiPriority w:val="99"/>
    <w:unhideWhenUsed/>
    <w:rsid w:val="00B8125F"/>
    <w:pPr>
      <w:tabs>
        <w:tab w:val="center" w:pos="4677"/>
        <w:tab w:val="right" w:pos="9355"/>
      </w:tabs>
    </w:pPr>
    <w:rPr>
      <w:sz w:val="20"/>
      <w:szCs w:val="20"/>
      <w:lang w:eastAsia="en-US"/>
    </w:rPr>
  </w:style>
  <w:style w:type="character" w:customStyle="1" w:styleId="13">
    <w:name w:val="Верхний колонтитул Знак1"/>
    <w:basedOn w:val="a0"/>
    <w:uiPriority w:val="99"/>
    <w:semiHidden/>
    <w:rsid w:val="00B8125F"/>
    <w:rPr>
      <w:rFonts w:ascii="Times New Roman" w:eastAsia="Times New Roman" w:hAnsi="Times New Roman" w:cs="Times New Roman"/>
      <w:sz w:val="24"/>
      <w:szCs w:val="24"/>
      <w:lang w:eastAsia="ru-RU"/>
    </w:rPr>
  </w:style>
  <w:style w:type="paragraph" w:styleId="a9">
    <w:name w:val="footer"/>
    <w:basedOn w:val="a"/>
    <w:link w:val="a8"/>
    <w:uiPriority w:val="99"/>
    <w:unhideWhenUsed/>
    <w:rsid w:val="00B8125F"/>
    <w:pPr>
      <w:tabs>
        <w:tab w:val="center" w:pos="4677"/>
        <w:tab w:val="right" w:pos="9355"/>
      </w:tabs>
    </w:pPr>
    <w:rPr>
      <w:sz w:val="20"/>
      <w:szCs w:val="20"/>
      <w:lang w:eastAsia="en-US"/>
    </w:rPr>
  </w:style>
  <w:style w:type="character" w:customStyle="1" w:styleId="14">
    <w:name w:val="Нижний колонтитул Знак1"/>
    <w:basedOn w:val="a0"/>
    <w:uiPriority w:val="99"/>
    <w:semiHidden/>
    <w:rsid w:val="00B8125F"/>
    <w:rPr>
      <w:rFonts w:ascii="Times New Roman" w:eastAsia="Times New Roman" w:hAnsi="Times New Roman" w:cs="Times New Roman"/>
      <w:sz w:val="24"/>
      <w:szCs w:val="24"/>
      <w:lang w:eastAsia="ru-RU"/>
    </w:rPr>
  </w:style>
  <w:style w:type="table" w:styleId="ae">
    <w:name w:val="Table Grid"/>
    <w:basedOn w:val="a1"/>
    <w:uiPriority w:val="99"/>
    <w:rsid w:val="00B812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545E71"/>
  </w:style>
  <w:style w:type="paragraph" w:customStyle="1" w:styleId="16">
    <w:name w:val="Название1"/>
    <w:basedOn w:val="a"/>
    <w:next w:val="a"/>
    <w:uiPriority w:val="99"/>
    <w:qFormat/>
    <w:rsid w:val="00545E71"/>
    <w:pPr>
      <w:pBdr>
        <w:bottom w:val="single" w:sz="8" w:space="4" w:color="4F81BD"/>
      </w:pBdr>
      <w:spacing w:after="300"/>
      <w:contextualSpacing/>
    </w:pPr>
    <w:rPr>
      <w:rFonts w:ascii="Cambria" w:eastAsiaTheme="minorHAnsi" w:hAnsi="Cambria" w:cstheme="minorBidi"/>
      <w:b/>
      <w:kern w:val="28"/>
      <w:sz w:val="32"/>
      <w:szCs w:val="22"/>
      <w:lang w:eastAsia="en-US"/>
    </w:rPr>
  </w:style>
  <w:style w:type="paragraph" w:customStyle="1" w:styleId="17">
    <w:name w:val="Текст выноски1"/>
    <w:basedOn w:val="a"/>
    <w:next w:val="ad"/>
    <w:uiPriority w:val="99"/>
    <w:semiHidden/>
    <w:unhideWhenUsed/>
    <w:rsid w:val="00545E71"/>
    <w:rPr>
      <w:rFonts w:ascii="Tahoma" w:eastAsiaTheme="minorHAnsi" w:hAnsi="Tahoma" w:cs="Tahoma"/>
      <w:sz w:val="16"/>
      <w:szCs w:val="22"/>
      <w:lang w:eastAsia="en-US"/>
    </w:rPr>
  </w:style>
  <w:style w:type="character" w:customStyle="1" w:styleId="21">
    <w:name w:val="Название Знак2"/>
    <w:basedOn w:val="a0"/>
    <w:uiPriority w:val="10"/>
    <w:rsid w:val="00545E71"/>
    <w:rPr>
      <w:rFonts w:asciiTheme="majorHAnsi" w:eastAsiaTheme="majorEastAsia" w:hAnsiTheme="majorHAnsi" w:cstheme="majorBidi"/>
      <w:color w:val="323E4F" w:themeColor="text2" w:themeShade="BF"/>
      <w:spacing w:val="5"/>
      <w:kern w:val="28"/>
      <w:sz w:val="52"/>
      <w:szCs w:val="52"/>
    </w:rPr>
  </w:style>
  <w:style w:type="character" w:customStyle="1" w:styleId="22">
    <w:name w:val="Текст выноски Знак2"/>
    <w:basedOn w:val="a0"/>
    <w:uiPriority w:val="99"/>
    <w:semiHidden/>
    <w:rsid w:val="00545E71"/>
    <w:rPr>
      <w:rFonts w:ascii="Tahoma" w:hAnsi="Tahoma" w:cs="Tahoma"/>
      <w:sz w:val="16"/>
      <w:szCs w:val="16"/>
    </w:rPr>
  </w:style>
  <w:style w:type="paragraph" w:styleId="af">
    <w:name w:val="List Paragraph"/>
    <w:basedOn w:val="a"/>
    <w:uiPriority w:val="34"/>
    <w:qFormat/>
    <w:rsid w:val="00A42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4807">
      <w:bodyDiv w:val="1"/>
      <w:marLeft w:val="0"/>
      <w:marRight w:val="0"/>
      <w:marTop w:val="0"/>
      <w:marBottom w:val="0"/>
      <w:divBdr>
        <w:top w:val="none" w:sz="0" w:space="0" w:color="auto"/>
        <w:left w:val="none" w:sz="0" w:space="0" w:color="auto"/>
        <w:bottom w:val="none" w:sz="0" w:space="0" w:color="auto"/>
        <w:right w:val="none" w:sz="0" w:space="0" w:color="auto"/>
      </w:divBdr>
    </w:div>
    <w:div w:id="17085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acha-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D8761-406D-4B85-AD42-94AA54BF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2991</TotalTime>
  <Pages>1</Pages>
  <Words>23009</Words>
  <Characters>131155</Characters>
  <Application>Microsoft Office Word</Application>
  <DocSecurity>0</DocSecurity>
  <Lines>1092</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Usr</cp:lastModifiedBy>
  <cp:revision>95</cp:revision>
  <cp:lastPrinted>2020-12-30T07:18:00Z</cp:lastPrinted>
  <dcterms:created xsi:type="dcterms:W3CDTF">2020-09-13T18:17:00Z</dcterms:created>
  <dcterms:modified xsi:type="dcterms:W3CDTF">2021-01-13T10:50:00Z</dcterms:modified>
</cp:coreProperties>
</file>