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A0" w:rsidRDefault="006D0CA0" w:rsidP="006D0CA0">
      <w:pPr>
        <w:pStyle w:val="1"/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A0" w:rsidRDefault="006D0CA0" w:rsidP="006D0CA0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Вачского муниципального района  </w:t>
      </w:r>
    </w:p>
    <w:p w:rsidR="006D0CA0" w:rsidRDefault="006D0CA0" w:rsidP="006D0CA0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 области</w:t>
      </w:r>
    </w:p>
    <w:p w:rsidR="006D0CA0" w:rsidRDefault="006D0CA0" w:rsidP="006D0CA0">
      <w:pPr>
        <w:pStyle w:val="2"/>
        <w:rPr>
          <w:rFonts w:ascii="Impact" w:hAnsi="Impact"/>
          <w:b w:val="0"/>
          <w:sz w:val="72"/>
        </w:rPr>
      </w:pPr>
      <w:r>
        <w:rPr>
          <w:rFonts w:ascii="Impact" w:hAnsi="Impact"/>
          <w:b w:val="0"/>
          <w:sz w:val="72"/>
        </w:rPr>
        <w:t>П О С Т А Н О В Л Е Н И Е</w:t>
      </w:r>
    </w:p>
    <w:p w:rsidR="006D0CA0" w:rsidRDefault="006D0CA0" w:rsidP="006D0CA0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A33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" o:allowincell="f" strokeweight="4.5pt">
                <v:stroke linestyle="thickThin"/>
              </v:line>
            </w:pict>
          </mc:Fallback>
        </mc:AlternateContent>
      </w:r>
      <w:r>
        <w:rPr>
          <w:b/>
          <w:sz w:val="28"/>
        </w:rPr>
        <w:t xml:space="preserve"> </w:t>
      </w:r>
    </w:p>
    <w:p w:rsidR="006D0CA0" w:rsidRDefault="006D0CA0" w:rsidP="006D0CA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от </w:t>
      </w:r>
      <w:r w:rsidR="00B14AD1">
        <w:rPr>
          <w:rFonts w:ascii="Arial" w:hAnsi="Arial" w:cs="Arial"/>
          <w:sz w:val="28"/>
          <w:szCs w:val="28"/>
          <w:u w:val="single"/>
        </w:rPr>
        <w:t>29.08.2018 г.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</w:t>
      </w:r>
      <w:r w:rsidR="00B14AD1">
        <w:rPr>
          <w:rFonts w:ascii="Arial" w:hAnsi="Arial" w:cs="Arial"/>
          <w:sz w:val="28"/>
          <w:szCs w:val="28"/>
        </w:rPr>
        <w:t xml:space="preserve"> № </w:t>
      </w:r>
      <w:bookmarkStart w:id="0" w:name="_GoBack"/>
      <w:r w:rsidR="00B14AD1" w:rsidRPr="00B14AD1">
        <w:rPr>
          <w:rFonts w:ascii="Arial" w:hAnsi="Arial" w:cs="Arial"/>
          <w:sz w:val="28"/>
          <w:szCs w:val="28"/>
          <w:u w:val="single"/>
        </w:rPr>
        <w:t>669</w:t>
      </w:r>
      <w:bookmarkEnd w:id="0"/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6D0CA0" w:rsidRDefault="006D0CA0" w:rsidP="006D0CA0">
      <w:pPr>
        <w:pStyle w:val="ConsPlusTitle"/>
        <w:widowControl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6D0CA0" w:rsidRDefault="006D0CA0" w:rsidP="006D0CA0">
      <w:pPr>
        <w:pStyle w:val="ConsPlusTitle"/>
        <w:widowControl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0CA0" w:rsidRDefault="006D0CA0" w:rsidP="006D0CA0">
      <w:pPr>
        <w:rPr>
          <w:sz w:val="28"/>
          <w:szCs w:val="28"/>
        </w:rPr>
      </w:pPr>
    </w:p>
    <w:p w:rsidR="006D0CA0" w:rsidRDefault="006D0CA0" w:rsidP="006D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Вачского муниципального района Нижегородской области от 20.07.2017г. № 543</w:t>
      </w:r>
    </w:p>
    <w:p w:rsidR="006D0CA0" w:rsidRDefault="006D0CA0" w:rsidP="006D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«Развитие культуры</w:t>
      </w:r>
    </w:p>
    <w:p w:rsidR="006D0CA0" w:rsidRDefault="006D0CA0" w:rsidP="006D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Вачского муниципального района на 2018-2020 годы»</w:t>
      </w:r>
    </w:p>
    <w:p w:rsidR="006D0CA0" w:rsidRDefault="006D0CA0" w:rsidP="006D0CA0">
      <w:pPr>
        <w:rPr>
          <w:b/>
          <w:sz w:val="28"/>
          <w:szCs w:val="28"/>
        </w:rPr>
      </w:pPr>
    </w:p>
    <w:p w:rsidR="006D0CA0" w:rsidRDefault="006D0CA0" w:rsidP="006D0CA0">
      <w:pPr>
        <w:rPr>
          <w:b/>
          <w:sz w:val="28"/>
          <w:szCs w:val="28"/>
        </w:rPr>
      </w:pPr>
    </w:p>
    <w:p w:rsidR="006D0CA0" w:rsidRDefault="006D0CA0" w:rsidP="006D0C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связи с изменением финансирования муниципальной программы «Развитие культуры Вачского муниципального района на 2018-2020 годы» администрация Вачского муниципального района Нижегородской области постановляет:</w:t>
      </w:r>
    </w:p>
    <w:p w:rsidR="006D0CA0" w:rsidRDefault="006D0CA0" w:rsidP="006D0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культуры Вачского муниципального  района на 2018-2020годы», утвержденную постановлением администрации Вачского муниципального района Нижегородской области от 20 июля 2017 года № 543 следующие изменения:</w:t>
      </w:r>
    </w:p>
    <w:p w:rsidR="006D0CA0" w:rsidRDefault="006D0CA0" w:rsidP="006D0CA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Таблицу 5. «Прогнозная оценка расходов на реализацию муниципальной программы «Развитие культуры Вачского муниципального района на 2018-2020 гг.» изложить в редакции:</w:t>
      </w:r>
    </w:p>
    <w:p w:rsidR="006D0CA0" w:rsidRDefault="006D0CA0" w:rsidP="006D0CA0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2268"/>
        <w:gridCol w:w="2410"/>
        <w:gridCol w:w="1418"/>
        <w:gridCol w:w="1275"/>
        <w:gridCol w:w="1276"/>
        <w:gridCol w:w="1276"/>
      </w:tblGrid>
      <w:tr w:rsidR="006D0CA0" w:rsidRPr="00A43846" w:rsidTr="00ED7039">
        <w:trPr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</w:pPr>
            <w:r w:rsidRPr="00A43846">
              <w:t>Статус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</w:pPr>
            <w:r w:rsidRPr="00A43846">
              <w:t>Подпрограмма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Источники финансирования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 xml:space="preserve">Объем финансирования (по годам) за счет средств </w:t>
            </w:r>
            <w:r>
              <w:t xml:space="preserve">всех источников </w:t>
            </w:r>
            <w:r w:rsidRPr="00A43846">
              <w:t>(тыс.руб.)</w:t>
            </w:r>
          </w:p>
        </w:tc>
      </w:tr>
      <w:tr w:rsidR="006D0CA0" w:rsidRPr="00A43846" w:rsidTr="00ED7039">
        <w:trPr>
          <w:trHeight w:val="153"/>
        </w:trPr>
        <w:tc>
          <w:tcPr>
            <w:tcW w:w="567" w:type="dxa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>
              <w:t>2018</w:t>
            </w:r>
            <w:r w:rsidRPr="00A4384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201</w:t>
            </w:r>
            <w:r>
              <w:t>9</w:t>
            </w:r>
            <w:r w:rsidRPr="00A4384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20</w:t>
            </w:r>
            <w:r>
              <w:t>20</w:t>
            </w:r>
            <w:r w:rsidRPr="00A4384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</w:t>
            </w:r>
          </w:p>
        </w:tc>
      </w:tr>
      <w:tr w:rsidR="006D0CA0" w:rsidRPr="0077628C" w:rsidTr="00ED7039">
        <w:trPr>
          <w:trHeight w:val="241"/>
        </w:trPr>
        <w:tc>
          <w:tcPr>
            <w:tcW w:w="3119" w:type="dxa"/>
            <w:gridSpan w:val="3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>Муниципальная программа</w:t>
            </w:r>
          </w:p>
          <w:p w:rsidR="006D0CA0" w:rsidRPr="00A43846" w:rsidRDefault="006D0CA0" w:rsidP="00ED7039">
            <w:pPr>
              <w:rPr>
                <w:b/>
              </w:rPr>
            </w:pPr>
            <w:r w:rsidRPr="00A43846">
              <w:rPr>
                <w:b/>
              </w:rPr>
              <w:t>«Развитие культуры Вачского муниципального  района на 201</w:t>
            </w:r>
            <w:r>
              <w:rPr>
                <w:b/>
              </w:rPr>
              <w:t>8</w:t>
            </w:r>
            <w:r w:rsidRPr="00A43846">
              <w:rPr>
                <w:b/>
              </w:rPr>
              <w:t>– 20</w:t>
            </w:r>
            <w:r>
              <w:rPr>
                <w:b/>
              </w:rPr>
              <w:t xml:space="preserve">20 </w:t>
            </w:r>
            <w:r w:rsidRPr="00A43846">
              <w:rPr>
                <w:b/>
              </w:rPr>
              <w:t>гг.»</w:t>
            </w:r>
          </w:p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  <w:rPr>
                <w:b/>
              </w:rPr>
            </w:pPr>
            <w:r w:rsidRPr="00A43846">
              <w:rPr>
                <w:b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b/>
              </w:rPr>
            </w:pPr>
            <w:r>
              <w:rPr>
                <w:b/>
              </w:rPr>
              <w:t>85 610,57</w:t>
            </w:r>
          </w:p>
        </w:tc>
        <w:tc>
          <w:tcPr>
            <w:tcW w:w="1275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b/>
              </w:rPr>
            </w:pPr>
            <w:r w:rsidRPr="0077628C">
              <w:rPr>
                <w:b/>
              </w:rPr>
              <w:t>85 886,2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b/>
              </w:rPr>
            </w:pPr>
            <w:r w:rsidRPr="0077628C">
              <w:rPr>
                <w:b/>
              </w:rPr>
              <w:t>8</w:t>
            </w:r>
            <w:r>
              <w:rPr>
                <w:b/>
              </w:rPr>
              <w:t>8</w:t>
            </w:r>
            <w:r w:rsidRPr="0077628C">
              <w:rPr>
                <w:b/>
              </w:rPr>
              <w:t> 67</w:t>
            </w:r>
            <w:r>
              <w:rPr>
                <w:b/>
              </w:rPr>
              <w:t>1</w:t>
            </w:r>
            <w:r w:rsidRPr="0077628C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260 168,27</w:t>
            </w:r>
          </w:p>
        </w:tc>
      </w:tr>
      <w:tr w:rsidR="006D0CA0" w:rsidRPr="0077628C" w:rsidTr="00ED7039">
        <w:trPr>
          <w:trHeight w:val="153"/>
        </w:trPr>
        <w:tc>
          <w:tcPr>
            <w:tcW w:w="3119" w:type="dxa"/>
            <w:gridSpan w:val="3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  <w:rPr>
                <w:b/>
              </w:rPr>
            </w:pPr>
            <w:r w:rsidRPr="00A43846">
              <w:rPr>
                <w:b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83 </w:t>
            </w:r>
            <w:r>
              <w:t>6</w:t>
            </w:r>
            <w:r w:rsidRPr="0077628C">
              <w:t>16,7</w:t>
            </w:r>
          </w:p>
        </w:tc>
        <w:tc>
          <w:tcPr>
            <w:tcW w:w="1275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85 886,2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87 67</w:t>
            </w:r>
            <w:r>
              <w:t>1</w:t>
            </w:r>
            <w:r w:rsidRPr="0077628C">
              <w:t>,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highlight w:val="yellow"/>
              </w:rPr>
            </w:pPr>
            <w:r w:rsidRPr="0077628C">
              <w:t>25</w:t>
            </w:r>
            <w:r>
              <w:t>8 174</w:t>
            </w:r>
            <w:r w:rsidRPr="0077628C">
              <w:t>,</w:t>
            </w:r>
            <w:r>
              <w:t>4</w:t>
            </w:r>
          </w:p>
        </w:tc>
      </w:tr>
      <w:tr w:rsidR="006D0CA0" w:rsidRPr="0077628C" w:rsidTr="00ED7039">
        <w:trPr>
          <w:trHeight w:val="153"/>
        </w:trPr>
        <w:tc>
          <w:tcPr>
            <w:tcW w:w="3119" w:type="dxa"/>
            <w:gridSpan w:val="3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  <w:rPr>
                <w:b/>
              </w:rPr>
            </w:pPr>
            <w:r w:rsidRPr="00A43846">
              <w:rPr>
                <w:b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>
              <w:t>1 290,07</w:t>
            </w:r>
          </w:p>
        </w:tc>
        <w:tc>
          <w:tcPr>
            <w:tcW w:w="1275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>
              <w:t>1 290,07</w:t>
            </w:r>
          </w:p>
        </w:tc>
      </w:tr>
      <w:tr w:rsidR="006D0CA0" w:rsidRPr="0077628C" w:rsidTr="00ED7039">
        <w:trPr>
          <w:trHeight w:val="544"/>
        </w:trPr>
        <w:tc>
          <w:tcPr>
            <w:tcW w:w="3119" w:type="dxa"/>
            <w:gridSpan w:val="3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  <w:rPr>
                <w:b/>
              </w:rPr>
            </w:pPr>
            <w:r w:rsidRPr="00A43846">
              <w:rPr>
                <w:b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77628C" w:rsidRDefault="006D0CA0" w:rsidP="00ED7039">
            <w:pPr>
              <w:jc w:val="center"/>
              <w:rPr>
                <w:highlight w:val="yellow"/>
              </w:rPr>
            </w:pPr>
            <w:r>
              <w:t>703,8</w:t>
            </w:r>
          </w:p>
        </w:tc>
        <w:tc>
          <w:tcPr>
            <w:tcW w:w="1275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 w:rsidRPr="0077628C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77628C" w:rsidRDefault="006D0CA0" w:rsidP="00ED7039">
            <w:pPr>
              <w:jc w:val="center"/>
            </w:pPr>
            <w:r>
              <w:t>703,8</w:t>
            </w:r>
          </w:p>
        </w:tc>
      </w:tr>
      <w:tr w:rsidR="006D0CA0" w:rsidRPr="00A135E8" w:rsidTr="00ED7039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Создание условий для организации досуга и обеспечение жителей услугами клубной системы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40 800,8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40 327,4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41 961,7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123 089,9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39 685,9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40 327,4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41 961,7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121 975,0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461,6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461,6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653,3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653,3</w:t>
            </w:r>
          </w:p>
        </w:tc>
      </w:tr>
      <w:tr w:rsidR="006D0CA0" w:rsidRPr="00A135E8" w:rsidTr="00ED7039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Развитие библиотечного дела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16 942,37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16 452,8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16 997,8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  <w:rPr>
                <w:b/>
              </w:rPr>
            </w:pPr>
            <w:r w:rsidRPr="00A135E8">
              <w:rPr>
                <w:b/>
              </w:rPr>
              <w:t>50 392,97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16 775,2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16 452,8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16 997,8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50 225,8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116,67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116,67</w:t>
            </w:r>
          </w:p>
        </w:tc>
      </w:tr>
      <w:tr w:rsidR="006D0CA0" w:rsidRPr="00A135E8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50,5</w:t>
            </w:r>
          </w:p>
        </w:tc>
        <w:tc>
          <w:tcPr>
            <w:tcW w:w="1275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A135E8" w:rsidRDefault="006D0CA0" w:rsidP="00ED7039">
            <w:pPr>
              <w:jc w:val="center"/>
            </w:pPr>
            <w:r w:rsidRPr="00A135E8">
              <w:t>50,5</w:t>
            </w:r>
          </w:p>
        </w:tc>
      </w:tr>
      <w:tr w:rsidR="006D0CA0" w:rsidRPr="00DD3681" w:rsidTr="00ED7039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Развитие музейного дела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1 183,4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1 383,3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1 4</w:t>
            </w:r>
            <w:r>
              <w:rPr>
                <w:b/>
              </w:rPr>
              <w:t>9</w:t>
            </w:r>
            <w:r w:rsidRPr="00DD3681">
              <w:rPr>
                <w:b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4 0</w:t>
            </w:r>
            <w:r>
              <w:rPr>
                <w:b/>
              </w:rPr>
              <w:t>5</w:t>
            </w:r>
            <w:r w:rsidRPr="00DD3681">
              <w:rPr>
                <w:b/>
              </w:rPr>
              <w:t>7,2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1 183,4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1 383,3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>
              <w:t>1 49</w:t>
            </w:r>
            <w:r w:rsidRPr="00DD3681">
              <w:t>0,5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4 0</w:t>
            </w:r>
            <w:r>
              <w:t>5</w:t>
            </w:r>
            <w:r w:rsidRPr="00DD3681">
              <w:t>7,2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color w:val="FF0000"/>
              </w:rPr>
            </w:pPr>
            <w:r w:rsidRPr="00DD3681">
              <w:rPr>
                <w:color w:val="FF0000"/>
              </w:rPr>
              <w:t>-</w:t>
            </w:r>
          </w:p>
        </w:tc>
      </w:tr>
      <w:tr w:rsidR="006D0CA0" w:rsidRPr="00DD3681" w:rsidTr="00ED7039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>Подпрограмма 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Развитие дополнительного образования детей</w:t>
            </w:r>
            <w:r>
              <w:t xml:space="preserve"> в сфере культуры и искусства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9 716,9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10 616,9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10 </w:t>
            </w:r>
            <w:r>
              <w:rPr>
                <w:b/>
              </w:rPr>
              <w:t>5</w:t>
            </w:r>
            <w:r w:rsidRPr="00DD3681">
              <w:rPr>
                <w:b/>
              </w:rPr>
              <w:t>12,1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30 </w:t>
            </w:r>
            <w:r>
              <w:rPr>
                <w:b/>
              </w:rPr>
              <w:t>8</w:t>
            </w:r>
            <w:r w:rsidRPr="00DD3681">
              <w:rPr>
                <w:b/>
              </w:rPr>
              <w:t>45,9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9 716,9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10 616,9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10 </w:t>
            </w:r>
            <w:r>
              <w:t>5</w:t>
            </w:r>
            <w:r w:rsidRPr="00DD3681">
              <w:t>12,1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30 </w:t>
            </w:r>
            <w:r>
              <w:t>8</w:t>
            </w:r>
            <w:r w:rsidRPr="00DD3681">
              <w:t>45,9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</w:tr>
      <w:tr w:rsidR="006D0CA0" w:rsidRPr="00DD3681" w:rsidTr="00ED7039">
        <w:trPr>
          <w:trHeight w:val="450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 xml:space="preserve">Подпрограмма </w:t>
            </w:r>
            <w:r>
              <w:rPr>
                <w:b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Развитие дополнительного образования детей</w:t>
            </w:r>
            <w:r>
              <w:t xml:space="preserve"> в сфере спорта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>
              <w:rPr>
                <w:b/>
              </w:rPr>
              <w:t>5 013</w:t>
            </w:r>
            <w:r w:rsidRPr="00DD3681">
              <w:rPr>
                <w:b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5 253,5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5 </w:t>
            </w:r>
            <w:r>
              <w:rPr>
                <w:b/>
              </w:rPr>
              <w:t>337</w:t>
            </w:r>
            <w:r w:rsidRPr="00DD3681">
              <w:rPr>
                <w:b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15 </w:t>
            </w:r>
            <w:r>
              <w:rPr>
                <w:b/>
              </w:rPr>
              <w:t>604</w:t>
            </w:r>
            <w:r w:rsidRPr="00DD3681">
              <w:rPr>
                <w:b/>
              </w:rPr>
              <w:t>,8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4 853,5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5 253,5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5 </w:t>
            </w:r>
            <w:r>
              <w:t>337</w:t>
            </w:r>
            <w:r w:rsidRPr="00DD3681">
              <w:t>,8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15 </w:t>
            </w:r>
            <w:r>
              <w:t>444</w:t>
            </w:r>
            <w:r w:rsidRPr="00DD3681">
              <w:t>,8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>
              <w:t>160,0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>
              <w:t>160,0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/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</w:tr>
      <w:tr w:rsidR="006D0CA0" w:rsidRPr="00DD3681" w:rsidTr="00ED7039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6D0CA0" w:rsidRPr="00A43846" w:rsidRDefault="006D0CA0" w:rsidP="00ED7039">
            <w:pPr>
              <w:jc w:val="both"/>
              <w:rPr>
                <w:b/>
              </w:rPr>
            </w:pPr>
            <w:r w:rsidRPr="00A43846">
              <w:rPr>
                <w:b/>
              </w:rPr>
              <w:t xml:space="preserve">Подпрограмма </w:t>
            </w:r>
            <w:r>
              <w:rPr>
                <w:b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0CA0" w:rsidRPr="00A43846" w:rsidRDefault="006D0CA0" w:rsidP="00ED7039">
            <w:r w:rsidRPr="00A43846">
              <w:t>Обеспечение реализации муниципальной программы на 201</w:t>
            </w:r>
            <w:r>
              <w:t>8</w:t>
            </w:r>
            <w:r w:rsidRPr="00A43846">
              <w:t>-20</w:t>
            </w:r>
            <w:r>
              <w:t xml:space="preserve">20 </w:t>
            </w:r>
            <w:r w:rsidRPr="00A43846">
              <w:t>гг.</w:t>
            </w: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11</w:t>
            </w:r>
            <w:r>
              <w:rPr>
                <w:b/>
              </w:rPr>
              <w:t> 953,6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11 852,3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 w:rsidRPr="00DD3681">
              <w:rPr>
                <w:b/>
              </w:rPr>
              <w:t>12 371,6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  <w:rPr>
                <w:b/>
              </w:rPr>
            </w:pPr>
            <w:r>
              <w:rPr>
                <w:b/>
              </w:rPr>
              <w:t>36 177,5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11 401,8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11 852,3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12 371,6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35 625,7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>
              <w:t>551,8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>
              <w:t>551,8</w:t>
            </w:r>
          </w:p>
        </w:tc>
      </w:tr>
      <w:tr w:rsidR="006D0CA0" w:rsidRPr="00DD3681" w:rsidTr="00ED7039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D0CA0" w:rsidRPr="00A43846" w:rsidRDefault="006D0CA0" w:rsidP="00ED703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D0CA0" w:rsidRPr="00A43846" w:rsidRDefault="006D0CA0" w:rsidP="00ED7039">
            <w:pPr>
              <w:jc w:val="center"/>
            </w:pPr>
            <w:r w:rsidRPr="00A43846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5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  <w:tc>
          <w:tcPr>
            <w:tcW w:w="1276" w:type="dxa"/>
            <w:shd w:val="clear" w:color="auto" w:fill="auto"/>
          </w:tcPr>
          <w:p w:rsidR="006D0CA0" w:rsidRPr="00DD3681" w:rsidRDefault="006D0CA0" w:rsidP="00ED7039">
            <w:pPr>
              <w:jc w:val="center"/>
            </w:pPr>
            <w:r w:rsidRPr="00DD3681">
              <w:t>-</w:t>
            </w:r>
          </w:p>
        </w:tc>
      </w:tr>
    </w:tbl>
    <w:p w:rsidR="006D0CA0" w:rsidRPr="006D0CA0" w:rsidRDefault="006D0CA0" w:rsidP="006D0C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».                       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</w:t>
      </w:r>
    </w:p>
    <w:p w:rsidR="006D0CA0" w:rsidRDefault="006D0CA0" w:rsidP="006D0CA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2. Отделу организационно-правовой и кадровой работы администрации Вачского муниципального района опубликовать настоящее постановление в информационно-телекоммуникационной сети Интернет на официальном сайте администрации Вачского муниципального района www.vacha-nnov.ru не позднее следующего дня после его подписания.</w:t>
      </w:r>
    </w:p>
    <w:p w:rsidR="006D0CA0" w:rsidRDefault="006D0CA0" w:rsidP="006D0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его официального опубликования на сайте администрации. </w:t>
      </w:r>
    </w:p>
    <w:p w:rsidR="006D0CA0" w:rsidRDefault="006D0CA0" w:rsidP="006D0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постановления возложить на заместителя главы Е.А.Каракина.</w:t>
      </w:r>
    </w:p>
    <w:p w:rsidR="006D0CA0" w:rsidRDefault="006D0CA0" w:rsidP="006D0CA0">
      <w:pPr>
        <w:jc w:val="both"/>
        <w:rPr>
          <w:color w:val="FF0000"/>
          <w:sz w:val="28"/>
          <w:szCs w:val="28"/>
        </w:rPr>
      </w:pPr>
    </w:p>
    <w:p w:rsidR="006D0CA0" w:rsidRDefault="006D0CA0" w:rsidP="006D0CA0">
      <w:pPr>
        <w:jc w:val="both"/>
        <w:rPr>
          <w:sz w:val="28"/>
          <w:szCs w:val="28"/>
        </w:rPr>
      </w:pPr>
    </w:p>
    <w:p w:rsidR="006D0CA0" w:rsidRDefault="006D0CA0" w:rsidP="006D0CA0">
      <w:pPr>
        <w:jc w:val="both"/>
        <w:rPr>
          <w:sz w:val="28"/>
          <w:szCs w:val="28"/>
        </w:rPr>
      </w:pPr>
    </w:p>
    <w:p w:rsidR="006D0CA0" w:rsidRDefault="006D0CA0" w:rsidP="006D0CA0">
      <w:pPr>
        <w:rPr>
          <w:sz w:val="28"/>
          <w:szCs w:val="28"/>
        </w:rPr>
      </w:pPr>
    </w:p>
    <w:p w:rsidR="006D0CA0" w:rsidRDefault="006D0CA0" w:rsidP="006D0CA0">
      <w:pPr>
        <w:rPr>
          <w:sz w:val="28"/>
          <w:szCs w:val="28"/>
        </w:rPr>
      </w:pPr>
    </w:p>
    <w:p w:rsidR="006D0CA0" w:rsidRDefault="006D0CA0" w:rsidP="006D0C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С.В. Лисин</w:t>
      </w:r>
    </w:p>
    <w:p w:rsidR="006D0CA0" w:rsidRDefault="006D0CA0" w:rsidP="006D0CA0">
      <w:pPr>
        <w:rPr>
          <w:sz w:val="28"/>
          <w:szCs w:val="28"/>
        </w:rPr>
      </w:pPr>
    </w:p>
    <w:p w:rsidR="006D0CA0" w:rsidRDefault="006D0CA0" w:rsidP="006D0CA0">
      <w:pPr>
        <w:rPr>
          <w:rFonts w:ascii="Arial" w:hAnsi="Arial" w:cs="Arial"/>
          <w:sz w:val="28"/>
          <w:szCs w:val="28"/>
        </w:rPr>
      </w:pPr>
    </w:p>
    <w:p w:rsidR="006D0CA0" w:rsidRDefault="006D0CA0" w:rsidP="006D0CA0">
      <w:pPr>
        <w:rPr>
          <w:rFonts w:ascii="Arial" w:hAnsi="Arial" w:cs="Arial"/>
          <w:sz w:val="28"/>
          <w:szCs w:val="28"/>
        </w:rPr>
      </w:pPr>
    </w:p>
    <w:p w:rsidR="006D0CA0" w:rsidRDefault="006D0CA0" w:rsidP="006D0CA0">
      <w:pPr>
        <w:rPr>
          <w:rFonts w:ascii="Arial" w:hAnsi="Arial" w:cs="Arial"/>
          <w:sz w:val="28"/>
          <w:szCs w:val="28"/>
        </w:rPr>
      </w:pPr>
    </w:p>
    <w:p w:rsidR="006D0CA0" w:rsidRDefault="006D0CA0" w:rsidP="006D0CA0">
      <w:pPr>
        <w:rPr>
          <w:rFonts w:ascii="Arial" w:hAnsi="Arial" w:cs="Arial"/>
          <w:sz w:val="28"/>
          <w:szCs w:val="28"/>
        </w:rPr>
      </w:pPr>
    </w:p>
    <w:p w:rsidR="006D0CA0" w:rsidRDefault="006D0CA0" w:rsidP="006D0CA0">
      <w:pPr>
        <w:rPr>
          <w:rFonts w:ascii="Arial" w:hAnsi="Arial" w:cs="Arial"/>
          <w:sz w:val="28"/>
          <w:szCs w:val="28"/>
        </w:rPr>
      </w:pPr>
    </w:p>
    <w:p w:rsidR="006D0CA0" w:rsidRDefault="006D0CA0" w:rsidP="006D0CA0">
      <w:pPr>
        <w:rPr>
          <w:sz w:val="24"/>
          <w:szCs w:val="24"/>
        </w:rPr>
      </w:pPr>
    </w:p>
    <w:p w:rsidR="005014D6" w:rsidRDefault="005014D6"/>
    <w:sectPr w:rsidR="0050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4"/>
    <w:rsid w:val="003B0E72"/>
    <w:rsid w:val="003F3384"/>
    <w:rsid w:val="005014D6"/>
    <w:rsid w:val="006D0CA0"/>
    <w:rsid w:val="00B1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8505-860C-4581-A589-88A6276C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CA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D0CA0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C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0CA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Title">
    <w:name w:val="ConsPlusTitle"/>
    <w:rsid w:val="006D0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A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2018-08-29T08:41:00Z</cp:lastPrinted>
  <dcterms:created xsi:type="dcterms:W3CDTF">2018-08-22T11:37:00Z</dcterms:created>
  <dcterms:modified xsi:type="dcterms:W3CDTF">2018-08-29T08:41:00Z</dcterms:modified>
</cp:coreProperties>
</file>