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108C" w14:textId="77777777" w:rsidR="00E629D7" w:rsidRDefault="00E629D7" w:rsidP="00E629D7">
      <w:pPr>
        <w:spacing w:line="234" w:lineRule="auto"/>
        <w:ind w:left="860" w:right="460"/>
        <w:jc w:val="right"/>
        <w:rPr>
          <w:rFonts w:eastAsia="Times New Roman"/>
          <w:b/>
          <w:bCs/>
          <w:sz w:val="28"/>
          <w:szCs w:val="28"/>
        </w:rPr>
      </w:pPr>
      <w:r>
        <w:rPr>
          <w:rFonts w:eastAsia="Times New Roman"/>
          <w:b/>
          <w:bCs/>
          <w:sz w:val="28"/>
          <w:szCs w:val="28"/>
        </w:rPr>
        <w:t>Приложение 1</w:t>
      </w:r>
    </w:p>
    <w:p w14:paraId="686D9569" w14:textId="77777777" w:rsidR="00E629D7" w:rsidRDefault="00E629D7" w:rsidP="00E629D7">
      <w:pPr>
        <w:spacing w:line="234" w:lineRule="auto"/>
        <w:ind w:left="860" w:right="460"/>
        <w:jc w:val="right"/>
        <w:rPr>
          <w:rFonts w:eastAsia="Times New Roman"/>
          <w:b/>
          <w:bCs/>
          <w:sz w:val="28"/>
          <w:szCs w:val="28"/>
        </w:rPr>
      </w:pPr>
    </w:p>
    <w:p w14:paraId="4F09D315" w14:textId="4732EBCF" w:rsidR="001B1DD7" w:rsidRDefault="00FB41D7">
      <w:pPr>
        <w:spacing w:line="234" w:lineRule="auto"/>
        <w:ind w:left="860" w:right="460"/>
        <w:jc w:val="center"/>
        <w:rPr>
          <w:sz w:val="20"/>
          <w:szCs w:val="20"/>
        </w:rPr>
      </w:pPr>
      <w:r>
        <w:rPr>
          <w:rFonts w:eastAsia="Times New Roman"/>
          <w:b/>
          <w:bCs/>
          <w:sz w:val="28"/>
          <w:szCs w:val="28"/>
        </w:rPr>
        <w:t xml:space="preserve">Отчёт </w:t>
      </w:r>
      <w:r w:rsidR="00A42703">
        <w:rPr>
          <w:rFonts w:eastAsia="Times New Roman"/>
          <w:b/>
          <w:bCs/>
          <w:sz w:val="28"/>
          <w:szCs w:val="28"/>
        </w:rPr>
        <w:t>отдела культуры администрации Вачского</w:t>
      </w:r>
      <w:r>
        <w:rPr>
          <w:rFonts w:eastAsia="Times New Roman"/>
          <w:b/>
          <w:bCs/>
          <w:sz w:val="28"/>
          <w:szCs w:val="28"/>
        </w:rPr>
        <w:t xml:space="preserve"> муниципального р</w:t>
      </w:r>
      <w:r w:rsidR="00FA1827">
        <w:rPr>
          <w:rFonts w:eastAsia="Times New Roman"/>
          <w:b/>
          <w:bCs/>
          <w:sz w:val="28"/>
          <w:szCs w:val="28"/>
        </w:rPr>
        <w:t>айона (городского округа) за 202</w:t>
      </w:r>
      <w:r w:rsidR="002A68A1">
        <w:rPr>
          <w:rFonts w:eastAsia="Times New Roman"/>
          <w:b/>
          <w:bCs/>
          <w:sz w:val="28"/>
          <w:szCs w:val="28"/>
        </w:rPr>
        <w:t>1</w:t>
      </w:r>
      <w:r>
        <w:rPr>
          <w:rFonts w:eastAsia="Times New Roman"/>
          <w:b/>
          <w:bCs/>
          <w:sz w:val="28"/>
          <w:szCs w:val="28"/>
        </w:rPr>
        <w:t xml:space="preserve"> год</w:t>
      </w:r>
    </w:p>
    <w:p w14:paraId="46F3A2B9" w14:textId="77777777" w:rsidR="001B1DD7" w:rsidRDefault="001B1DD7">
      <w:pPr>
        <w:spacing w:line="323" w:lineRule="exact"/>
        <w:rPr>
          <w:sz w:val="24"/>
          <w:szCs w:val="24"/>
        </w:rPr>
      </w:pPr>
    </w:p>
    <w:p w14:paraId="0BB661BC" w14:textId="77777777" w:rsidR="001B1DD7" w:rsidRDefault="00FB41D7">
      <w:pPr>
        <w:numPr>
          <w:ilvl w:val="0"/>
          <w:numId w:val="2"/>
        </w:numPr>
        <w:tabs>
          <w:tab w:val="left" w:pos="2720"/>
        </w:tabs>
        <w:ind w:left="2720" w:hanging="284"/>
        <w:rPr>
          <w:rFonts w:eastAsia="Times New Roman"/>
          <w:b/>
          <w:bCs/>
          <w:sz w:val="28"/>
          <w:szCs w:val="28"/>
        </w:rPr>
      </w:pPr>
      <w:r>
        <w:rPr>
          <w:rFonts w:eastAsia="Times New Roman"/>
          <w:b/>
          <w:bCs/>
          <w:sz w:val="28"/>
          <w:szCs w:val="28"/>
        </w:rPr>
        <w:t>Информация об органе управления культурой</w:t>
      </w:r>
    </w:p>
    <w:tbl>
      <w:tblPr>
        <w:tblW w:w="10605" w:type="dxa"/>
        <w:tblInd w:w="-577" w:type="dxa"/>
        <w:tblLayout w:type="fixed"/>
        <w:tblCellMar>
          <w:left w:w="0" w:type="dxa"/>
          <w:right w:w="0" w:type="dxa"/>
        </w:tblCellMar>
        <w:tblLook w:val="04A0" w:firstRow="1" w:lastRow="0" w:firstColumn="1" w:lastColumn="0" w:noHBand="0" w:noVBand="1"/>
      </w:tblPr>
      <w:tblGrid>
        <w:gridCol w:w="2463"/>
        <w:gridCol w:w="138"/>
        <w:gridCol w:w="1884"/>
        <w:gridCol w:w="1963"/>
        <w:gridCol w:w="59"/>
        <w:gridCol w:w="1783"/>
        <w:gridCol w:w="2285"/>
        <w:gridCol w:w="30"/>
      </w:tblGrid>
      <w:tr w:rsidR="001B1DD7" w14:paraId="549362AF" w14:textId="77777777" w:rsidTr="00CB2505">
        <w:trPr>
          <w:trHeight w:val="266"/>
        </w:trPr>
        <w:tc>
          <w:tcPr>
            <w:tcW w:w="2463" w:type="dxa"/>
            <w:tcBorders>
              <w:top w:val="single" w:sz="8" w:space="0" w:color="auto"/>
              <w:left w:val="single" w:sz="8" w:space="0" w:color="auto"/>
              <w:right w:val="single" w:sz="8" w:space="0" w:color="auto"/>
            </w:tcBorders>
            <w:vAlign w:val="bottom"/>
          </w:tcPr>
          <w:p w14:paraId="6ED02A8F" w14:textId="77777777" w:rsidR="001B1DD7" w:rsidRDefault="00FB41D7">
            <w:pPr>
              <w:spacing w:line="265" w:lineRule="exact"/>
              <w:ind w:left="40"/>
              <w:jc w:val="center"/>
              <w:rPr>
                <w:sz w:val="20"/>
                <w:szCs w:val="20"/>
              </w:rPr>
            </w:pPr>
            <w:r>
              <w:rPr>
                <w:rFonts w:eastAsia="Times New Roman"/>
                <w:sz w:val="24"/>
                <w:szCs w:val="24"/>
              </w:rPr>
              <w:t>Название органа</w:t>
            </w:r>
          </w:p>
        </w:tc>
        <w:tc>
          <w:tcPr>
            <w:tcW w:w="138" w:type="dxa"/>
            <w:tcBorders>
              <w:top w:val="single" w:sz="8" w:space="0" w:color="auto"/>
              <w:bottom w:val="single" w:sz="8" w:space="0" w:color="auto"/>
            </w:tcBorders>
            <w:vAlign w:val="bottom"/>
          </w:tcPr>
          <w:p w14:paraId="42FD91CE" w14:textId="77777777" w:rsidR="001B1DD7" w:rsidRDefault="001B1DD7">
            <w:pPr>
              <w:rPr>
                <w:sz w:val="23"/>
                <w:szCs w:val="23"/>
              </w:rPr>
            </w:pPr>
          </w:p>
        </w:tc>
        <w:tc>
          <w:tcPr>
            <w:tcW w:w="3847" w:type="dxa"/>
            <w:gridSpan w:val="2"/>
            <w:tcBorders>
              <w:top w:val="single" w:sz="8" w:space="0" w:color="auto"/>
              <w:bottom w:val="single" w:sz="8" w:space="0" w:color="auto"/>
              <w:right w:val="single" w:sz="8" w:space="0" w:color="auto"/>
            </w:tcBorders>
            <w:vAlign w:val="bottom"/>
          </w:tcPr>
          <w:p w14:paraId="14CF6E5F" w14:textId="77777777" w:rsidR="001B1DD7" w:rsidRDefault="00FB41D7">
            <w:pPr>
              <w:spacing w:line="265" w:lineRule="exact"/>
              <w:ind w:right="60"/>
              <w:jc w:val="right"/>
              <w:rPr>
                <w:sz w:val="20"/>
                <w:szCs w:val="20"/>
              </w:rPr>
            </w:pPr>
            <w:r>
              <w:rPr>
                <w:rFonts w:eastAsia="Times New Roman"/>
                <w:sz w:val="24"/>
                <w:szCs w:val="24"/>
              </w:rPr>
              <w:t>Число муниципальных служащих</w:t>
            </w:r>
          </w:p>
        </w:tc>
        <w:tc>
          <w:tcPr>
            <w:tcW w:w="59" w:type="dxa"/>
            <w:tcBorders>
              <w:top w:val="single" w:sz="8" w:space="0" w:color="auto"/>
            </w:tcBorders>
            <w:vAlign w:val="bottom"/>
          </w:tcPr>
          <w:p w14:paraId="74C9E084" w14:textId="77777777" w:rsidR="001B1DD7" w:rsidRDefault="001B1DD7">
            <w:pPr>
              <w:rPr>
                <w:sz w:val="23"/>
                <w:szCs w:val="23"/>
              </w:rPr>
            </w:pPr>
          </w:p>
        </w:tc>
        <w:tc>
          <w:tcPr>
            <w:tcW w:w="4068" w:type="dxa"/>
            <w:gridSpan w:val="2"/>
            <w:vMerge w:val="restart"/>
            <w:tcBorders>
              <w:top w:val="single" w:sz="8" w:space="0" w:color="auto"/>
              <w:bottom w:val="single" w:sz="8" w:space="0" w:color="auto"/>
              <w:right w:val="single" w:sz="8" w:space="0" w:color="auto"/>
            </w:tcBorders>
            <w:vAlign w:val="bottom"/>
          </w:tcPr>
          <w:p w14:paraId="7FB71605" w14:textId="77777777" w:rsidR="001B1DD7" w:rsidRDefault="00FB41D7">
            <w:pPr>
              <w:jc w:val="center"/>
              <w:rPr>
                <w:sz w:val="20"/>
                <w:szCs w:val="20"/>
              </w:rPr>
            </w:pPr>
            <w:r>
              <w:rPr>
                <w:rFonts w:eastAsia="Times New Roman"/>
                <w:w w:val="99"/>
                <w:sz w:val="24"/>
                <w:szCs w:val="24"/>
              </w:rPr>
              <w:t>Наличие статуса юридического лица у</w:t>
            </w:r>
          </w:p>
        </w:tc>
        <w:tc>
          <w:tcPr>
            <w:tcW w:w="30" w:type="dxa"/>
            <w:vAlign w:val="bottom"/>
          </w:tcPr>
          <w:p w14:paraId="2DD4B794" w14:textId="77777777" w:rsidR="001B1DD7" w:rsidRDefault="001B1DD7">
            <w:pPr>
              <w:rPr>
                <w:sz w:val="1"/>
                <w:szCs w:val="1"/>
              </w:rPr>
            </w:pPr>
          </w:p>
        </w:tc>
      </w:tr>
      <w:tr w:rsidR="001B1DD7" w14:paraId="374F4A08" w14:textId="77777777" w:rsidTr="00CB2505">
        <w:trPr>
          <w:trHeight w:val="92"/>
        </w:trPr>
        <w:tc>
          <w:tcPr>
            <w:tcW w:w="2463" w:type="dxa"/>
            <w:vMerge w:val="restart"/>
            <w:tcBorders>
              <w:left w:val="single" w:sz="8" w:space="0" w:color="auto"/>
              <w:right w:val="single" w:sz="8" w:space="0" w:color="auto"/>
            </w:tcBorders>
            <w:vAlign w:val="bottom"/>
          </w:tcPr>
          <w:p w14:paraId="353DBD13" w14:textId="77777777" w:rsidR="001B1DD7" w:rsidRDefault="00FB41D7">
            <w:pPr>
              <w:spacing w:line="256" w:lineRule="exact"/>
              <w:ind w:left="20"/>
              <w:jc w:val="center"/>
              <w:rPr>
                <w:sz w:val="20"/>
                <w:szCs w:val="20"/>
              </w:rPr>
            </w:pPr>
            <w:r>
              <w:rPr>
                <w:rFonts w:eastAsia="Times New Roman"/>
                <w:w w:val="99"/>
                <w:sz w:val="24"/>
                <w:szCs w:val="24"/>
              </w:rPr>
              <w:t>управления культурой</w:t>
            </w:r>
          </w:p>
        </w:tc>
        <w:tc>
          <w:tcPr>
            <w:tcW w:w="138" w:type="dxa"/>
            <w:vAlign w:val="bottom"/>
          </w:tcPr>
          <w:p w14:paraId="1C8B5227" w14:textId="77777777" w:rsidR="001B1DD7" w:rsidRDefault="001B1DD7">
            <w:pPr>
              <w:rPr>
                <w:sz w:val="8"/>
                <w:szCs w:val="8"/>
              </w:rPr>
            </w:pPr>
          </w:p>
        </w:tc>
        <w:tc>
          <w:tcPr>
            <w:tcW w:w="1884" w:type="dxa"/>
            <w:vMerge w:val="restart"/>
            <w:tcBorders>
              <w:right w:val="single" w:sz="8" w:space="0" w:color="auto"/>
            </w:tcBorders>
            <w:vAlign w:val="bottom"/>
          </w:tcPr>
          <w:p w14:paraId="27DB6A40" w14:textId="77777777" w:rsidR="001B1DD7" w:rsidRDefault="00FB41D7">
            <w:pPr>
              <w:spacing w:line="260" w:lineRule="exact"/>
              <w:jc w:val="center"/>
              <w:rPr>
                <w:sz w:val="20"/>
                <w:szCs w:val="20"/>
              </w:rPr>
            </w:pPr>
            <w:r>
              <w:rPr>
                <w:rFonts w:eastAsia="Times New Roman"/>
                <w:w w:val="99"/>
                <w:sz w:val="24"/>
                <w:szCs w:val="24"/>
              </w:rPr>
              <w:t>Работники органа</w:t>
            </w:r>
          </w:p>
        </w:tc>
        <w:tc>
          <w:tcPr>
            <w:tcW w:w="1963" w:type="dxa"/>
            <w:vMerge w:val="restart"/>
            <w:tcBorders>
              <w:right w:val="single" w:sz="8" w:space="0" w:color="auto"/>
            </w:tcBorders>
            <w:vAlign w:val="bottom"/>
          </w:tcPr>
          <w:p w14:paraId="2787E90D" w14:textId="77777777" w:rsidR="001B1DD7" w:rsidRDefault="00FB41D7">
            <w:pPr>
              <w:spacing w:line="260" w:lineRule="exact"/>
              <w:jc w:val="center"/>
              <w:rPr>
                <w:sz w:val="20"/>
                <w:szCs w:val="20"/>
              </w:rPr>
            </w:pPr>
            <w:r>
              <w:rPr>
                <w:rFonts w:eastAsia="Times New Roman"/>
                <w:sz w:val="24"/>
                <w:szCs w:val="24"/>
              </w:rPr>
              <w:t>Работники</w:t>
            </w:r>
          </w:p>
        </w:tc>
        <w:tc>
          <w:tcPr>
            <w:tcW w:w="59" w:type="dxa"/>
            <w:vAlign w:val="bottom"/>
          </w:tcPr>
          <w:p w14:paraId="24045C5C" w14:textId="77777777" w:rsidR="001B1DD7" w:rsidRDefault="001B1DD7">
            <w:pPr>
              <w:rPr>
                <w:sz w:val="8"/>
                <w:szCs w:val="8"/>
              </w:rPr>
            </w:pPr>
          </w:p>
        </w:tc>
        <w:tc>
          <w:tcPr>
            <w:tcW w:w="4068" w:type="dxa"/>
            <w:gridSpan w:val="2"/>
            <w:vMerge/>
            <w:tcBorders>
              <w:right w:val="single" w:sz="8" w:space="0" w:color="auto"/>
            </w:tcBorders>
            <w:vAlign w:val="bottom"/>
          </w:tcPr>
          <w:p w14:paraId="5657F795" w14:textId="77777777" w:rsidR="001B1DD7" w:rsidRDefault="001B1DD7">
            <w:pPr>
              <w:rPr>
                <w:sz w:val="8"/>
                <w:szCs w:val="8"/>
              </w:rPr>
            </w:pPr>
          </w:p>
        </w:tc>
        <w:tc>
          <w:tcPr>
            <w:tcW w:w="30" w:type="dxa"/>
            <w:vAlign w:val="bottom"/>
          </w:tcPr>
          <w:p w14:paraId="07C1F7E2" w14:textId="77777777" w:rsidR="001B1DD7" w:rsidRDefault="001B1DD7">
            <w:pPr>
              <w:rPr>
                <w:sz w:val="1"/>
                <w:szCs w:val="1"/>
              </w:rPr>
            </w:pPr>
          </w:p>
        </w:tc>
      </w:tr>
      <w:tr w:rsidR="001B1DD7" w14:paraId="3DA32BB0" w14:textId="77777777" w:rsidTr="00CB2505">
        <w:trPr>
          <w:trHeight w:val="168"/>
        </w:trPr>
        <w:tc>
          <w:tcPr>
            <w:tcW w:w="2463" w:type="dxa"/>
            <w:vMerge/>
            <w:tcBorders>
              <w:left w:val="single" w:sz="8" w:space="0" w:color="auto"/>
              <w:right w:val="single" w:sz="8" w:space="0" w:color="auto"/>
            </w:tcBorders>
            <w:vAlign w:val="bottom"/>
          </w:tcPr>
          <w:p w14:paraId="77D7DFD5" w14:textId="77777777" w:rsidR="001B1DD7" w:rsidRDefault="001B1DD7">
            <w:pPr>
              <w:rPr>
                <w:sz w:val="14"/>
                <w:szCs w:val="14"/>
              </w:rPr>
            </w:pPr>
          </w:p>
        </w:tc>
        <w:tc>
          <w:tcPr>
            <w:tcW w:w="138" w:type="dxa"/>
            <w:vAlign w:val="bottom"/>
          </w:tcPr>
          <w:p w14:paraId="2FB2E0CC" w14:textId="77777777" w:rsidR="001B1DD7" w:rsidRDefault="001B1DD7">
            <w:pPr>
              <w:rPr>
                <w:sz w:val="14"/>
                <w:szCs w:val="14"/>
              </w:rPr>
            </w:pPr>
          </w:p>
        </w:tc>
        <w:tc>
          <w:tcPr>
            <w:tcW w:w="1884" w:type="dxa"/>
            <w:vMerge/>
            <w:tcBorders>
              <w:right w:val="single" w:sz="8" w:space="0" w:color="auto"/>
            </w:tcBorders>
            <w:vAlign w:val="bottom"/>
          </w:tcPr>
          <w:p w14:paraId="7C66B3AB" w14:textId="77777777" w:rsidR="001B1DD7" w:rsidRDefault="001B1DD7">
            <w:pPr>
              <w:rPr>
                <w:sz w:val="14"/>
                <w:szCs w:val="14"/>
              </w:rPr>
            </w:pPr>
          </w:p>
        </w:tc>
        <w:tc>
          <w:tcPr>
            <w:tcW w:w="1963" w:type="dxa"/>
            <w:vMerge/>
            <w:tcBorders>
              <w:right w:val="single" w:sz="8" w:space="0" w:color="auto"/>
            </w:tcBorders>
            <w:vAlign w:val="bottom"/>
          </w:tcPr>
          <w:p w14:paraId="0B07A4DB" w14:textId="77777777" w:rsidR="001B1DD7" w:rsidRDefault="001B1DD7">
            <w:pPr>
              <w:rPr>
                <w:sz w:val="14"/>
                <w:szCs w:val="14"/>
              </w:rPr>
            </w:pPr>
          </w:p>
        </w:tc>
        <w:tc>
          <w:tcPr>
            <w:tcW w:w="59" w:type="dxa"/>
            <w:vAlign w:val="bottom"/>
          </w:tcPr>
          <w:p w14:paraId="3F4C113E" w14:textId="77777777" w:rsidR="001B1DD7" w:rsidRDefault="001B1DD7">
            <w:pPr>
              <w:rPr>
                <w:sz w:val="14"/>
                <w:szCs w:val="14"/>
              </w:rPr>
            </w:pPr>
          </w:p>
        </w:tc>
        <w:tc>
          <w:tcPr>
            <w:tcW w:w="4068" w:type="dxa"/>
            <w:gridSpan w:val="2"/>
            <w:vMerge w:val="restart"/>
            <w:tcBorders>
              <w:right w:val="single" w:sz="8" w:space="0" w:color="auto"/>
            </w:tcBorders>
            <w:vAlign w:val="bottom"/>
          </w:tcPr>
          <w:p w14:paraId="643E4D64" w14:textId="77777777" w:rsidR="001B1DD7" w:rsidRDefault="00FB41D7">
            <w:pPr>
              <w:jc w:val="center"/>
              <w:rPr>
                <w:sz w:val="20"/>
                <w:szCs w:val="20"/>
              </w:rPr>
            </w:pPr>
            <w:r>
              <w:rPr>
                <w:rFonts w:eastAsia="Times New Roman"/>
                <w:w w:val="99"/>
                <w:sz w:val="24"/>
                <w:szCs w:val="24"/>
              </w:rPr>
              <w:t>органа управления культурой</w:t>
            </w:r>
          </w:p>
        </w:tc>
        <w:tc>
          <w:tcPr>
            <w:tcW w:w="30" w:type="dxa"/>
            <w:vAlign w:val="bottom"/>
          </w:tcPr>
          <w:p w14:paraId="452BD550" w14:textId="77777777" w:rsidR="001B1DD7" w:rsidRDefault="001B1DD7">
            <w:pPr>
              <w:rPr>
                <w:sz w:val="1"/>
                <w:szCs w:val="1"/>
              </w:rPr>
            </w:pPr>
          </w:p>
        </w:tc>
      </w:tr>
      <w:tr w:rsidR="001B1DD7" w14:paraId="3C4AED8C" w14:textId="77777777" w:rsidTr="00CB2505">
        <w:trPr>
          <w:trHeight w:val="108"/>
        </w:trPr>
        <w:tc>
          <w:tcPr>
            <w:tcW w:w="2463" w:type="dxa"/>
            <w:vMerge w:val="restart"/>
            <w:tcBorders>
              <w:left w:val="single" w:sz="8" w:space="0" w:color="auto"/>
              <w:right w:val="single" w:sz="8" w:space="0" w:color="auto"/>
            </w:tcBorders>
            <w:vAlign w:val="bottom"/>
          </w:tcPr>
          <w:p w14:paraId="37CFDFAC" w14:textId="77777777" w:rsidR="001B1DD7" w:rsidRDefault="00FB41D7">
            <w:pPr>
              <w:spacing w:line="235" w:lineRule="exact"/>
              <w:ind w:left="40"/>
              <w:jc w:val="center"/>
              <w:rPr>
                <w:sz w:val="20"/>
                <w:szCs w:val="20"/>
              </w:rPr>
            </w:pPr>
            <w:r>
              <w:rPr>
                <w:rFonts w:eastAsia="Times New Roman"/>
                <w:sz w:val="24"/>
                <w:szCs w:val="24"/>
              </w:rPr>
              <w:t>(отдел, управление,</w:t>
            </w:r>
          </w:p>
        </w:tc>
        <w:tc>
          <w:tcPr>
            <w:tcW w:w="138" w:type="dxa"/>
            <w:vAlign w:val="bottom"/>
          </w:tcPr>
          <w:p w14:paraId="3CC49011" w14:textId="77777777" w:rsidR="001B1DD7" w:rsidRDefault="001B1DD7">
            <w:pPr>
              <w:rPr>
                <w:sz w:val="9"/>
                <w:szCs w:val="9"/>
              </w:rPr>
            </w:pPr>
          </w:p>
        </w:tc>
        <w:tc>
          <w:tcPr>
            <w:tcW w:w="1884" w:type="dxa"/>
            <w:vMerge w:val="restart"/>
            <w:tcBorders>
              <w:right w:val="single" w:sz="8" w:space="0" w:color="auto"/>
            </w:tcBorders>
            <w:vAlign w:val="bottom"/>
          </w:tcPr>
          <w:p w14:paraId="5BD7BA0F" w14:textId="77777777" w:rsidR="001B1DD7" w:rsidRDefault="00FB41D7">
            <w:pPr>
              <w:spacing w:line="235" w:lineRule="exact"/>
              <w:jc w:val="center"/>
              <w:rPr>
                <w:sz w:val="20"/>
                <w:szCs w:val="20"/>
              </w:rPr>
            </w:pPr>
            <w:r>
              <w:rPr>
                <w:rFonts w:eastAsia="Times New Roman"/>
                <w:w w:val="99"/>
                <w:sz w:val="24"/>
                <w:szCs w:val="24"/>
              </w:rPr>
              <w:t>управления</w:t>
            </w:r>
          </w:p>
        </w:tc>
        <w:tc>
          <w:tcPr>
            <w:tcW w:w="1963" w:type="dxa"/>
            <w:vMerge w:val="restart"/>
            <w:tcBorders>
              <w:right w:val="single" w:sz="8" w:space="0" w:color="auto"/>
            </w:tcBorders>
            <w:vAlign w:val="bottom"/>
          </w:tcPr>
          <w:p w14:paraId="7E09C223" w14:textId="77777777" w:rsidR="001B1DD7" w:rsidRDefault="00FB41D7">
            <w:pPr>
              <w:spacing w:line="235" w:lineRule="exact"/>
              <w:jc w:val="right"/>
              <w:rPr>
                <w:sz w:val="20"/>
                <w:szCs w:val="20"/>
              </w:rPr>
            </w:pPr>
            <w:r>
              <w:rPr>
                <w:rFonts w:eastAsia="Times New Roman"/>
                <w:sz w:val="24"/>
                <w:szCs w:val="24"/>
              </w:rPr>
              <w:t>централизованной</w:t>
            </w:r>
          </w:p>
        </w:tc>
        <w:tc>
          <w:tcPr>
            <w:tcW w:w="59" w:type="dxa"/>
            <w:vAlign w:val="bottom"/>
          </w:tcPr>
          <w:p w14:paraId="5769C01C" w14:textId="77777777" w:rsidR="001B1DD7" w:rsidRDefault="001B1DD7">
            <w:pPr>
              <w:rPr>
                <w:sz w:val="9"/>
                <w:szCs w:val="9"/>
              </w:rPr>
            </w:pPr>
          </w:p>
        </w:tc>
        <w:tc>
          <w:tcPr>
            <w:tcW w:w="4068" w:type="dxa"/>
            <w:gridSpan w:val="2"/>
            <w:vMerge/>
            <w:tcBorders>
              <w:right w:val="single" w:sz="8" w:space="0" w:color="auto"/>
            </w:tcBorders>
            <w:vAlign w:val="bottom"/>
          </w:tcPr>
          <w:p w14:paraId="0EFBD4B5" w14:textId="77777777" w:rsidR="001B1DD7" w:rsidRDefault="001B1DD7">
            <w:pPr>
              <w:rPr>
                <w:sz w:val="9"/>
                <w:szCs w:val="9"/>
              </w:rPr>
            </w:pPr>
          </w:p>
        </w:tc>
        <w:tc>
          <w:tcPr>
            <w:tcW w:w="30" w:type="dxa"/>
            <w:vAlign w:val="bottom"/>
          </w:tcPr>
          <w:p w14:paraId="6E1BD1C2" w14:textId="77777777" w:rsidR="001B1DD7" w:rsidRDefault="001B1DD7">
            <w:pPr>
              <w:rPr>
                <w:sz w:val="1"/>
                <w:szCs w:val="1"/>
              </w:rPr>
            </w:pPr>
          </w:p>
        </w:tc>
      </w:tr>
      <w:tr w:rsidR="001B1DD7" w14:paraId="1E825A4B" w14:textId="77777777" w:rsidTr="00CB2505">
        <w:trPr>
          <w:trHeight w:val="128"/>
        </w:trPr>
        <w:tc>
          <w:tcPr>
            <w:tcW w:w="2463" w:type="dxa"/>
            <w:vMerge/>
            <w:tcBorders>
              <w:left w:val="single" w:sz="8" w:space="0" w:color="auto"/>
              <w:right w:val="single" w:sz="8" w:space="0" w:color="auto"/>
            </w:tcBorders>
            <w:vAlign w:val="bottom"/>
          </w:tcPr>
          <w:p w14:paraId="2187E742" w14:textId="77777777" w:rsidR="001B1DD7" w:rsidRDefault="001B1DD7">
            <w:pPr>
              <w:rPr>
                <w:sz w:val="11"/>
                <w:szCs w:val="11"/>
              </w:rPr>
            </w:pPr>
          </w:p>
        </w:tc>
        <w:tc>
          <w:tcPr>
            <w:tcW w:w="138" w:type="dxa"/>
            <w:vAlign w:val="bottom"/>
          </w:tcPr>
          <w:p w14:paraId="75BF88D1" w14:textId="77777777" w:rsidR="001B1DD7" w:rsidRDefault="001B1DD7">
            <w:pPr>
              <w:rPr>
                <w:sz w:val="11"/>
                <w:szCs w:val="11"/>
              </w:rPr>
            </w:pPr>
          </w:p>
        </w:tc>
        <w:tc>
          <w:tcPr>
            <w:tcW w:w="1884" w:type="dxa"/>
            <w:vMerge/>
            <w:tcBorders>
              <w:right w:val="single" w:sz="8" w:space="0" w:color="auto"/>
            </w:tcBorders>
            <w:vAlign w:val="bottom"/>
          </w:tcPr>
          <w:p w14:paraId="4FF0C2D2" w14:textId="77777777" w:rsidR="001B1DD7" w:rsidRDefault="001B1DD7">
            <w:pPr>
              <w:rPr>
                <w:sz w:val="11"/>
                <w:szCs w:val="11"/>
              </w:rPr>
            </w:pPr>
          </w:p>
        </w:tc>
        <w:tc>
          <w:tcPr>
            <w:tcW w:w="1963" w:type="dxa"/>
            <w:vMerge/>
            <w:tcBorders>
              <w:right w:val="single" w:sz="8" w:space="0" w:color="auto"/>
            </w:tcBorders>
            <w:vAlign w:val="bottom"/>
          </w:tcPr>
          <w:p w14:paraId="626EC6BB" w14:textId="77777777" w:rsidR="001B1DD7" w:rsidRDefault="001B1DD7">
            <w:pPr>
              <w:rPr>
                <w:sz w:val="11"/>
                <w:szCs w:val="11"/>
              </w:rPr>
            </w:pPr>
          </w:p>
        </w:tc>
        <w:tc>
          <w:tcPr>
            <w:tcW w:w="59" w:type="dxa"/>
            <w:tcBorders>
              <w:bottom w:val="single" w:sz="8" w:space="0" w:color="auto"/>
            </w:tcBorders>
            <w:vAlign w:val="bottom"/>
          </w:tcPr>
          <w:p w14:paraId="4ECAE8F9" w14:textId="77777777" w:rsidR="001B1DD7" w:rsidRDefault="001B1DD7">
            <w:pPr>
              <w:rPr>
                <w:sz w:val="11"/>
                <w:szCs w:val="11"/>
              </w:rPr>
            </w:pPr>
          </w:p>
        </w:tc>
        <w:tc>
          <w:tcPr>
            <w:tcW w:w="1783" w:type="dxa"/>
            <w:tcBorders>
              <w:bottom w:val="single" w:sz="8" w:space="0" w:color="auto"/>
            </w:tcBorders>
            <w:vAlign w:val="bottom"/>
          </w:tcPr>
          <w:p w14:paraId="595867A8" w14:textId="77777777" w:rsidR="001B1DD7" w:rsidRDefault="001B1DD7">
            <w:pPr>
              <w:rPr>
                <w:sz w:val="11"/>
                <w:szCs w:val="11"/>
              </w:rPr>
            </w:pPr>
          </w:p>
        </w:tc>
        <w:tc>
          <w:tcPr>
            <w:tcW w:w="2285" w:type="dxa"/>
            <w:tcBorders>
              <w:bottom w:val="single" w:sz="8" w:space="0" w:color="auto"/>
              <w:right w:val="single" w:sz="8" w:space="0" w:color="auto"/>
            </w:tcBorders>
            <w:vAlign w:val="bottom"/>
          </w:tcPr>
          <w:p w14:paraId="2F8D71A6" w14:textId="77777777" w:rsidR="001B1DD7" w:rsidRDefault="001B1DD7">
            <w:pPr>
              <w:rPr>
                <w:sz w:val="11"/>
                <w:szCs w:val="11"/>
              </w:rPr>
            </w:pPr>
          </w:p>
        </w:tc>
        <w:tc>
          <w:tcPr>
            <w:tcW w:w="30" w:type="dxa"/>
            <w:vAlign w:val="bottom"/>
          </w:tcPr>
          <w:p w14:paraId="604DAA12" w14:textId="77777777" w:rsidR="001B1DD7" w:rsidRDefault="001B1DD7">
            <w:pPr>
              <w:rPr>
                <w:sz w:val="1"/>
                <w:szCs w:val="1"/>
              </w:rPr>
            </w:pPr>
          </w:p>
        </w:tc>
      </w:tr>
      <w:tr w:rsidR="001B1DD7" w14:paraId="04FBC03E" w14:textId="77777777" w:rsidTr="00CB2505">
        <w:trPr>
          <w:trHeight w:val="304"/>
        </w:trPr>
        <w:tc>
          <w:tcPr>
            <w:tcW w:w="2463" w:type="dxa"/>
            <w:tcBorders>
              <w:left w:val="single" w:sz="8" w:space="0" w:color="auto"/>
              <w:bottom w:val="single" w:sz="8" w:space="0" w:color="auto"/>
              <w:right w:val="single" w:sz="8" w:space="0" w:color="auto"/>
            </w:tcBorders>
            <w:vAlign w:val="bottom"/>
          </w:tcPr>
          <w:p w14:paraId="09CEBC5A" w14:textId="77777777" w:rsidR="001B1DD7" w:rsidRDefault="00FB41D7">
            <w:pPr>
              <w:ind w:left="40"/>
              <w:jc w:val="center"/>
              <w:rPr>
                <w:sz w:val="20"/>
                <w:szCs w:val="20"/>
              </w:rPr>
            </w:pPr>
            <w:r>
              <w:rPr>
                <w:rFonts w:eastAsia="Times New Roman"/>
                <w:w w:val="99"/>
                <w:sz w:val="24"/>
                <w:szCs w:val="24"/>
              </w:rPr>
              <w:t>сектор и т.д.)</w:t>
            </w:r>
          </w:p>
        </w:tc>
        <w:tc>
          <w:tcPr>
            <w:tcW w:w="138" w:type="dxa"/>
            <w:tcBorders>
              <w:bottom w:val="single" w:sz="8" w:space="0" w:color="auto"/>
            </w:tcBorders>
            <w:vAlign w:val="bottom"/>
          </w:tcPr>
          <w:p w14:paraId="5B1C78A6" w14:textId="77777777" w:rsidR="001B1DD7" w:rsidRDefault="001B1DD7">
            <w:pPr>
              <w:rPr>
                <w:sz w:val="24"/>
                <w:szCs w:val="24"/>
              </w:rPr>
            </w:pPr>
          </w:p>
        </w:tc>
        <w:tc>
          <w:tcPr>
            <w:tcW w:w="1884" w:type="dxa"/>
            <w:tcBorders>
              <w:bottom w:val="single" w:sz="8" w:space="0" w:color="auto"/>
              <w:right w:val="single" w:sz="8" w:space="0" w:color="auto"/>
            </w:tcBorders>
            <w:vAlign w:val="bottom"/>
          </w:tcPr>
          <w:p w14:paraId="6E4D5BBB" w14:textId="77777777" w:rsidR="001B1DD7" w:rsidRDefault="00FB41D7">
            <w:pPr>
              <w:jc w:val="center"/>
              <w:rPr>
                <w:sz w:val="20"/>
                <w:szCs w:val="20"/>
              </w:rPr>
            </w:pPr>
            <w:r>
              <w:rPr>
                <w:rFonts w:eastAsia="Times New Roman"/>
                <w:w w:val="98"/>
                <w:sz w:val="24"/>
                <w:szCs w:val="24"/>
              </w:rPr>
              <w:t>культурой</w:t>
            </w:r>
          </w:p>
        </w:tc>
        <w:tc>
          <w:tcPr>
            <w:tcW w:w="1963" w:type="dxa"/>
            <w:tcBorders>
              <w:bottom w:val="single" w:sz="8" w:space="0" w:color="auto"/>
              <w:right w:val="single" w:sz="8" w:space="0" w:color="auto"/>
            </w:tcBorders>
            <w:vAlign w:val="bottom"/>
          </w:tcPr>
          <w:p w14:paraId="28C51690" w14:textId="77777777" w:rsidR="001B1DD7" w:rsidRDefault="00FB41D7">
            <w:pPr>
              <w:jc w:val="center"/>
              <w:rPr>
                <w:sz w:val="20"/>
                <w:szCs w:val="20"/>
              </w:rPr>
            </w:pPr>
            <w:r>
              <w:rPr>
                <w:rFonts w:eastAsia="Times New Roman"/>
                <w:sz w:val="24"/>
                <w:szCs w:val="24"/>
              </w:rPr>
              <w:t>бухгалтерии</w:t>
            </w:r>
          </w:p>
        </w:tc>
        <w:tc>
          <w:tcPr>
            <w:tcW w:w="59" w:type="dxa"/>
            <w:tcBorders>
              <w:bottom w:val="single" w:sz="8" w:space="0" w:color="auto"/>
            </w:tcBorders>
            <w:vAlign w:val="bottom"/>
          </w:tcPr>
          <w:p w14:paraId="2BFF4F15" w14:textId="77777777" w:rsidR="001B1DD7" w:rsidRDefault="001B1DD7">
            <w:pPr>
              <w:rPr>
                <w:sz w:val="24"/>
                <w:szCs w:val="24"/>
              </w:rPr>
            </w:pPr>
          </w:p>
        </w:tc>
        <w:tc>
          <w:tcPr>
            <w:tcW w:w="1783" w:type="dxa"/>
            <w:tcBorders>
              <w:bottom w:val="single" w:sz="8" w:space="0" w:color="auto"/>
              <w:right w:val="single" w:sz="8" w:space="0" w:color="auto"/>
            </w:tcBorders>
            <w:vAlign w:val="bottom"/>
          </w:tcPr>
          <w:p w14:paraId="7C899804" w14:textId="77777777" w:rsidR="001B1DD7" w:rsidRDefault="00FB41D7">
            <w:pPr>
              <w:ind w:left="780"/>
              <w:rPr>
                <w:sz w:val="20"/>
                <w:szCs w:val="20"/>
              </w:rPr>
            </w:pPr>
            <w:r>
              <w:rPr>
                <w:rFonts w:eastAsia="Times New Roman"/>
                <w:sz w:val="24"/>
                <w:szCs w:val="24"/>
              </w:rPr>
              <w:t>Да</w:t>
            </w:r>
          </w:p>
        </w:tc>
        <w:tc>
          <w:tcPr>
            <w:tcW w:w="2285" w:type="dxa"/>
            <w:tcBorders>
              <w:bottom w:val="single" w:sz="8" w:space="0" w:color="auto"/>
              <w:right w:val="single" w:sz="8" w:space="0" w:color="auto"/>
            </w:tcBorders>
            <w:vAlign w:val="bottom"/>
          </w:tcPr>
          <w:p w14:paraId="4599C4EB" w14:textId="77777777" w:rsidR="001B1DD7" w:rsidRDefault="00FB41D7">
            <w:pPr>
              <w:ind w:left="1000"/>
              <w:rPr>
                <w:sz w:val="20"/>
                <w:szCs w:val="20"/>
              </w:rPr>
            </w:pPr>
            <w:r>
              <w:rPr>
                <w:rFonts w:eastAsia="Times New Roman"/>
                <w:sz w:val="24"/>
                <w:szCs w:val="24"/>
              </w:rPr>
              <w:t>Нет</w:t>
            </w:r>
          </w:p>
        </w:tc>
        <w:tc>
          <w:tcPr>
            <w:tcW w:w="30" w:type="dxa"/>
            <w:vAlign w:val="bottom"/>
          </w:tcPr>
          <w:p w14:paraId="372441C4" w14:textId="77777777" w:rsidR="001B1DD7" w:rsidRDefault="001B1DD7">
            <w:pPr>
              <w:rPr>
                <w:sz w:val="1"/>
                <w:szCs w:val="1"/>
              </w:rPr>
            </w:pPr>
          </w:p>
        </w:tc>
      </w:tr>
      <w:tr w:rsidR="001B1DD7" w14:paraId="69CA52B4" w14:textId="77777777" w:rsidTr="00CB2505">
        <w:trPr>
          <w:trHeight w:val="272"/>
        </w:trPr>
        <w:tc>
          <w:tcPr>
            <w:tcW w:w="2463" w:type="dxa"/>
            <w:tcBorders>
              <w:left w:val="single" w:sz="8" w:space="0" w:color="auto"/>
              <w:bottom w:val="single" w:sz="8" w:space="0" w:color="auto"/>
              <w:right w:val="single" w:sz="8" w:space="0" w:color="auto"/>
            </w:tcBorders>
            <w:vAlign w:val="bottom"/>
          </w:tcPr>
          <w:p w14:paraId="490ABB4D" w14:textId="77777777" w:rsidR="001B1DD7" w:rsidRDefault="00A42703" w:rsidP="00A42703">
            <w:pPr>
              <w:jc w:val="center"/>
              <w:rPr>
                <w:sz w:val="23"/>
                <w:szCs w:val="23"/>
              </w:rPr>
            </w:pPr>
            <w:r>
              <w:rPr>
                <w:sz w:val="23"/>
                <w:szCs w:val="23"/>
              </w:rPr>
              <w:t>Отдел культуры администрации Вачского муниципального района</w:t>
            </w:r>
          </w:p>
        </w:tc>
        <w:tc>
          <w:tcPr>
            <w:tcW w:w="138" w:type="dxa"/>
            <w:tcBorders>
              <w:bottom w:val="single" w:sz="8" w:space="0" w:color="auto"/>
            </w:tcBorders>
            <w:vAlign w:val="bottom"/>
          </w:tcPr>
          <w:p w14:paraId="3BC05C54" w14:textId="77777777" w:rsidR="001B1DD7" w:rsidRDefault="001B1DD7" w:rsidP="00A42703">
            <w:pPr>
              <w:jc w:val="center"/>
              <w:rPr>
                <w:sz w:val="23"/>
                <w:szCs w:val="23"/>
              </w:rPr>
            </w:pPr>
          </w:p>
        </w:tc>
        <w:tc>
          <w:tcPr>
            <w:tcW w:w="1884" w:type="dxa"/>
            <w:tcBorders>
              <w:bottom w:val="single" w:sz="8" w:space="0" w:color="auto"/>
              <w:right w:val="single" w:sz="8" w:space="0" w:color="auto"/>
            </w:tcBorders>
          </w:tcPr>
          <w:p w14:paraId="5DA2D6CF" w14:textId="77777777" w:rsidR="001B1DD7" w:rsidRDefault="001B1DD7" w:rsidP="00A42703">
            <w:pPr>
              <w:jc w:val="center"/>
              <w:rPr>
                <w:sz w:val="23"/>
                <w:szCs w:val="23"/>
              </w:rPr>
            </w:pPr>
          </w:p>
          <w:p w14:paraId="4B17AA4D" w14:textId="77777777" w:rsidR="00A42703" w:rsidRDefault="00A42703" w:rsidP="00A42703">
            <w:pPr>
              <w:jc w:val="center"/>
              <w:rPr>
                <w:sz w:val="23"/>
                <w:szCs w:val="23"/>
              </w:rPr>
            </w:pPr>
            <w:r>
              <w:rPr>
                <w:sz w:val="23"/>
                <w:szCs w:val="23"/>
              </w:rPr>
              <w:t xml:space="preserve">1 – </w:t>
            </w:r>
            <w:proofErr w:type="spellStart"/>
            <w:r>
              <w:rPr>
                <w:sz w:val="23"/>
                <w:szCs w:val="23"/>
              </w:rPr>
              <w:t>муницип</w:t>
            </w:r>
            <w:proofErr w:type="spellEnd"/>
            <w:r>
              <w:rPr>
                <w:sz w:val="23"/>
                <w:szCs w:val="23"/>
              </w:rPr>
              <w:t>.</w:t>
            </w:r>
          </w:p>
          <w:p w14:paraId="65ED2369" w14:textId="24E19A5E" w:rsidR="00A42703" w:rsidRDefault="00BC4449" w:rsidP="00A42703">
            <w:pPr>
              <w:jc w:val="center"/>
              <w:rPr>
                <w:sz w:val="23"/>
                <w:szCs w:val="23"/>
              </w:rPr>
            </w:pPr>
            <w:r>
              <w:rPr>
                <w:sz w:val="23"/>
                <w:szCs w:val="23"/>
              </w:rPr>
              <w:t>4</w:t>
            </w:r>
            <w:r w:rsidR="00A42703">
              <w:rPr>
                <w:sz w:val="23"/>
                <w:szCs w:val="23"/>
              </w:rPr>
              <w:t xml:space="preserve"> – </w:t>
            </w:r>
            <w:proofErr w:type="spellStart"/>
            <w:r w:rsidR="00A42703">
              <w:rPr>
                <w:sz w:val="23"/>
                <w:szCs w:val="23"/>
              </w:rPr>
              <w:t>немуницип</w:t>
            </w:r>
            <w:proofErr w:type="spellEnd"/>
            <w:r w:rsidR="00A42703">
              <w:rPr>
                <w:sz w:val="23"/>
                <w:szCs w:val="23"/>
              </w:rPr>
              <w:t>.</w:t>
            </w:r>
          </w:p>
        </w:tc>
        <w:tc>
          <w:tcPr>
            <w:tcW w:w="1963" w:type="dxa"/>
            <w:tcBorders>
              <w:bottom w:val="single" w:sz="8" w:space="0" w:color="auto"/>
              <w:right w:val="single" w:sz="8" w:space="0" w:color="auto"/>
            </w:tcBorders>
          </w:tcPr>
          <w:p w14:paraId="5574725F" w14:textId="77777777" w:rsidR="001B1DD7" w:rsidRDefault="001B1DD7" w:rsidP="00A42703">
            <w:pPr>
              <w:jc w:val="center"/>
              <w:rPr>
                <w:sz w:val="23"/>
                <w:szCs w:val="23"/>
              </w:rPr>
            </w:pPr>
          </w:p>
          <w:p w14:paraId="6F5490AF" w14:textId="77777777" w:rsidR="00A42703" w:rsidRDefault="00A42703" w:rsidP="00A42703">
            <w:pPr>
              <w:jc w:val="center"/>
              <w:rPr>
                <w:sz w:val="23"/>
                <w:szCs w:val="23"/>
              </w:rPr>
            </w:pPr>
            <w:r>
              <w:rPr>
                <w:sz w:val="23"/>
                <w:szCs w:val="23"/>
              </w:rPr>
              <w:t xml:space="preserve">8 – не </w:t>
            </w:r>
            <w:proofErr w:type="spellStart"/>
            <w:r>
              <w:rPr>
                <w:sz w:val="23"/>
                <w:szCs w:val="23"/>
              </w:rPr>
              <w:t>муницип</w:t>
            </w:r>
            <w:proofErr w:type="spellEnd"/>
            <w:r>
              <w:rPr>
                <w:sz w:val="23"/>
                <w:szCs w:val="23"/>
              </w:rPr>
              <w:t>.</w:t>
            </w:r>
          </w:p>
        </w:tc>
        <w:tc>
          <w:tcPr>
            <w:tcW w:w="59" w:type="dxa"/>
            <w:tcBorders>
              <w:bottom w:val="single" w:sz="8" w:space="0" w:color="auto"/>
            </w:tcBorders>
          </w:tcPr>
          <w:p w14:paraId="1A3F722D" w14:textId="77777777" w:rsidR="001B1DD7" w:rsidRDefault="001B1DD7" w:rsidP="00A42703">
            <w:pPr>
              <w:jc w:val="center"/>
              <w:rPr>
                <w:sz w:val="23"/>
                <w:szCs w:val="23"/>
              </w:rPr>
            </w:pPr>
          </w:p>
        </w:tc>
        <w:tc>
          <w:tcPr>
            <w:tcW w:w="1783" w:type="dxa"/>
            <w:tcBorders>
              <w:bottom w:val="single" w:sz="8" w:space="0" w:color="auto"/>
              <w:right w:val="single" w:sz="8" w:space="0" w:color="auto"/>
            </w:tcBorders>
          </w:tcPr>
          <w:p w14:paraId="0F0BF1B5" w14:textId="77777777" w:rsidR="00A42703" w:rsidRDefault="00A42703" w:rsidP="00A42703">
            <w:pPr>
              <w:jc w:val="center"/>
              <w:rPr>
                <w:sz w:val="23"/>
                <w:szCs w:val="23"/>
              </w:rPr>
            </w:pPr>
          </w:p>
          <w:p w14:paraId="5844598F" w14:textId="77777777" w:rsidR="001B1DD7" w:rsidRDefault="00A42703" w:rsidP="00A42703">
            <w:pPr>
              <w:jc w:val="center"/>
              <w:rPr>
                <w:sz w:val="23"/>
                <w:szCs w:val="23"/>
              </w:rPr>
            </w:pPr>
            <w:r>
              <w:rPr>
                <w:sz w:val="23"/>
                <w:szCs w:val="23"/>
              </w:rPr>
              <w:t>Да</w:t>
            </w:r>
          </w:p>
        </w:tc>
        <w:tc>
          <w:tcPr>
            <w:tcW w:w="2285" w:type="dxa"/>
            <w:tcBorders>
              <w:bottom w:val="single" w:sz="8" w:space="0" w:color="auto"/>
              <w:right w:val="single" w:sz="8" w:space="0" w:color="auto"/>
            </w:tcBorders>
          </w:tcPr>
          <w:p w14:paraId="512CB49D" w14:textId="77777777" w:rsidR="001B1DD7" w:rsidRDefault="001B1DD7" w:rsidP="00A42703">
            <w:pPr>
              <w:jc w:val="center"/>
              <w:rPr>
                <w:sz w:val="23"/>
                <w:szCs w:val="23"/>
              </w:rPr>
            </w:pPr>
          </w:p>
        </w:tc>
        <w:tc>
          <w:tcPr>
            <w:tcW w:w="30" w:type="dxa"/>
            <w:vAlign w:val="bottom"/>
          </w:tcPr>
          <w:p w14:paraId="3B19D9EE" w14:textId="77777777" w:rsidR="001B1DD7" w:rsidRDefault="001B1DD7">
            <w:pPr>
              <w:rPr>
                <w:sz w:val="1"/>
                <w:szCs w:val="1"/>
              </w:rPr>
            </w:pPr>
          </w:p>
        </w:tc>
      </w:tr>
      <w:tr w:rsidR="001B1DD7" w14:paraId="65A5CEEC" w14:textId="77777777" w:rsidTr="00CB2505">
        <w:trPr>
          <w:trHeight w:val="257"/>
        </w:trPr>
        <w:tc>
          <w:tcPr>
            <w:tcW w:w="2601" w:type="dxa"/>
            <w:gridSpan w:val="2"/>
            <w:vAlign w:val="bottom"/>
          </w:tcPr>
          <w:p w14:paraId="11D3BC07" w14:textId="77777777" w:rsidR="001B1DD7" w:rsidRDefault="00FB41D7">
            <w:pPr>
              <w:spacing w:line="256" w:lineRule="exact"/>
              <w:ind w:left="580"/>
              <w:rPr>
                <w:sz w:val="20"/>
                <w:szCs w:val="20"/>
              </w:rPr>
            </w:pPr>
            <w:r>
              <w:rPr>
                <w:rFonts w:eastAsia="Times New Roman"/>
                <w:sz w:val="24"/>
                <w:szCs w:val="24"/>
              </w:rPr>
              <w:t>Телефон</w:t>
            </w:r>
            <w:r w:rsidR="00A42703">
              <w:rPr>
                <w:rFonts w:eastAsia="Times New Roman"/>
                <w:sz w:val="24"/>
                <w:szCs w:val="24"/>
              </w:rPr>
              <w:t xml:space="preserve"> </w:t>
            </w:r>
          </w:p>
        </w:tc>
        <w:tc>
          <w:tcPr>
            <w:tcW w:w="3847" w:type="dxa"/>
            <w:gridSpan w:val="2"/>
            <w:vAlign w:val="bottom"/>
          </w:tcPr>
          <w:p w14:paraId="02E11CF5" w14:textId="77777777" w:rsidR="001B1DD7" w:rsidRPr="00A42703" w:rsidRDefault="00A42703" w:rsidP="00A42703">
            <w:pPr>
              <w:spacing w:line="256" w:lineRule="exact"/>
              <w:ind w:right="60"/>
              <w:rPr>
                <w:sz w:val="24"/>
                <w:szCs w:val="24"/>
                <w:u w:val="single"/>
              </w:rPr>
            </w:pPr>
            <w:r>
              <w:rPr>
                <w:rFonts w:eastAsia="Times New Roman"/>
                <w:sz w:val="24"/>
                <w:szCs w:val="24"/>
              </w:rPr>
              <w:t xml:space="preserve">     </w:t>
            </w:r>
            <w:r w:rsidRPr="00A42703">
              <w:rPr>
                <w:rFonts w:eastAsia="Times New Roman"/>
                <w:sz w:val="24"/>
                <w:szCs w:val="24"/>
                <w:u w:val="single"/>
              </w:rPr>
              <w:t>8(831-73) 6-17-60, 6-15-09</w:t>
            </w:r>
          </w:p>
        </w:tc>
        <w:tc>
          <w:tcPr>
            <w:tcW w:w="59" w:type="dxa"/>
            <w:vAlign w:val="bottom"/>
          </w:tcPr>
          <w:p w14:paraId="11209044" w14:textId="77777777" w:rsidR="001B1DD7" w:rsidRPr="00A42703" w:rsidRDefault="001B1DD7" w:rsidP="00A42703">
            <w:pPr>
              <w:rPr>
                <w:sz w:val="24"/>
                <w:szCs w:val="24"/>
              </w:rPr>
            </w:pPr>
          </w:p>
        </w:tc>
        <w:tc>
          <w:tcPr>
            <w:tcW w:w="1783" w:type="dxa"/>
            <w:vAlign w:val="bottom"/>
          </w:tcPr>
          <w:p w14:paraId="294B2918" w14:textId="77777777" w:rsidR="001B1DD7" w:rsidRPr="00A42703" w:rsidRDefault="001B1DD7" w:rsidP="00A42703">
            <w:pPr>
              <w:rPr>
                <w:sz w:val="24"/>
                <w:szCs w:val="24"/>
              </w:rPr>
            </w:pPr>
          </w:p>
        </w:tc>
        <w:tc>
          <w:tcPr>
            <w:tcW w:w="2285" w:type="dxa"/>
            <w:vAlign w:val="bottom"/>
          </w:tcPr>
          <w:p w14:paraId="43744487" w14:textId="77777777" w:rsidR="001B1DD7" w:rsidRDefault="001B1DD7"/>
        </w:tc>
        <w:tc>
          <w:tcPr>
            <w:tcW w:w="30" w:type="dxa"/>
            <w:vAlign w:val="bottom"/>
          </w:tcPr>
          <w:p w14:paraId="5E75BB78" w14:textId="77777777" w:rsidR="001B1DD7" w:rsidRDefault="001B1DD7">
            <w:pPr>
              <w:rPr>
                <w:sz w:val="1"/>
                <w:szCs w:val="1"/>
              </w:rPr>
            </w:pPr>
          </w:p>
        </w:tc>
      </w:tr>
      <w:tr w:rsidR="001B1DD7" w14:paraId="633A1CD2" w14:textId="77777777" w:rsidTr="00CB2505">
        <w:trPr>
          <w:trHeight w:val="277"/>
        </w:trPr>
        <w:tc>
          <w:tcPr>
            <w:tcW w:w="2601" w:type="dxa"/>
            <w:gridSpan w:val="2"/>
            <w:vAlign w:val="bottom"/>
          </w:tcPr>
          <w:p w14:paraId="250015E4" w14:textId="77777777" w:rsidR="001B1DD7" w:rsidRDefault="00FB41D7">
            <w:pPr>
              <w:ind w:left="580"/>
              <w:rPr>
                <w:sz w:val="20"/>
                <w:szCs w:val="20"/>
              </w:rPr>
            </w:pPr>
            <w:r>
              <w:rPr>
                <w:rFonts w:eastAsia="Times New Roman"/>
                <w:sz w:val="24"/>
                <w:szCs w:val="24"/>
              </w:rPr>
              <w:t>Факс</w:t>
            </w:r>
            <w:r w:rsidR="00A42703">
              <w:rPr>
                <w:rFonts w:eastAsia="Times New Roman"/>
                <w:sz w:val="24"/>
                <w:szCs w:val="24"/>
              </w:rPr>
              <w:t xml:space="preserve"> </w:t>
            </w:r>
          </w:p>
        </w:tc>
        <w:tc>
          <w:tcPr>
            <w:tcW w:w="3847" w:type="dxa"/>
            <w:gridSpan w:val="2"/>
            <w:vAlign w:val="bottom"/>
          </w:tcPr>
          <w:p w14:paraId="0F54A3B9" w14:textId="77777777" w:rsidR="001B1DD7" w:rsidRPr="00A42703" w:rsidRDefault="00A42703" w:rsidP="00D70E2A">
            <w:pPr>
              <w:ind w:right="60"/>
              <w:rPr>
                <w:sz w:val="20"/>
                <w:szCs w:val="20"/>
                <w:u w:val="single"/>
              </w:rPr>
            </w:pPr>
            <w:r>
              <w:rPr>
                <w:rFonts w:eastAsia="Times New Roman"/>
                <w:sz w:val="24"/>
                <w:szCs w:val="24"/>
              </w:rPr>
              <w:t xml:space="preserve">     </w:t>
            </w:r>
            <w:r w:rsidRPr="00A42703">
              <w:rPr>
                <w:rFonts w:eastAsia="Times New Roman"/>
                <w:sz w:val="24"/>
                <w:szCs w:val="24"/>
                <w:u w:val="single"/>
              </w:rPr>
              <w:t>8(831-73) 6-</w:t>
            </w:r>
            <w:r w:rsidR="00D70E2A">
              <w:rPr>
                <w:rFonts w:eastAsia="Times New Roman"/>
                <w:sz w:val="24"/>
                <w:szCs w:val="24"/>
                <w:u w:val="single"/>
              </w:rPr>
              <w:t>17-60</w:t>
            </w:r>
          </w:p>
        </w:tc>
        <w:tc>
          <w:tcPr>
            <w:tcW w:w="59" w:type="dxa"/>
            <w:vAlign w:val="bottom"/>
          </w:tcPr>
          <w:p w14:paraId="3D19A628" w14:textId="77777777" w:rsidR="001B1DD7" w:rsidRDefault="001B1DD7">
            <w:pPr>
              <w:rPr>
                <w:sz w:val="24"/>
                <w:szCs w:val="24"/>
              </w:rPr>
            </w:pPr>
          </w:p>
        </w:tc>
        <w:tc>
          <w:tcPr>
            <w:tcW w:w="1783" w:type="dxa"/>
            <w:vAlign w:val="bottom"/>
          </w:tcPr>
          <w:p w14:paraId="1C081DFB" w14:textId="77777777" w:rsidR="001B1DD7" w:rsidRDefault="001B1DD7">
            <w:pPr>
              <w:rPr>
                <w:sz w:val="24"/>
                <w:szCs w:val="24"/>
              </w:rPr>
            </w:pPr>
          </w:p>
        </w:tc>
        <w:tc>
          <w:tcPr>
            <w:tcW w:w="2285" w:type="dxa"/>
            <w:vAlign w:val="bottom"/>
          </w:tcPr>
          <w:p w14:paraId="7E72EAAA" w14:textId="77777777" w:rsidR="001B1DD7" w:rsidRDefault="001B1DD7">
            <w:pPr>
              <w:rPr>
                <w:sz w:val="24"/>
                <w:szCs w:val="24"/>
              </w:rPr>
            </w:pPr>
          </w:p>
        </w:tc>
        <w:tc>
          <w:tcPr>
            <w:tcW w:w="30" w:type="dxa"/>
            <w:vAlign w:val="bottom"/>
          </w:tcPr>
          <w:p w14:paraId="19A17CB6" w14:textId="77777777" w:rsidR="001B1DD7" w:rsidRDefault="001B1DD7">
            <w:pPr>
              <w:rPr>
                <w:sz w:val="1"/>
                <w:szCs w:val="1"/>
              </w:rPr>
            </w:pPr>
          </w:p>
        </w:tc>
      </w:tr>
      <w:tr w:rsidR="001B1DD7" w14:paraId="6E67F109" w14:textId="77777777" w:rsidTr="00CB2505">
        <w:trPr>
          <w:trHeight w:val="277"/>
        </w:trPr>
        <w:tc>
          <w:tcPr>
            <w:tcW w:w="2601" w:type="dxa"/>
            <w:gridSpan w:val="2"/>
            <w:vAlign w:val="bottom"/>
          </w:tcPr>
          <w:p w14:paraId="477081CD" w14:textId="77777777" w:rsidR="001B1DD7" w:rsidRDefault="00FB41D7">
            <w:pPr>
              <w:ind w:left="580"/>
              <w:rPr>
                <w:sz w:val="20"/>
                <w:szCs w:val="20"/>
              </w:rPr>
            </w:pPr>
            <w:r>
              <w:rPr>
                <w:rFonts w:eastAsia="Times New Roman"/>
                <w:w w:val="99"/>
                <w:sz w:val="24"/>
                <w:szCs w:val="24"/>
              </w:rPr>
              <w:t>Электронная почта</w:t>
            </w:r>
          </w:p>
        </w:tc>
        <w:tc>
          <w:tcPr>
            <w:tcW w:w="3847" w:type="dxa"/>
            <w:gridSpan w:val="2"/>
            <w:vAlign w:val="bottom"/>
          </w:tcPr>
          <w:p w14:paraId="42306353" w14:textId="77777777" w:rsidR="001B1DD7" w:rsidRPr="00A42703" w:rsidRDefault="00A42703" w:rsidP="00A42703">
            <w:pPr>
              <w:ind w:right="60"/>
              <w:rPr>
                <w:sz w:val="20"/>
                <w:szCs w:val="20"/>
                <w:u w:val="single"/>
                <w:lang w:val="en-US"/>
              </w:rPr>
            </w:pPr>
            <w:r>
              <w:rPr>
                <w:rFonts w:eastAsia="Times New Roman"/>
                <w:sz w:val="24"/>
                <w:szCs w:val="24"/>
                <w:lang w:val="en-US"/>
              </w:rPr>
              <w:t xml:space="preserve">  </w:t>
            </w:r>
            <w:r w:rsidRPr="00A42703">
              <w:rPr>
                <w:rFonts w:eastAsia="Times New Roman"/>
                <w:sz w:val="24"/>
                <w:szCs w:val="24"/>
                <w:lang w:val="en-US"/>
              </w:rPr>
              <w:t xml:space="preserve">   </w:t>
            </w:r>
            <w:r w:rsidRPr="00A42703">
              <w:rPr>
                <w:rFonts w:eastAsia="Times New Roman"/>
                <w:sz w:val="24"/>
                <w:szCs w:val="24"/>
                <w:u w:val="single"/>
                <w:lang w:val="en-US"/>
              </w:rPr>
              <w:t>ok.vacha52@mail.ru</w:t>
            </w:r>
          </w:p>
        </w:tc>
        <w:tc>
          <w:tcPr>
            <w:tcW w:w="59" w:type="dxa"/>
            <w:vAlign w:val="bottom"/>
          </w:tcPr>
          <w:p w14:paraId="555F366D" w14:textId="77777777" w:rsidR="001B1DD7" w:rsidRDefault="001B1DD7">
            <w:pPr>
              <w:rPr>
                <w:sz w:val="24"/>
                <w:szCs w:val="24"/>
              </w:rPr>
            </w:pPr>
          </w:p>
        </w:tc>
        <w:tc>
          <w:tcPr>
            <w:tcW w:w="1783" w:type="dxa"/>
            <w:vAlign w:val="bottom"/>
          </w:tcPr>
          <w:p w14:paraId="40B7D42E" w14:textId="77777777" w:rsidR="001B1DD7" w:rsidRDefault="001B1DD7">
            <w:pPr>
              <w:rPr>
                <w:sz w:val="24"/>
                <w:szCs w:val="24"/>
              </w:rPr>
            </w:pPr>
          </w:p>
        </w:tc>
        <w:tc>
          <w:tcPr>
            <w:tcW w:w="2285" w:type="dxa"/>
            <w:vAlign w:val="bottom"/>
          </w:tcPr>
          <w:p w14:paraId="6753C7B8" w14:textId="77777777" w:rsidR="001B1DD7" w:rsidRDefault="001B1DD7">
            <w:pPr>
              <w:rPr>
                <w:sz w:val="24"/>
                <w:szCs w:val="24"/>
              </w:rPr>
            </w:pPr>
          </w:p>
        </w:tc>
        <w:tc>
          <w:tcPr>
            <w:tcW w:w="30" w:type="dxa"/>
            <w:vAlign w:val="bottom"/>
          </w:tcPr>
          <w:p w14:paraId="1421C3F9" w14:textId="77777777" w:rsidR="001B1DD7" w:rsidRDefault="001B1DD7">
            <w:pPr>
              <w:rPr>
                <w:sz w:val="1"/>
                <w:szCs w:val="1"/>
              </w:rPr>
            </w:pPr>
          </w:p>
        </w:tc>
      </w:tr>
      <w:tr w:rsidR="001B1DD7" w14:paraId="7AFB6B3B" w14:textId="77777777" w:rsidTr="00CB2505">
        <w:trPr>
          <w:trHeight w:val="277"/>
        </w:trPr>
        <w:tc>
          <w:tcPr>
            <w:tcW w:w="2601" w:type="dxa"/>
            <w:gridSpan w:val="2"/>
            <w:vAlign w:val="bottom"/>
          </w:tcPr>
          <w:p w14:paraId="2496CE59" w14:textId="77777777" w:rsidR="001B1DD7" w:rsidRDefault="00FB41D7">
            <w:pPr>
              <w:ind w:left="580"/>
              <w:rPr>
                <w:sz w:val="20"/>
                <w:szCs w:val="20"/>
              </w:rPr>
            </w:pPr>
            <w:r>
              <w:rPr>
                <w:rFonts w:eastAsia="Times New Roman"/>
                <w:sz w:val="24"/>
                <w:szCs w:val="24"/>
              </w:rPr>
              <w:t>Сайт</w:t>
            </w:r>
          </w:p>
        </w:tc>
        <w:tc>
          <w:tcPr>
            <w:tcW w:w="3847" w:type="dxa"/>
            <w:gridSpan w:val="2"/>
            <w:vAlign w:val="bottom"/>
          </w:tcPr>
          <w:p w14:paraId="4876EB59" w14:textId="77777777" w:rsidR="001B1DD7" w:rsidRDefault="00A42703" w:rsidP="00A42703">
            <w:pPr>
              <w:ind w:right="60"/>
              <w:rPr>
                <w:sz w:val="20"/>
                <w:szCs w:val="20"/>
              </w:rPr>
            </w:pPr>
            <w:r>
              <w:rPr>
                <w:lang w:val="en-US"/>
              </w:rPr>
              <w:t xml:space="preserve">    </w:t>
            </w:r>
            <w:r w:rsidRPr="00A42703">
              <w:rPr>
                <w:sz w:val="24"/>
                <w:lang w:val="en-US"/>
              </w:rPr>
              <w:t xml:space="preserve"> </w:t>
            </w:r>
            <w:hyperlink r:id="rId6" w:history="1">
              <w:r w:rsidRPr="00A42703">
                <w:rPr>
                  <w:sz w:val="24"/>
                  <w:u w:val="single"/>
                </w:rPr>
                <w:t>http://vacha-culture.ru/</w:t>
              </w:r>
            </w:hyperlink>
          </w:p>
        </w:tc>
        <w:tc>
          <w:tcPr>
            <w:tcW w:w="59" w:type="dxa"/>
            <w:vAlign w:val="bottom"/>
          </w:tcPr>
          <w:p w14:paraId="152F85F5" w14:textId="77777777" w:rsidR="001B1DD7" w:rsidRDefault="001B1DD7">
            <w:pPr>
              <w:rPr>
                <w:sz w:val="24"/>
                <w:szCs w:val="24"/>
              </w:rPr>
            </w:pPr>
          </w:p>
        </w:tc>
        <w:tc>
          <w:tcPr>
            <w:tcW w:w="1783" w:type="dxa"/>
            <w:vAlign w:val="bottom"/>
          </w:tcPr>
          <w:p w14:paraId="5B32CC90" w14:textId="77777777" w:rsidR="001B1DD7" w:rsidRDefault="001B1DD7">
            <w:pPr>
              <w:rPr>
                <w:sz w:val="24"/>
                <w:szCs w:val="24"/>
              </w:rPr>
            </w:pPr>
          </w:p>
        </w:tc>
        <w:tc>
          <w:tcPr>
            <w:tcW w:w="2285" w:type="dxa"/>
            <w:vAlign w:val="bottom"/>
          </w:tcPr>
          <w:p w14:paraId="46DE91DE" w14:textId="77777777" w:rsidR="001B1DD7" w:rsidRDefault="001B1DD7">
            <w:pPr>
              <w:rPr>
                <w:sz w:val="24"/>
                <w:szCs w:val="24"/>
              </w:rPr>
            </w:pPr>
          </w:p>
        </w:tc>
        <w:tc>
          <w:tcPr>
            <w:tcW w:w="30" w:type="dxa"/>
            <w:vAlign w:val="bottom"/>
          </w:tcPr>
          <w:p w14:paraId="638EDE84" w14:textId="77777777" w:rsidR="001B1DD7" w:rsidRDefault="001B1DD7">
            <w:pPr>
              <w:rPr>
                <w:sz w:val="1"/>
                <w:szCs w:val="1"/>
              </w:rPr>
            </w:pPr>
          </w:p>
        </w:tc>
      </w:tr>
    </w:tbl>
    <w:p w14:paraId="1A4DAB40" w14:textId="77777777" w:rsidR="001B1DD7" w:rsidRDefault="001B1DD7" w:rsidP="00A42703">
      <w:pPr>
        <w:ind w:right="-539"/>
        <w:rPr>
          <w:sz w:val="20"/>
          <w:szCs w:val="20"/>
        </w:rPr>
      </w:pPr>
    </w:p>
    <w:p w14:paraId="30AF709F" w14:textId="77777777" w:rsidR="001B1DD7" w:rsidRDefault="00FB41D7" w:rsidP="00DA5294">
      <w:pPr>
        <w:numPr>
          <w:ilvl w:val="0"/>
          <w:numId w:val="3"/>
        </w:numPr>
        <w:tabs>
          <w:tab w:val="left" w:pos="2694"/>
        </w:tabs>
        <w:ind w:left="2410" w:hanging="283"/>
        <w:rPr>
          <w:rFonts w:eastAsia="Times New Roman"/>
          <w:b/>
          <w:bCs/>
          <w:sz w:val="28"/>
          <w:szCs w:val="28"/>
        </w:rPr>
      </w:pPr>
      <w:r>
        <w:rPr>
          <w:rFonts w:eastAsia="Times New Roman"/>
          <w:b/>
          <w:bCs/>
          <w:sz w:val="28"/>
          <w:szCs w:val="28"/>
        </w:rPr>
        <w:t>Сеть учреждений культуры района (округа)</w:t>
      </w:r>
    </w:p>
    <w:tbl>
      <w:tblPr>
        <w:tblW w:w="10520" w:type="dxa"/>
        <w:tblInd w:w="-557" w:type="dxa"/>
        <w:tblLayout w:type="fixed"/>
        <w:tblCellMar>
          <w:left w:w="0" w:type="dxa"/>
          <w:right w:w="0" w:type="dxa"/>
        </w:tblCellMar>
        <w:tblLook w:val="04A0" w:firstRow="1" w:lastRow="0" w:firstColumn="1" w:lastColumn="0" w:noHBand="0" w:noVBand="1"/>
      </w:tblPr>
      <w:tblGrid>
        <w:gridCol w:w="2720"/>
        <w:gridCol w:w="2560"/>
        <w:gridCol w:w="2540"/>
        <w:gridCol w:w="2700"/>
      </w:tblGrid>
      <w:tr w:rsidR="001B1DD7" w14:paraId="5C917997" w14:textId="77777777" w:rsidTr="005D4C71">
        <w:trPr>
          <w:trHeight w:val="264"/>
        </w:trPr>
        <w:tc>
          <w:tcPr>
            <w:tcW w:w="2720" w:type="dxa"/>
            <w:tcBorders>
              <w:top w:val="single" w:sz="8" w:space="0" w:color="auto"/>
              <w:left w:val="single" w:sz="8" w:space="0" w:color="auto"/>
              <w:right w:val="single" w:sz="8" w:space="0" w:color="auto"/>
            </w:tcBorders>
            <w:vAlign w:val="bottom"/>
          </w:tcPr>
          <w:p w14:paraId="55804A58" w14:textId="77777777" w:rsidR="001B1DD7" w:rsidRDefault="00FB41D7">
            <w:pPr>
              <w:spacing w:line="264" w:lineRule="exact"/>
              <w:ind w:left="120"/>
              <w:rPr>
                <w:sz w:val="20"/>
                <w:szCs w:val="20"/>
              </w:rPr>
            </w:pPr>
            <w:r>
              <w:rPr>
                <w:rFonts w:eastAsia="Times New Roman"/>
                <w:sz w:val="24"/>
                <w:szCs w:val="24"/>
              </w:rPr>
              <w:t>Число учреждений на</w:t>
            </w:r>
          </w:p>
        </w:tc>
        <w:tc>
          <w:tcPr>
            <w:tcW w:w="2560" w:type="dxa"/>
            <w:tcBorders>
              <w:top w:val="single" w:sz="8" w:space="0" w:color="auto"/>
              <w:right w:val="single" w:sz="8" w:space="0" w:color="auto"/>
            </w:tcBorders>
            <w:vAlign w:val="bottom"/>
          </w:tcPr>
          <w:p w14:paraId="35B0EFDB" w14:textId="77777777" w:rsidR="001B1DD7" w:rsidRDefault="00FB41D7">
            <w:pPr>
              <w:spacing w:line="264" w:lineRule="exact"/>
              <w:ind w:left="100"/>
              <w:rPr>
                <w:sz w:val="20"/>
                <w:szCs w:val="20"/>
              </w:rPr>
            </w:pPr>
            <w:r>
              <w:rPr>
                <w:rFonts w:eastAsia="Times New Roman"/>
                <w:sz w:val="24"/>
                <w:szCs w:val="24"/>
              </w:rPr>
              <w:t>Число учреждений,</w:t>
            </w:r>
          </w:p>
        </w:tc>
        <w:tc>
          <w:tcPr>
            <w:tcW w:w="2540" w:type="dxa"/>
            <w:tcBorders>
              <w:top w:val="single" w:sz="8" w:space="0" w:color="auto"/>
              <w:right w:val="single" w:sz="8" w:space="0" w:color="auto"/>
            </w:tcBorders>
            <w:vAlign w:val="bottom"/>
          </w:tcPr>
          <w:p w14:paraId="5FEE6EE3" w14:textId="77777777" w:rsidR="001B1DD7" w:rsidRDefault="00FB41D7">
            <w:pPr>
              <w:spacing w:line="264" w:lineRule="exact"/>
              <w:ind w:left="80"/>
              <w:rPr>
                <w:sz w:val="20"/>
                <w:szCs w:val="20"/>
              </w:rPr>
            </w:pPr>
            <w:r>
              <w:rPr>
                <w:rFonts w:eastAsia="Times New Roman"/>
                <w:sz w:val="24"/>
                <w:szCs w:val="24"/>
              </w:rPr>
              <w:t>Число учреждений, не</w:t>
            </w:r>
          </w:p>
        </w:tc>
        <w:tc>
          <w:tcPr>
            <w:tcW w:w="2700" w:type="dxa"/>
            <w:tcBorders>
              <w:top w:val="single" w:sz="8" w:space="0" w:color="auto"/>
              <w:right w:val="single" w:sz="8" w:space="0" w:color="auto"/>
            </w:tcBorders>
            <w:vAlign w:val="bottom"/>
          </w:tcPr>
          <w:p w14:paraId="5920DB7F" w14:textId="77777777" w:rsidR="001B1DD7" w:rsidRDefault="00FB41D7">
            <w:pPr>
              <w:spacing w:line="264" w:lineRule="exact"/>
              <w:ind w:left="100"/>
              <w:rPr>
                <w:sz w:val="20"/>
                <w:szCs w:val="20"/>
              </w:rPr>
            </w:pPr>
            <w:r>
              <w:rPr>
                <w:rFonts w:eastAsia="Times New Roman"/>
                <w:sz w:val="24"/>
                <w:szCs w:val="24"/>
              </w:rPr>
              <w:t>Число учреждений,</w:t>
            </w:r>
          </w:p>
        </w:tc>
      </w:tr>
      <w:tr w:rsidR="001B1DD7" w14:paraId="28D532B1" w14:textId="77777777" w:rsidTr="005D4C71">
        <w:trPr>
          <w:trHeight w:val="273"/>
        </w:trPr>
        <w:tc>
          <w:tcPr>
            <w:tcW w:w="2720" w:type="dxa"/>
            <w:tcBorders>
              <w:left w:val="single" w:sz="8" w:space="0" w:color="auto"/>
              <w:right w:val="single" w:sz="8" w:space="0" w:color="auto"/>
            </w:tcBorders>
            <w:vAlign w:val="bottom"/>
          </w:tcPr>
          <w:p w14:paraId="53F2899E" w14:textId="77777777" w:rsidR="001B1DD7" w:rsidRDefault="00FB41D7">
            <w:pPr>
              <w:spacing w:line="273" w:lineRule="exact"/>
              <w:ind w:left="120"/>
              <w:rPr>
                <w:sz w:val="20"/>
                <w:szCs w:val="20"/>
              </w:rPr>
            </w:pPr>
            <w:r>
              <w:rPr>
                <w:rFonts w:eastAsia="Times New Roman"/>
                <w:sz w:val="24"/>
                <w:szCs w:val="24"/>
              </w:rPr>
              <w:t>уровне муниципального</w:t>
            </w:r>
          </w:p>
        </w:tc>
        <w:tc>
          <w:tcPr>
            <w:tcW w:w="2560" w:type="dxa"/>
            <w:tcBorders>
              <w:right w:val="single" w:sz="8" w:space="0" w:color="auto"/>
            </w:tcBorders>
            <w:vAlign w:val="bottom"/>
          </w:tcPr>
          <w:p w14:paraId="1A966497" w14:textId="77777777" w:rsidR="001B1DD7" w:rsidRDefault="00FB41D7">
            <w:pPr>
              <w:spacing w:line="273" w:lineRule="exact"/>
              <w:ind w:left="100"/>
              <w:rPr>
                <w:sz w:val="20"/>
                <w:szCs w:val="20"/>
              </w:rPr>
            </w:pPr>
            <w:r>
              <w:rPr>
                <w:rFonts w:eastAsia="Times New Roman"/>
                <w:sz w:val="24"/>
                <w:szCs w:val="24"/>
              </w:rPr>
              <w:t>работающих в</w:t>
            </w:r>
          </w:p>
        </w:tc>
        <w:tc>
          <w:tcPr>
            <w:tcW w:w="2540" w:type="dxa"/>
            <w:tcBorders>
              <w:right w:val="single" w:sz="8" w:space="0" w:color="auto"/>
            </w:tcBorders>
            <w:vAlign w:val="bottom"/>
          </w:tcPr>
          <w:p w14:paraId="169DC7CE" w14:textId="77777777" w:rsidR="001B1DD7" w:rsidRDefault="00FB41D7">
            <w:pPr>
              <w:spacing w:line="273" w:lineRule="exact"/>
              <w:ind w:left="80"/>
              <w:rPr>
                <w:sz w:val="20"/>
                <w:szCs w:val="20"/>
              </w:rPr>
            </w:pPr>
            <w:r>
              <w:rPr>
                <w:rFonts w:eastAsia="Times New Roman"/>
                <w:sz w:val="24"/>
                <w:szCs w:val="24"/>
              </w:rPr>
              <w:t>имеющих телефонной</w:t>
            </w:r>
          </w:p>
        </w:tc>
        <w:tc>
          <w:tcPr>
            <w:tcW w:w="2700" w:type="dxa"/>
            <w:tcBorders>
              <w:right w:val="single" w:sz="8" w:space="0" w:color="auto"/>
            </w:tcBorders>
            <w:vAlign w:val="bottom"/>
          </w:tcPr>
          <w:p w14:paraId="3E06E03C" w14:textId="77777777" w:rsidR="001B1DD7" w:rsidRDefault="00FB41D7">
            <w:pPr>
              <w:spacing w:line="273" w:lineRule="exact"/>
              <w:ind w:left="100"/>
              <w:rPr>
                <w:sz w:val="20"/>
                <w:szCs w:val="20"/>
              </w:rPr>
            </w:pPr>
            <w:r>
              <w:rPr>
                <w:rFonts w:eastAsia="Times New Roman"/>
                <w:sz w:val="24"/>
                <w:szCs w:val="24"/>
              </w:rPr>
              <w:t>имеющих собственные</w:t>
            </w:r>
          </w:p>
        </w:tc>
      </w:tr>
      <w:tr w:rsidR="001B1DD7" w14:paraId="4908EB15" w14:textId="77777777" w:rsidTr="005D4C71">
        <w:trPr>
          <w:trHeight w:val="276"/>
        </w:trPr>
        <w:tc>
          <w:tcPr>
            <w:tcW w:w="2720" w:type="dxa"/>
            <w:tcBorders>
              <w:left w:val="single" w:sz="8" w:space="0" w:color="auto"/>
              <w:right w:val="single" w:sz="8" w:space="0" w:color="auto"/>
            </w:tcBorders>
            <w:vAlign w:val="bottom"/>
          </w:tcPr>
          <w:p w14:paraId="1606826D" w14:textId="77777777" w:rsidR="001B1DD7" w:rsidRDefault="00FB41D7">
            <w:pPr>
              <w:ind w:left="120"/>
              <w:rPr>
                <w:sz w:val="20"/>
                <w:szCs w:val="20"/>
              </w:rPr>
            </w:pPr>
            <w:r>
              <w:rPr>
                <w:rFonts w:eastAsia="Times New Roman"/>
                <w:sz w:val="24"/>
                <w:szCs w:val="24"/>
              </w:rPr>
              <w:t>района (городского</w:t>
            </w:r>
          </w:p>
        </w:tc>
        <w:tc>
          <w:tcPr>
            <w:tcW w:w="2560" w:type="dxa"/>
            <w:tcBorders>
              <w:right w:val="single" w:sz="8" w:space="0" w:color="auto"/>
            </w:tcBorders>
            <w:vAlign w:val="bottom"/>
          </w:tcPr>
          <w:p w14:paraId="12C64613" w14:textId="77777777" w:rsidR="001B1DD7" w:rsidRDefault="00FB41D7">
            <w:pPr>
              <w:ind w:left="100"/>
              <w:rPr>
                <w:sz w:val="20"/>
                <w:szCs w:val="20"/>
              </w:rPr>
            </w:pPr>
            <w:r>
              <w:rPr>
                <w:rFonts w:eastAsia="Times New Roman"/>
                <w:sz w:val="24"/>
                <w:szCs w:val="24"/>
              </w:rPr>
              <w:t>сокращённом режиме:</w:t>
            </w:r>
          </w:p>
        </w:tc>
        <w:tc>
          <w:tcPr>
            <w:tcW w:w="2540" w:type="dxa"/>
            <w:tcBorders>
              <w:right w:val="single" w:sz="8" w:space="0" w:color="auto"/>
            </w:tcBorders>
            <w:vAlign w:val="bottom"/>
          </w:tcPr>
          <w:p w14:paraId="5B7AFC66" w14:textId="77777777" w:rsidR="001B1DD7" w:rsidRDefault="00FB41D7">
            <w:pPr>
              <w:ind w:left="80"/>
              <w:rPr>
                <w:sz w:val="20"/>
                <w:szCs w:val="20"/>
              </w:rPr>
            </w:pPr>
            <w:r>
              <w:rPr>
                <w:rFonts w:eastAsia="Times New Roman"/>
                <w:sz w:val="24"/>
                <w:szCs w:val="24"/>
              </w:rPr>
              <w:t>связи:</w:t>
            </w:r>
          </w:p>
        </w:tc>
        <w:tc>
          <w:tcPr>
            <w:tcW w:w="2700" w:type="dxa"/>
            <w:tcBorders>
              <w:right w:val="single" w:sz="8" w:space="0" w:color="auto"/>
            </w:tcBorders>
            <w:vAlign w:val="bottom"/>
          </w:tcPr>
          <w:p w14:paraId="1831C96C" w14:textId="77777777" w:rsidR="001B1DD7" w:rsidRDefault="00FB41D7">
            <w:pPr>
              <w:ind w:left="100"/>
              <w:rPr>
                <w:sz w:val="20"/>
                <w:szCs w:val="20"/>
              </w:rPr>
            </w:pPr>
            <w:r>
              <w:rPr>
                <w:rFonts w:eastAsia="Times New Roman"/>
                <w:sz w:val="24"/>
                <w:szCs w:val="24"/>
              </w:rPr>
              <w:t>сайты:</w:t>
            </w:r>
          </w:p>
        </w:tc>
      </w:tr>
      <w:tr w:rsidR="001B1DD7" w14:paraId="4EFEB711" w14:textId="77777777" w:rsidTr="005D4C71">
        <w:trPr>
          <w:trHeight w:val="276"/>
        </w:trPr>
        <w:tc>
          <w:tcPr>
            <w:tcW w:w="2720" w:type="dxa"/>
            <w:tcBorders>
              <w:left w:val="single" w:sz="8" w:space="0" w:color="auto"/>
              <w:right w:val="single" w:sz="8" w:space="0" w:color="auto"/>
            </w:tcBorders>
            <w:vAlign w:val="bottom"/>
          </w:tcPr>
          <w:p w14:paraId="762F5CF7" w14:textId="77777777" w:rsidR="001B1DD7" w:rsidRDefault="00FB41D7">
            <w:pPr>
              <w:ind w:left="120"/>
              <w:rPr>
                <w:sz w:val="20"/>
                <w:szCs w:val="20"/>
              </w:rPr>
            </w:pPr>
            <w:r>
              <w:rPr>
                <w:rFonts w:eastAsia="Times New Roman"/>
                <w:sz w:val="24"/>
                <w:szCs w:val="24"/>
              </w:rPr>
              <w:t>округа):</w:t>
            </w:r>
          </w:p>
        </w:tc>
        <w:tc>
          <w:tcPr>
            <w:tcW w:w="2560" w:type="dxa"/>
            <w:tcBorders>
              <w:right w:val="single" w:sz="8" w:space="0" w:color="auto"/>
            </w:tcBorders>
            <w:vAlign w:val="bottom"/>
          </w:tcPr>
          <w:p w14:paraId="120E75DB" w14:textId="77777777" w:rsidR="001B1DD7" w:rsidRDefault="001B1DD7">
            <w:pPr>
              <w:rPr>
                <w:sz w:val="24"/>
                <w:szCs w:val="24"/>
              </w:rPr>
            </w:pPr>
          </w:p>
        </w:tc>
        <w:tc>
          <w:tcPr>
            <w:tcW w:w="2540" w:type="dxa"/>
            <w:tcBorders>
              <w:right w:val="single" w:sz="8" w:space="0" w:color="auto"/>
            </w:tcBorders>
            <w:vAlign w:val="bottom"/>
          </w:tcPr>
          <w:p w14:paraId="4FCC0B6E" w14:textId="77777777" w:rsidR="001B1DD7" w:rsidRDefault="001B1DD7">
            <w:pPr>
              <w:rPr>
                <w:sz w:val="24"/>
                <w:szCs w:val="24"/>
              </w:rPr>
            </w:pPr>
          </w:p>
        </w:tc>
        <w:tc>
          <w:tcPr>
            <w:tcW w:w="2700" w:type="dxa"/>
            <w:tcBorders>
              <w:right w:val="single" w:sz="8" w:space="0" w:color="auto"/>
            </w:tcBorders>
            <w:vAlign w:val="bottom"/>
          </w:tcPr>
          <w:p w14:paraId="61DF4FA1" w14:textId="77777777" w:rsidR="001B1DD7" w:rsidRDefault="001B1DD7">
            <w:pPr>
              <w:rPr>
                <w:sz w:val="24"/>
                <w:szCs w:val="24"/>
              </w:rPr>
            </w:pPr>
          </w:p>
        </w:tc>
      </w:tr>
      <w:tr w:rsidR="001B1DD7" w14:paraId="6D72159B" w14:textId="77777777" w:rsidTr="005D4C71">
        <w:trPr>
          <w:trHeight w:val="552"/>
        </w:trPr>
        <w:tc>
          <w:tcPr>
            <w:tcW w:w="2720" w:type="dxa"/>
            <w:tcBorders>
              <w:left w:val="single" w:sz="8" w:space="0" w:color="auto"/>
              <w:right w:val="single" w:sz="8" w:space="0" w:color="auto"/>
            </w:tcBorders>
            <w:vAlign w:val="bottom"/>
          </w:tcPr>
          <w:p w14:paraId="1CC1F061" w14:textId="77777777" w:rsidR="001B1DD7" w:rsidRPr="006D519F" w:rsidRDefault="00FB41D7" w:rsidP="00CB2505">
            <w:pPr>
              <w:ind w:left="120"/>
              <w:rPr>
                <w:sz w:val="20"/>
                <w:szCs w:val="20"/>
              </w:rPr>
            </w:pPr>
            <w:r w:rsidRPr="006D519F">
              <w:rPr>
                <w:rFonts w:eastAsia="Times New Roman"/>
                <w:sz w:val="24"/>
                <w:szCs w:val="24"/>
              </w:rPr>
              <w:t xml:space="preserve">клубов, ДК </w:t>
            </w:r>
            <w:r w:rsidR="00CB2505" w:rsidRPr="006D519F">
              <w:rPr>
                <w:rFonts w:eastAsia="Times New Roman"/>
                <w:sz w:val="24"/>
                <w:szCs w:val="24"/>
                <w:u w:val="single"/>
              </w:rPr>
              <w:t xml:space="preserve">      18 </w:t>
            </w:r>
          </w:p>
        </w:tc>
        <w:tc>
          <w:tcPr>
            <w:tcW w:w="2560" w:type="dxa"/>
            <w:tcBorders>
              <w:right w:val="single" w:sz="8" w:space="0" w:color="auto"/>
            </w:tcBorders>
            <w:vAlign w:val="bottom"/>
          </w:tcPr>
          <w:p w14:paraId="572F6D9D" w14:textId="77777777" w:rsidR="001B1DD7" w:rsidRPr="006D519F" w:rsidRDefault="00FB41D7" w:rsidP="00CB2505">
            <w:pPr>
              <w:ind w:left="100"/>
              <w:rPr>
                <w:sz w:val="20"/>
                <w:szCs w:val="20"/>
              </w:rPr>
            </w:pPr>
            <w:r w:rsidRPr="006D519F">
              <w:rPr>
                <w:rFonts w:eastAsia="Times New Roman"/>
                <w:sz w:val="24"/>
                <w:szCs w:val="24"/>
              </w:rPr>
              <w:t>клубов, ДК</w:t>
            </w:r>
            <w:r w:rsidRPr="006D519F">
              <w:rPr>
                <w:rFonts w:eastAsia="Times New Roman"/>
                <w:sz w:val="24"/>
                <w:szCs w:val="24"/>
                <w:u w:val="single"/>
              </w:rPr>
              <w:t xml:space="preserve"> </w:t>
            </w:r>
            <w:r w:rsidR="00CB2505" w:rsidRPr="006D519F">
              <w:rPr>
                <w:rFonts w:eastAsia="Times New Roman"/>
                <w:sz w:val="24"/>
                <w:szCs w:val="24"/>
                <w:u w:val="single"/>
              </w:rPr>
              <w:t xml:space="preserve">      0</w:t>
            </w:r>
          </w:p>
        </w:tc>
        <w:tc>
          <w:tcPr>
            <w:tcW w:w="2540" w:type="dxa"/>
            <w:tcBorders>
              <w:right w:val="single" w:sz="8" w:space="0" w:color="auto"/>
            </w:tcBorders>
            <w:vAlign w:val="bottom"/>
          </w:tcPr>
          <w:p w14:paraId="518CF89A" w14:textId="5892E5FA" w:rsidR="001B1DD7" w:rsidRPr="006D519F" w:rsidRDefault="00FB41D7" w:rsidP="00260E22">
            <w:pPr>
              <w:ind w:left="80"/>
              <w:rPr>
                <w:sz w:val="20"/>
                <w:szCs w:val="20"/>
              </w:rPr>
            </w:pPr>
            <w:r w:rsidRPr="006D519F">
              <w:rPr>
                <w:rFonts w:eastAsia="Times New Roman"/>
                <w:sz w:val="24"/>
                <w:szCs w:val="24"/>
              </w:rPr>
              <w:t>клубов, ДК</w:t>
            </w:r>
            <w:r w:rsidRPr="006D519F">
              <w:rPr>
                <w:rFonts w:eastAsia="Times New Roman"/>
                <w:sz w:val="24"/>
                <w:szCs w:val="24"/>
                <w:u w:val="single"/>
              </w:rPr>
              <w:t xml:space="preserve"> </w:t>
            </w:r>
            <w:r w:rsidR="00CB2505" w:rsidRPr="006D519F">
              <w:rPr>
                <w:rFonts w:eastAsia="Times New Roman"/>
                <w:sz w:val="24"/>
                <w:szCs w:val="24"/>
                <w:u w:val="single"/>
              </w:rPr>
              <w:t xml:space="preserve">    </w:t>
            </w:r>
            <w:r w:rsidR="007E77EE">
              <w:rPr>
                <w:rFonts w:eastAsia="Times New Roman"/>
                <w:sz w:val="24"/>
                <w:szCs w:val="24"/>
                <w:u w:val="single"/>
              </w:rPr>
              <w:t>18</w:t>
            </w:r>
          </w:p>
        </w:tc>
        <w:tc>
          <w:tcPr>
            <w:tcW w:w="2700" w:type="dxa"/>
            <w:tcBorders>
              <w:right w:val="single" w:sz="8" w:space="0" w:color="auto"/>
            </w:tcBorders>
            <w:vAlign w:val="bottom"/>
          </w:tcPr>
          <w:p w14:paraId="2829FA3F" w14:textId="4FA26BD2" w:rsidR="001B1DD7" w:rsidRPr="006D519F" w:rsidRDefault="00FB41D7" w:rsidP="00260E22">
            <w:pPr>
              <w:ind w:left="100"/>
              <w:rPr>
                <w:sz w:val="20"/>
                <w:szCs w:val="20"/>
              </w:rPr>
            </w:pPr>
            <w:r w:rsidRPr="006D519F">
              <w:rPr>
                <w:rFonts w:eastAsia="Times New Roman"/>
                <w:sz w:val="24"/>
                <w:szCs w:val="24"/>
              </w:rPr>
              <w:t xml:space="preserve">клубов, ДК </w:t>
            </w:r>
            <w:r w:rsidR="00CB2505" w:rsidRPr="006D519F">
              <w:rPr>
                <w:rFonts w:eastAsia="Times New Roman"/>
                <w:sz w:val="24"/>
                <w:szCs w:val="24"/>
                <w:u w:val="single"/>
              </w:rPr>
              <w:t xml:space="preserve">  </w:t>
            </w:r>
            <w:r w:rsidR="007E77EE">
              <w:rPr>
                <w:rFonts w:eastAsia="Times New Roman"/>
                <w:sz w:val="24"/>
                <w:szCs w:val="24"/>
                <w:u w:val="single"/>
              </w:rPr>
              <w:t>3</w:t>
            </w:r>
          </w:p>
        </w:tc>
      </w:tr>
      <w:tr w:rsidR="001B1DD7" w14:paraId="62DEA14A" w14:textId="77777777" w:rsidTr="005D4C71">
        <w:trPr>
          <w:trHeight w:val="276"/>
        </w:trPr>
        <w:tc>
          <w:tcPr>
            <w:tcW w:w="2720" w:type="dxa"/>
            <w:tcBorders>
              <w:left w:val="single" w:sz="8" w:space="0" w:color="auto"/>
              <w:right w:val="single" w:sz="8" w:space="0" w:color="auto"/>
            </w:tcBorders>
            <w:vAlign w:val="bottom"/>
          </w:tcPr>
          <w:p w14:paraId="4CB3C987" w14:textId="77777777" w:rsidR="001B1DD7" w:rsidRPr="0083553A" w:rsidRDefault="00FB41D7" w:rsidP="0083553A">
            <w:pPr>
              <w:ind w:left="120"/>
              <w:rPr>
                <w:sz w:val="20"/>
                <w:szCs w:val="20"/>
                <w:lang w:val="en-US"/>
              </w:rPr>
            </w:pPr>
            <w:r>
              <w:rPr>
                <w:rFonts w:eastAsia="Times New Roman"/>
                <w:sz w:val="24"/>
                <w:szCs w:val="24"/>
              </w:rPr>
              <w:t xml:space="preserve">библиотек </w:t>
            </w:r>
            <w:r w:rsidR="0083553A" w:rsidRPr="0083553A">
              <w:rPr>
                <w:rFonts w:eastAsia="Times New Roman"/>
                <w:sz w:val="24"/>
                <w:szCs w:val="24"/>
                <w:u w:val="single"/>
                <w:lang w:val="en-US"/>
              </w:rPr>
              <w:t xml:space="preserve">       </w:t>
            </w:r>
            <w:r w:rsidR="0083553A">
              <w:rPr>
                <w:rFonts w:eastAsia="Times New Roman"/>
                <w:sz w:val="24"/>
                <w:szCs w:val="24"/>
                <w:u w:val="single"/>
                <w:lang w:val="en-US"/>
              </w:rPr>
              <w:t>12</w:t>
            </w:r>
            <w:r w:rsidR="0083553A" w:rsidRPr="0083553A">
              <w:rPr>
                <w:rFonts w:eastAsia="Times New Roman"/>
                <w:sz w:val="24"/>
                <w:szCs w:val="24"/>
                <w:u w:val="single"/>
                <w:lang w:val="en-US"/>
              </w:rPr>
              <w:t xml:space="preserve"> </w:t>
            </w:r>
            <w:r w:rsidR="0083553A">
              <w:rPr>
                <w:rFonts w:eastAsia="Times New Roman"/>
                <w:sz w:val="24"/>
                <w:szCs w:val="24"/>
                <w:u w:val="single"/>
                <w:lang w:val="en-US"/>
              </w:rPr>
              <w:t xml:space="preserve">           </w:t>
            </w:r>
          </w:p>
        </w:tc>
        <w:tc>
          <w:tcPr>
            <w:tcW w:w="2560" w:type="dxa"/>
            <w:tcBorders>
              <w:right w:val="single" w:sz="8" w:space="0" w:color="auto"/>
            </w:tcBorders>
            <w:vAlign w:val="bottom"/>
          </w:tcPr>
          <w:p w14:paraId="28472160" w14:textId="77777777" w:rsidR="001B1DD7" w:rsidRPr="00EE2BC3" w:rsidRDefault="00FB41D7" w:rsidP="00EE2BC3">
            <w:pPr>
              <w:ind w:left="100"/>
              <w:rPr>
                <w:sz w:val="20"/>
                <w:szCs w:val="20"/>
              </w:rPr>
            </w:pPr>
            <w:r>
              <w:rPr>
                <w:rFonts w:eastAsia="Times New Roman"/>
                <w:sz w:val="24"/>
                <w:szCs w:val="24"/>
              </w:rPr>
              <w:t>библиотек</w:t>
            </w:r>
            <w:r w:rsidR="0083553A" w:rsidRPr="0083553A">
              <w:rPr>
                <w:rFonts w:eastAsia="Times New Roman"/>
                <w:sz w:val="24"/>
                <w:szCs w:val="24"/>
                <w:u w:val="single"/>
                <w:lang w:val="en-US"/>
              </w:rPr>
              <w:t xml:space="preserve"> </w:t>
            </w:r>
            <w:r w:rsidRPr="0083553A">
              <w:rPr>
                <w:rFonts w:eastAsia="Times New Roman"/>
                <w:sz w:val="24"/>
                <w:szCs w:val="24"/>
                <w:u w:val="single"/>
              </w:rPr>
              <w:t xml:space="preserve"> </w:t>
            </w:r>
            <w:r w:rsidR="0083553A" w:rsidRPr="0083553A">
              <w:rPr>
                <w:rFonts w:eastAsia="Times New Roman"/>
                <w:sz w:val="24"/>
                <w:szCs w:val="24"/>
                <w:u w:val="single"/>
                <w:lang w:val="en-US"/>
              </w:rPr>
              <w:t xml:space="preserve">      </w:t>
            </w:r>
            <w:r w:rsidR="00EE2BC3">
              <w:rPr>
                <w:rFonts w:eastAsia="Times New Roman"/>
                <w:sz w:val="24"/>
                <w:szCs w:val="24"/>
                <w:u w:val="single"/>
              </w:rPr>
              <w:t>0</w:t>
            </w:r>
          </w:p>
        </w:tc>
        <w:tc>
          <w:tcPr>
            <w:tcW w:w="2540" w:type="dxa"/>
            <w:tcBorders>
              <w:right w:val="single" w:sz="8" w:space="0" w:color="auto"/>
            </w:tcBorders>
            <w:vAlign w:val="bottom"/>
          </w:tcPr>
          <w:p w14:paraId="4BD837D7" w14:textId="77777777" w:rsidR="001B1DD7" w:rsidRPr="0083553A" w:rsidRDefault="00FB41D7" w:rsidP="0083553A">
            <w:pPr>
              <w:ind w:left="80"/>
              <w:rPr>
                <w:sz w:val="20"/>
                <w:szCs w:val="20"/>
                <w:lang w:val="en-US"/>
              </w:rPr>
            </w:pPr>
            <w:r>
              <w:rPr>
                <w:rFonts w:eastAsia="Times New Roman"/>
                <w:w w:val="98"/>
                <w:sz w:val="24"/>
                <w:szCs w:val="24"/>
              </w:rPr>
              <w:t>библиотек</w:t>
            </w:r>
            <w:r w:rsidRPr="0083553A">
              <w:rPr>
                <w:rFonts w:eastAsia="Times New Roman"/>
                <w:w w:val="98"/>
                <w:sz w:val="24"/>
                <w:szCs w:val="24"/>
                <w:u w:val="single"/>
              </w:rPr>
              <w:t xml:space="preserve"> </w:t>
            </w:r>
            <w:r w:rsidR="0083553A" w:rsidRPr="0083553A">
              <w:rPr>
                <w:rFonts w:eastAsia="Times New Roman"/>
                <w:w w:val="98"/>
                <w:sz w:val="24"/>
                <w:szCs w:val="24"/>
                <w:u w:val="single"/>
                <w:lang w:val="en-US"/>
              </w:rPr>
              <w:t xml:space="preserve">     </w:t>
            </w:r>
            <w:r w:rsidR="0083553A">
              <w:rPr>
                <w:rFonts w:eastAsia="Times New Roman"/>
                <w:w w:val="98"/>
                <w:sz w:val="24"/>
                <w:szCs w:val="24"/>
                <w:u w:val="single"/>
              </w:rPr>
              <w:t xml:space="preserve"> </w:t>
            </w:r>
            <w:r w:rsidR="0083553A" w:rsidRPr="0083553A">
              <w:rPr>
                <w:rFonts w:eastAsia="Times New Roman"/>
                <w:w w:val="98"/>
                <w:sz w:val="24"/>
                <w:szCs w:val="24"/>
                <w:u w:val="single"/>
                <w:lang w:val="en-US"/>
              </w:rPr>
              <w:t xml:space="preserve"> 3</w:t>
            </w:r>
          </w:p>
        </w:tc>
        <w:tc>
          <w:tcPr>
            <w:tcW w:w="2700" w:type="dxa"/>
            <w:tcBorders>
              <w:right w:val="single" w:sz="8" w:space="0" w:color="auto"/>
            </w:tcBorders>
            <w:vAlign w:val="bottom"/>
          </w:tcPr>
          <w:p w14:paraId="40E31663" w14:textId="77777777" w:rsidR="001B1DD7" w:rsidRDefault="00FB41D7" w:rsidP="0081194E">
            <w:pPr>
              <w:ind w:left="100"/>
              <w:rPr>
                <w:sz w:val="20"/>
                <w:szCs w:val="20"/>
              </w:rPr>
            </w:pPr>
            <w:r>
              <w:rPr>
                <w:rFonts w:eastAsia="Times New Roman"/>
                <w:w w:val="99"/>
                <w:sz w:val="24"/>
                <w:szCs w:val="24"/>
              </w:rPr>
              <w:t xml:space="preserve">библиотек </w:t>
            </w:r>
            <w:r w:rsidRPr="0081194E">
              <w:rPr>
                <w:szCs w:val="24"/>
                <w:u w:val="single"/>
              </w:rPr>
              <w:t>1</w:t>
            </w:r>
            <w:r w:rsidR="0081194E" w:rsidRPr="0081194E">
              <w:rPr>
                <w:b/>
                <w:szCs w:val="24"/>
                <w:u w:val="single"/>
              </w:rPr>
              <w:t xml:space="preserve"> </w:t>
            </w:r>
            <w:r w:rsidRPr="0081194E">
              <w:rPr>
                <w:szCs w:val="24"/>
                <w:u w:val="single"/>
              </w:rPr>
              <w:t xml:space="preserve">(12 </w:t>
            </w:r>
            <w:r w:rsidRPr="0081194E">
              <w:rPr>
                <w:szCs w:val="24"/>
                <w:u w:val="single"/>
                <w:lang w:val="en-US"/>
              </w:rPr>
              <w:t>web</w:t>
            </w:r>
            <w:r w:rsidRPr="0081194E">
              <w:rPr>
                <w:szCs w:val="24"/>
                <w:u w:val="single"/>
              </w:rPr>
              <w:t xml:space="preserve">-страниц сельских </w:t>
            </w:r>
            <w:proofErr w:type="spellStart"/>
            <w:r w:rsidRPr="0081194E">
              <w:rPr>
                <w:szCs w:val="24"/>
                <w:u w:val="single"/>
              </w:rPr>
              <w:t>библ</w:t>
            </w:r>
            <w:proofErr w:type="spellEnd"/>
            <w:r w:rsidRPr="0081194E">
              <w:rPr>
                <w:szCs w:val="24"/>
                <w:u w:val="single"/>
              </w:rPr>
              <w:t>-к)</w:t>
            </w:r>
          </w:p>
        </w:tc>
      </w:tr>
      <w:tr w:rsidR="001B1DD7" w14:paraId="22747F58" w14:textId="77777777" w:rsidTr="005D4C71">
        <w:trPr>
          <w:trHeight w:val="276"/>
        </w:trPr>
        <w:tc>
          <w:tcPr>
            <w:tcW w:w="2720" w:type="dxa"/>
            <w:tcBorders>
              <w:left w:val="single" w:sz="8" w:space="0" w:color="auto"/>
              <w:right w:val="single" w:sz="8" w:space="0" w:color="auto"/>
            </w:tcBorders>
            <w:vAlign w:val="bottom"/>
          </w:tcPr>
          <w:p w14:paraId="11DE7F1C" w14:textId="77777777" w:rsidR="001B1DD7" w:rsidRPr="0083553A" w:rsidRDefault="00FB41D7" w:rsidP="0083553A">
            <w:pPr>
              <w:ind w:left="120"/>
              <w:rPr>
                <w:sz w:val="20"/>
                <w:szCs w:val="20"/>
                <w:lang w:val="en-US"/>
              </w:rPr>
            </w:pPr>
            <w:r>
              <w:rPr>
                <w:rFonts w:eastAsia="Times New Roman"/>
                <w:sz w:val="24"/>
                <w:szCs w:val="24"/>
              </w:rPr>
              <w:t>музеев</w:t>
            </w:r>
            <w:r w:rsidRPr="0083553A">
              <w:rPr>
                <w:rFonts w:eastAsia="Times New Roman"/>
                <w:sz w:val="24"/>
                <w:szCs w:val="24"/>
                <w:u w:val="single"/>
              </w:rPr>
              <w:t xml:space="preserve"> </w:t>
            </w:r>
            <w:r w:rsidR="0083553A" w:rsidRPr="0083553A">
              <w:rPr>
                <w:rFonts w:eastAsia="Times New Roman"/>
                <w:sz w:val="24"/>
                <w:szCs w:val="24"/>
                <w:u w:val="single"/>
                <w:lang w:val="en-US"/>
              </w:rPr>
              <w:t xml:space="preserve">               1</w:t>
            </w:r>
          </w:p>
        </w:tc>
        <w:tc>
          <w:tcPr>
            <w:tcW w:w="2560" w:type="dxa"/>
            <w:tcBorders>
              <w:right w:val="single" w:sz="8" w:space="0" w:color="auto"/>
            </w:tcBorders>
            <w:vAlign w:val="bottom"/>
          </w:tcPr>
          <w:p w14:paraId="1FBF05E1" w14:textId="77777777" w:rsidR="001B1DD7" w:rsidRPr="0083553A" w:rsidRDefault="00FB41D7" w:rsidP="0083553A">
            <w:pPr>
              <w:ind w:left="100"/>
              <w:rPr>
                <w:sz w:val="20"/>
                <w:szCs w:val="20"/>
                <w:lang w:val="en-US"/>
              </w:rPr>
            </w:pPr>
            <w:r>
              <w:rPr>
                <w:rFonts w:eastAsia="Times New Roman"/>
                <w:sz w:val="24"/>
                <w:szCs w:val="24"/>
              </w:rPr>
              <w:t>музеев</w:t>
            </w:r>
            <w:r w:rsidRPr="0083553A">
              <w:rPr>
                <w:rFonts w:eastAsia="Times New Roman"/>
                <w:sz w:val="24"/>
                <w:szCs w:val="24"/>
                <w:u w:val="single"/>
              </w:rPr>
              <w:t xml:space="preserve"> </w:t>
            </w:r>
            <w:r w:rsidR="0083553A" w:rsidRPr="0083553A">
              <w:rPr>
                <w:rFonts w:eastAsia="Times New Roman"/>
                <w:sz w:val="24"/>
                <w:szCs w:val="24"/>
                <w:u w:val="single"/>
                <w:lang w:val="en-US"/>
              </w:rPr>
              <w:t xml:space="preserve">             0</w:t>
            </w:r>
          </w:p>
        </w:tc>
        <w:tc>
          <w:tcPr>
            <w:tcW w:w="2540" w:type="dxa"/>
            <w:tcBorders>
              <w:right w:val="single" w:sz="8" w:space="0" w:color="auto"/>
            </w:tcBorders>
            <w:vAlign w:val="bottom"/>
          </w:tcPr>
          <w:p w14:paraId="7E513EC2" w14:textId="77777777" w:rsidR="001B1DD7" w:rsidRDefault="00FB41D7" w:rsidP="0083553A">
            <w:pPr>
              <w:ind w:left="80"/>
              <w:rPr>
                <w:sz w:val="20"/>
                <w:szCs w:val="20"/>
              </w:rPr>
            </w:pPr>
            <w:r>
              <w:rPr>
                <w:rFonts w:eastAsia="Times New Roman"/>
                <w:w w:val="99"/>
                <w:sz w:val="24"/>
                <w:szCs w:val="24"/>
              </w:rPr>
              <w:t>музеев</w:t>
            </w:r>
            <w:r w:rsidRPr="0083553A">
              <w:rPr>
                <w:rFonts w:eastAsia="Times New Roman"/>
                <w:w w:val="99"/>
                <w:sz w:val="24"/>
                <w:szCs w:val="24"/>
                <w:u w:val="single"/>
              </w:rPr>
              <w:t xml:space="preserve"> </w:t>
            </w:r>
            <w:r w:rsidR="0083553A" w:rsidRPr="0083553A">
              <w:rPr>
                <w:rFonts w:eastAsia="Times New Roman"/>
                <w:w w:val="99"/>
                <w:sz w:val="24"/>
                <w:szCs w:val="24"/>
                <w:u w:val="single"/>
              </w:rPr>
              <w:t xml:space="preserve">             0</w:t>
            </w:r>
          </w:p>
        </w:tc>
        <w:tc>
          <w:tcPr>
            <w:tcW w:w="2700" w:type="dxa"/>
            <w:tcBorders>
              <w:right w:val="single" w:sz="8" w:space="0" w:color="auto"/>
            </w:tcBorders>
            <w:vAlign w:val="bottom"/>
          </w:tcPr>
          <w:p w14:paraId="0DE19742" w14:textId="77777777" w:rsidR="001B1DD7" w:rsidRDefault="00FB41D7" w:rsidP="0081194E">
            <w:pPr>
              <w:ind w:left="100"/>
              <w:rPr>
                <w:sz w:val="20"/>
                <w:szCs w:val="20"/>
              </w:rPr>
            </w:pPr>
            <w:r>
              <w:rPr>
                <w:rFonts w:eastAsia="Times New Roman"/>
                <w:sz w:val="24"/>
                <w:szCs w:val="24"/>
              </w:rPr>
              <w:t>музеев</w:t>
            </w:r>
            <w:r w:rsidRPr="0081194E">
              <w:rPr>
                <w:rFonts w:eastAsia="Times New Roman"/>
                <w:sz w:val="24"/>
                <w:szCs w:val="24"/>
                <w:u w:val="single"/>
              </w:rPr>
              <w:t xml:space="preserve"> </w:t>
            </w:r>
            <w:r w:rsidR="0081194E" w:rsidRPr="0081194E">
              <w:rPr>
                <w:rFonts w:eastAsia="Times New Roman"/>
                <w:sz w:val="24"/>
                <w:szCs w:val="24"/>
                <w:u w:val="single"/>
              </w:rPr>
              <w:t xml:space="preserve">     </w:t>
            </w:r>
            <w:r w:rsidR="00DE780C">
              <w:rPr>
                <w:rFonts w:eastAsia="Times New Roman"/>
                <w:sz w:val="24"/>
                <w:szCs w:val="24"/>
                <w:u w:val="single"/>
              </w:rPr>
              <w:t xml:space="preserve">    </w:t>
            </w:r>
            <w:r w:rsidR="0081194E" w:rsidRPr="0081194E">
              <w:rPr>
                <w:rFonts w:eastAsia="Times New Roman"/>
                <w:sz w:val="24"/>
                <w:szCs w:val="24"/>
                <w:u w:val="single"/>
              </w:rPr>
              <w:t xml:space="preserve"> 1</w:t>
            </w:r>
          </w:p>
        </w:tc>
      </w:tr>
      <w:tr w:rsidR="001B1DD7" w14:paraId="2AC40E61" w14:textId="77777777" w:rsidTr="005D4C71">
        <w:trPr>
          <w:trHeight w:val="276"/>
        </w:trPr>
        <w:tc>
          <w:tcPr>
            <w:tcW w:w="2720" w:type="dxa"/>
            <w:tcBorders>
              <w:left w:val="single" w:sz="8" w:space="0" w:color="auto"/>
              <w:right w:val="single" w:sz="8" w:space="0" w:color="auto"/>
            </w:tcBorders>
            <w:vAlign w:val="bottom"/>
          </w:tcPr>
          <w:p w14:paraId="6A460791" w14:textId="77777777" w:rsidR="001B1DD7" w:rsidRDefault="00FB41D7">
            <w:pPr>
              <w:ind w:left="120"/>
              <w:rPr>
                <w:sz w:val="20"/>
                <w:szCs w:val="20"/>
              </w:rPr>
            </w:pPr>
            <w:r>
              <w:rPr>
                <w:rFonts w:eastAsia="Times New Roman"/>
                <w:sz w:val="24"/>
                <w:szCs w:val="24"/>
              </w:rPr>
              <w:t>кинотеатров _________</w:t>
            </w:r>
          </w:p>
        </w:tc>
        <w:tc>
          <w:tcPr>
            <w:tcW w:w="2560" w:type="dxa"/>
            <w:tcBorders>
              <w:right w:val="single" w:sz="8" w:space="0" w:color="auto"/>
            </w:tcBorders>
            <w:vAlign w:val="bottom"/>
          </w:tcPr>
          <w:p w14:paraId="1B9D3326" w14:textId="77777777" w:rsidR="001B1DD7" w:rsidRDefault="00FB41D7">
            <w:pPr>
              <w:ind w:left="100"/>
              <w:rPr>
                <w:sz w:val="20"/>
                <w:szCs w:val="20"/>
              </w:rPr>
            </w:pPr>
            <w:r>
              <w:rPr>
                <w:rFonts w:eastAsia="Times New Roman"/>
                <w:sz w:val="24"/>
                <w:szCs w:val="24"/>
              </w:rPr>
              <w:t>кинотеатров ________</w:t>
            </w:r>
          </w:p>
        </w:tc>
        <w:tc>
          <w:tcPr>
            <w:tcW w:w="2540" w:type="dxa"/>
            <w:tcBorders>
              <w:right w:val="single" w:sz="8" w:space="0" w:color="auto"/>
            </w:tcBorders>
            <w:vAlign w:val="bottom"/>
          </w:tcPr>
          <w:p w14:paraId="78BFFABD" w14:textId="77777777" w:rsidR="001B1DD7" w:rsidRDefault="00FB41D7">
            <w:pPr>
              <w:ind w:left="80"/>
              <w:rPr>
                <w:sz w:val="20"/>
                <w:szCs w:val="20"/>
              </w:rPr>
            </w:pPr>
            <w:r>
              <w:rPr>
                <w:rFonts w:eastAsia="Times New Roman"/>
                <w:sz w:val="24"/>
                <w:szCs w:val="24"/>
              </w:rPr>
              <w:t>кинотеатров _________</w:t>
            </w:r>
          </w:p>
        </w:tc>
        <w:tc>
          <w:tcPr>
            <w:tcW w:w="2700" w:type="dxa"/>
            <w:tcBorders>
              <w:right w:val="single" w:sz="8" w:space="0" w:color="auto"/>
            </w:tcBorders>
            <w:vAlign w:val="bottom"/>
          </w:tcPr>
          <w:p w14:paraId="78031EDD" w14:textId="77777777" w:rsidR="001B1DD7" w:rsidRDefault="00FB41D7">
            <w:pPr>
              <w:ind w:left="100"/>
              <w:rPr>
                <w:sz w:val="20"/>
                <w:szCs w:val="20"/>
              </w:rPr>
            </w:pPr>
            <w:r>
              <w:rPr>
                <w:rFonts w:eastAsia="Times New Roman"/>
                <w:sz w:val="24"/>
                <w:szCs w:val="24"/>
              </w:rPr>
              <w:t>кинотеатров __________</w:t>
            </w:r>
          </w:p>
        </w:tc>
      </w:tr>
      <w:tr w:rsidR="001B1DD7" w14:paraId="0D713FC0" w14:textId="77777777" w:rsidTr="005D4C71">
        <w:trPr>
          <w:trHeight w:val="276"/>
        </w:trPr>
        <w:tc>
          <w:tcPr>
            <w:tcW w:w="2720" w:type="dxa"/>
            <w:tcBorders>
              <w:left w:val="single" w:sz="8" w:space="0" w:color="auto"/>
              <w:right w:val="single" w:sz="8" w:space="0" w:color="auto"/>
            </w:tcBorders>
            <w:vAlign w:val="bottom"/>
          </w:tcPr>
          <w:p w14:paraId="3E687016" w14:textId="77777777" w:rsidR="001B1DD7" w:rsidRDefault="00FB41D7">
            <w:pPr>
              <w:ind w:left="120"/>
              <w:rPr>
                <w:sz w:val="20"/>
                <w:szCs w:val="20"/>
              </w:rPr>
            </w:pPr>
            <w:r>
              <w:rPr>
                <w:rFonts w:eastAsia="Times New Roman"/>
                <w:sz w:val="24"/>
                <w:szCs w:val="24"/>
              </w:rPr>
              <w:t>киноустановок _______</w:t>
            </w:r>
          </w:p>
        </w:tc>
        <w:tc>
          <w:tcPr>
            <w:tcW w:w="2560" w:type="dxa"/>
            <w:tcBorders>
              <w:right w:val="single" w:sz="8" w:space="0" w:color="auto"/>
            </w:tcBorders>
            <w:vAlign w:val="bottom"/>
          </w:tcPr>
          <w:p w14:paraId="47A0D575" w14:textId="77777777" w:rsidR="001B1DD7" w:rsidRDefault="00FB41D7">
            <w:pPr>
              <w:ind w:left="100"/>
              <w:rPr>
                <w:sz w:val="20"/>
                <w:szCs w:val="20"/>
              </w:rPr>
            </w:pPr>
            <w:r>
              <w:rPr>
                <w:rFonts w:eastAsia="Times New Roman"/>
                <w:sz w:val="24"/>
                <w:szCs w:val="24"/>
              </w:rPr>
              <w:t>киноустановок ______</w:t>
            </w:r>
          </w:p>
        </w:tc>
        <w:tc>
          <w:tcPr>
            <w:tcW w:w="2540" w:type="dxa"/>
            <w:tcBorders>
              <w:right w:val="single" w:sz="8" w:space="0" w:color="auto"/>
            </w:tcBorders>
            <w:vAlign w:val="bottom"/>
          </w:tcPr>
          <w:p w14:paraId="0029BEB4" w14:textId="77777777" w:rsidR="001B1DD7" w:rsidRDefault="00FB41D7">
            <w:pPr>
              <w:ind w:left="80"/>
              <w:rPr>
                <w:sz w:val="20"/>
                <w:szCs w:val="20"/>
              </w:rPr>
            </w:pPr>
            <w:r>
              <w:rPr>
                <w:rFonts w:eastAsia="Times New Roman"/>
                <w:w w:val="99"/>
                <w:sz w:val="24"/>
                <w:szCs w:val="24"/>
              </w:rPr>
              <w:t>киноустановок _______</w:t>
            </w:r>
          </w:p>
        </w:tc>
        <w:tc>
          <w:tcPr>
            <w:tcW w:w="2700" w:type="dxa"/>
            <w:tcBorders>
              <w:right w:val="single" w:sz="8" w:space="0" w:color="auto"/>
            </w:tcBorders>
            <w:vAlign w:val="bottom"/>
          </w:tcPr>
          <w:p w14:paraId="5C85A0A8" w14:textId="77777777" w:rsidR="001B1DD7" w:rsidRDefault="00FB41D7">
            <w:pPr>
              <w:ind w:left="100"/>
              <w:rPr>
                <w:sz w:val="20"/>
                <w:szCs w:val="20"/>
              </w:rPr>
            </w:pPr>
            <w:r>
              <w:rPr>
                <w:rFonts w:eastAsia="Times New Roman"/>
                <w:sz w:val="24"/>
                <w:szCs w:val="24"/>
              </w:rPr>
              <w:t>киноустановок ________</w:t>
            </w:r>
          </w:p>
        </w:tc>
      </w:tr>
      <w:tr w:rsidR="001B1DD7" w14:paraId="4F7B0150" w14:textId="77777777" w:rsidTr="005D4C71">
        <w:trPr>
          <w:trHeight w:val="276"/>
        </w:trPr>
        <w:tc>
          <w:tcPr>
            <w:tcW w:w="2720" w:type="dxa"/>
            <w:tcBorders>
              <w:left w:val="single" w:sz="8" w:space="0" w:color="auto"/>
              <w:right w:val="single" w:sz="8" w:space="0" w:color="auto"/>
            </w:tcBorders>
            <w:vAlign w:val="bottom"/>
          </w:tcPr>
          <w:p w14:paraId="4CA76E22" w14:textId="52297157" w:rsidR="001B1DD7" w:rsidRPr="0083553A" w:rsidRDefault="00FB41D7" w:rsidP="0083553A">
            <w:pPr>
              <w:ind w:left="120"/>
              <w:rPr>
                <w:sz w:val="20"/>
                <w:szCs w:val="20"/>
                <w:lang w:val="en-US"/>
              </w:rPr>
            </w:pPr>
            <w:r>
              <w:rPr>
                <w:rFonts w:eastAsia="Times New Roman"/>
                <w:sz w:val="24"/>
                <w:szCs w:val="24"/>
              </w:rPr>
              <w:t>МБУ ДО</w:t>
            </w:r>
            <w:r w:rsidR="00BC4449">
              <w:rPr>
                <w:rFonts w:eastAsia="Times New Roman"/>
                <w:sz w:val="24"/>
                <w:szCs w:val="24"/>
              </w:rPr>
              <w:t xml:space="preserve"> «</w:t>
            </w:r>
            <w:proofErr w:type="gramStart"/>
            <w:r>
              <w:rPr>
                <w:rFonts w:eastAsia="Times New Roman"/>
                <w:sz w:val="24"/>
                <w:szCs w:val="24"/>
              </w:rPr>
              <w:t>Д</w:t>
            </w:r>
            <w:r w:rsidR="00BC4449">
              <w:rPr>
                <w:rFonts w:eastAsia="Times New Roman"/>
                <w:sz w:val="24"/>
                <w:szCs w:val="24"/>
              </w:rPr>
              <w:t>ШИ»</w:t>
            </w:r>
            <w:r>
              <w:rPr>
                <w:rFonts w:eastAsia="Times New Roman"/>
                <w:sz w:val="24"/>
                <w:szCs w:val="24"/>
              </w:rPr>
              <w:t xml:space="preserve"> </w:t>
            </w:r>
            <w:r w:rsidR="0083553A" w:rsidRPr="0083553A">
              <w:rPr>
                <w:rFonts w:eastAsia="Times New Roman"/>
                <w:sz w:val="24"/>
                <w:szCs w:val="24"/>
                <w:u w:val="single"/>
                <w:lang w:val="en-US"/>
              </w:rPr>
              <w:t xml:space="preserve">  </w:t>
            </w:r>
            <w:proofErr w:type="gramEnd"/>
            <w:r w:rsidR="0083553A" w:rsidRPr="0083553A">
              <w:rPr>
                <w:rFonts w:eastAsia="Times New Roman"/>
                <w:sz w:val="24"/>
                <w:szCs w:val="24"/>
                <w:u w:val="single"/>
                <w:lang w:val="en-US"/>
              </w:rPr>
              <w:t xml:space="preserve">   1</w:t>
            </w:r>
          </w:p>
        </w:tc>
        <w:tc>
          <w:tcPr>
            <w:tcW w:w="2560" w:type="dxa"/>
            <w:tcBorders>
              <w:right w:val="single" w:sz="8" w:space="0" w:color="auto"/>
            </w:tcBorders>
            <w:vAlign w:val="bottom"/>
          </w:tcPr>
          <w:p w14:paraId="4E38EFD5" w14:textId="5972C250" w:rsidR="001B1DD7" w:rsidRPr="0083553A" w:rsidRDefault="00BC4449" w:rsidP="0083553A">
            <w:pPr>
              <w:ind w:left="100"/>
              <w:rPr>
                <w:sz w:val="20"/>
                <w:szCs w:val="20"/>
                <w:lang w:val="en-US"/>
              </w:rPr>
            </w:pPr>
            <w:r>
              <w:rPr>
                <w:rFonts w:eastAsia="Times New Roman"/>
                <w:sz w:val="24"/>
                <w:szCs w:val="24"/>
              </w:rPr>
              <w:t>МБУ ДО «</w:t>
            </w:r>
            <w:proofErr w:type="gramStart"/>
            <w:r>
              <w:rPr>
                <w:rFonts w:eastAsia="Times New Roman"/>
                <w:sz w:val="24"/>
                <w:szCs w:val="24"/>
              </w:rPr>
              <w:t xml:space="preserve">ДШИ» </w:t>
            </w:r>
            <w:r w:rsidRPr="0083553A">
              <w:rPr>
                <w:rFonts w:eastAsia="Times New Roman"/>
                <w:sz w:val="24"/>
                <w:szCs w:val="24"/>
                <w:u w:val="single"/>
                <w:lang w:val="en-US"/>
              </w:rPr>
              <w:t xml:space="preserve">  </w:t>
            </w:r>
            <w:proofErr w:type="gramEnd"/>
            <w:r w:rsidRPr="0083553A">
              <w:rPr>
                <w:rFonts w:eastAsia="Times New Roman"/>
                <w:sz w:val="24"/>
                <w:szCs w:val="24"/>
                <w:u w:val="single"/>
                <w:lang w:val="en-US"/>
              </w:rPr>
              <w:t xml:space="preserve">   </w:t>
            </w:r>
            <w:r w:rsidR="0083553A" w:rsidRPr="0083553A">
              <w:rPr>
                <w:rFonts w:eastAsia="Times New Roman"/>
                <w:sz w:val="24"/>
                <w:szCs w:val="24"/>
                <w:u w:val="single"/>
                <w:lang w:val="en-US"/>
              </w:rPr>
              <w:t>0</w:t>
            </w:r>
          </w:p>
        </w:tc>
        <w:tc>
          <w:tcPr>
            <w:tcW w:w="2540" w:type="dxa"/>
            <w:tcBorders>
              <w:right w:val="single" w:sz="8" w:space="0" w:color="auto"/>
            </w:tcBorders>
            <w:vAlign w:val="bottom"/>
          </w:tcPr>
          <w:p w14:paraId="7955A447" w14:textId="543F4BBF" w:rsidR="001B1DD7" w:rsidRDefault="00BC4449" w:rsidP="0083553A">
            <w:pPr>
              <w:ind w:left="80"/>
              <w:rPr>
                <w:sz w:val="20"/>
                <w:szCs w:val="20"/>
              </w:rPr>
            </w:pPr>
            <w:r>
              <w:rPr>
                <w:rFonts w:eastAsia="Times New Roman"/>
                <w:sz w:val="24"/>
                <w:szCs w:val="24"/>
              </w:rPr>
              <w:t>МБУ ДО «</w:t>
            </w:r>
            <w:proofErr w:type="gramStart"/>
            <w:r>
              <w:rPr>
                <w:rFonts w:eastAsia="Times New Roman"/>
                <w:sz w:val="24"/>
                <w:szCs w:val="24"/>
              </w:rPr>
              <w:t xml:space="preserve">ДШИ» </w:t>
            </w:r>
            <w:r w:rsidRPr="0083553A">
              <w:rPr>
                <w:rFonts w:eastAsia="Times New Roman"/>
                <w:sz w:val="24"/>
                <w:szCs w:val="24"/>
                <w:u w:val="single"/>
                <w:lang w:val="en-US"/>
              </w:rPr>
              <w:t xml:space="preserve">  </w:t>
            </w:r>
            <w:proofErr w:type="gramEnd"/>
            <w:r w:rsidRPr="0083553A">
              <w:rPr>
                <w:rFonts w:eastAsia="Times New Roman"/>
                <w:sz w:val="24"/>
                <w:szCs w:val="24"/>
                <w:u w:val="single"/>
                <w:lang w:val="en-US"/>
              </w:rPr>
              <w:t xml:space="preserve">   </w:t>
            </w:r>
            <w:r w:rsidR="0083553A" w:rsidRPr="0083553A">
              <w:rPr>
                <w:rFonts w:eastAsia="Times New Roman"/>
                <w:sz w:val="24"/>
                <w:szCs w:val="24"/>
                <w:u w:val="single"/>
              </w:rPr>
              <w:t>0</w:t>
            </w:r>
          </w:p>
        </w:tc>
        <w:tc>
          <w:tcPr>
            <w:tcW w:w="2700" w:type="dxa"/>
            <w:tcBorders>
              <w:right w:val="single" w:sz="8" w:space="0" w:color="auto"/>
            </w:tcBorders>
            <w:vAlign w:val="bottom"/>
          </w:tcPr>
          <w:p w14:paraId="658C3931" w14:textId="76ABD50C" w:rsidR="001B1DD7" w:rsidRDefault="00BC4449" w:rsidP="00DE780C">
            <w:pPr>
              <w:ind w:left="100"/>
              <w:rPr>
                <w:sz w:val="20"/>
                <w:szCs w:val="20"/>
              </w:rPr>
            </w:pPr>
            <w:r>
              <w:rPr>
                <w:rFonts w:eastAsia="Times New Roman"/>
                <w:sz w:val="24"/>
                <w:szCs w:val="24"/>
              </w:rPr>
              <w:t>МБУ ДО «</w:t>
            </w:r>
            <w:proofErr w:type="gramStart"/>
            <w:r>
              <w:rPr>
                <w:rFonts w:eastAsia="Times New Roman"/>
                <w:sz w:val="24"/>
                <w:szCs w:val="24"/>
              </w:rPr>
              <w:t xml:space="preserve">ДШИ» </w:t>
            </w:r>
            <w:r w:rsidRPr="0083553A">
              <w:rPr>
                <w:rFonts w:eastAsia="Times New Roman"/>
                <w:sz w:val="24"/>
                <w:szCs w:val="24"/>
                <w:u w:val="single"/>
                <w:lang w:val="en-US"/>
              </w:rPr>
              <w:t xml:space="preserve">  </w:t>
            </w:r>
            <w:proofErr w:type="gramEnd"/>
            <w:r w:rsidRPr="0083553A">
              <w:rPr>
                <w:rFonts w:eastAsia="Times New Roman"/>
                <w:sz w:val="24"/>
                <w:szCs w:val="24"/>
                <w:u w:val="single"/>
                <w:lang w:val="en-US"/>
              </w:rPr>
              <w:t xml:space="preserve">   </w:t>
            </w:r>
            <w:r w:rsidR="00DE780C" w:rsidRPr="00DE780C">
              <w:rPr>
                <w:rFonts w:eastAsia="Times New Roman"/>
                <w:sz w:val="24"/>
                <w:szCs w:val="24"/>
                <w:u w:val="single"/>
              </w:rPr>
              <w:t>1</w:t>
            </w:r>
          </w:p>
        </w:tc>
      </w:tr>
      <w:tr w:rsidR="001B1DD7" w14:paraId="4930F587" w14:textId="77777777" w:rsidTr="005D4C71">
        <w:trPr>
          <w:trHeight w:val="281"/>
        </w:trPr>
        <w:tc>
          <w:tcPr>
            <w:tcW w:w="2720" w:type="dxa"/>
            <w:tcBorders>
              <w:left w:val="single" w:sz="8" w:space="0" w:color="auto"/>
              <w:bottom w:val="single" w:sz="8" w:space="0" w:color="auto"/>
              <w:right w:val="single" w:sz="8" w:space="0" w:color="auto"/>
            </w:tcBorders>
            <w:vAlign w:val="bottom"/>
          </w:tcPr>
          <w:p w14:paraId="3CEE4536" w14:textId="77777777" w:rsidR="001B1DD7" w:rsidRDefault="00FB41D7">
            <w:pPr>
              <w:ind w:left="120"/>
              <w:rPr>
                <w:sz w:val="20"/>
                <w:szCs w:val="20"/>
              </w:rPr>
            </w:pPr>
            <w:r>
              <w:rPr>
                <w:rFonts w:eastAsia="Times New Roman"/>
                <w:sz w:val="24"/>
                <w:szCs w:val="24"/>
              </w:rPr>
              <w:t>др. _________________</w:t>
            </w:r>
          </w:p>
        </w:tc>
        <w:tc>
          <w:tcPr>
            <w:tcW w:w="2560" w:type="dxa"/>
            <w:tcBorders>
              <w:bottom w:val="single" w:sz="8" w:space="0" w:color="auto"/>
              <w:right w:val="single" w:sz="8" w:space="0" w:color="auto"/>
            </w:tcBorders>
            <w:vAlign w:val="bottom"/>
          </w:tcPr>
          <w:p w14:paraId="1BE1F8B8" w14:textId="77777777" w:rsidR="001B1DD7" w:rsidRDefault="00FB41D7">
            <w:pPr>
              <w:ind w:left="100"/>
              <w:rPr>
                <w:sz w:val="20"/>
                <w:szCs w:val="20"/>
              </w:rPr>
            </w:pPr>
            <w:r>
              <w:rPr>
                <w:rFonts w:eastAsia="Times New Roman"/>
                <w:sz w:val="24"/>
                <w:szCs w:val="24"/>
              </w:rPr>
              <w:t>др. ________________</w:t>
            </w:r>
          </w:p>
        </w:tc>
        <w:tc>
          <w:tcPr>
            <w:tcW w:w="2540" w:type="dxa"/>
            <w:tcBorders>
              <w:bottom w:val="single" w:sz="8" w:space="0" w:color="auto"/>
              <w:right w:val="single" w:sz="8" w:space="0" w:color="auto"/>
            </w:tcBorders>
            <w:vAlign w:val="bottom"/>
          </w:tcPr>
          <w:p w14:paraId="470F64FD" w14:textId="77777777" w:rsidR="001B1DD7" w:rsidRDefault="00FB41D7">
            <w:pPr>
              <w:ind w:left="80"/>
              <w:rPr>
                <w:sz w:val="20"/>
                <w:szCs w:val="20"/>
              </w:rPr>
            </w:pPr>
            <w:r>
              <w:rPr>
                <w:rFonts w:eastAsia="Times New Roman"/>
                <w:sz w:val="24"/>
                <w:szCs w:val="24"/>
              </w:rPr>
              <w:t>др. _________________</w:t>
            </w:r>
          </w:p>
        </w:tc>
        <w:tc>
          <w:tcPr>
            <w:tcW w:w="2700" w:type="dxa"/>
            <w:tcBorders>
              <w:bottom w:val="single" w:sz="8" w:space="0" w:color="auto"/>
              <w:right w:val="single" w:sz="8" w:space="0" w:color="auto"/>
            </w:tcBorders>
            <w:vAlign w:val="bottom"/>
          </w:tcPr>
          <w:p w14:paraId="34A215F4" w14:textId="77777777" w:rsidR="001B1DD7" w:rsidRDefault="00FB41D7">
            <w:pPr>
              <w:ind w:left="100"/>
              <w:rPr>
                <w:sz w:val="20"/>
                <w:szCs w:val="20"/>
              </w:rPr>
            </w:pPr>
            <w:r>
              <w:rPr>
                <w:rFonts w:eastAsia="Times New Roman"/>
                <w:sz w:val="24"/>
                <w:szCs w:val="24"/>
              </w:rPr>
              <w:t>др. _________________</w:t>
            </w:r>
          </w:p>
        </w:tc>
      </w:tr>
    </w:tbl>
    <w:p w14:paraId="331D173C" w14:textId="77777777" w:rsidR="007D68D3" w:rsidRDefault="007D68D3" w:rsidP="007D68D3">
      <w:pPr>
        <w:suppressAutoHyphens/>
        <w:autoSpaceDE w:val="0"/>
        <w:autoSpaceDN w:val="0"/>
        <w:adjustRightInd w:val="0"/>
        <w:spacing w:line="276" w:lineRule="auto"/>
        <w:ind w:left="-567" w:right="-144"/>
        <w:jc w:val="center"/>
        <w:rPr>
          <w:b/>
          <w:szCs w:val="28"/>
        </w:rPr>
      </w:pPr>
    </w:p>
    <w:p w14:paraId="584141A4" w14:textId="63E43E32" w:rsidR="007D68D3" w:rsidRPr="007D68D3" w:rsidRDefault="00DA5294" w:rsidP="00DA5294">
      <w:pPr>
        <w:pStyle w:val="a4"/>
        <w:suppressAutoHyphens/>
        <w:autoSpaceDE w:val="0"/>
        <w:autoSpaceDN w:val="0"/>
        <w:adjustRightInd w:val="0"/>
        <w:spacing w:line="276" w:lineRule="auto"/>
        <w:ind w:left="2268" w:right="-144"/>
        <w:rPr>
          <w:b/>
          <w:sz w:val="28"/>
          <w:szCs w:val="36"/>
        </w:rPr>
      </w:pPr>
      <w:r>
        <w:rPr>
          <w:b/>
          <w:sz w:val="28"/>
          <w:szCs w:val="36"/>
        </w:rPr>
        <w:t>3.</w:t>
      </w:r>
      <w:r w:rsidR="007D68D3" w:rsidRPr="007D68D3">
        <w:rPr>
          <w:b/>
          <w:sz w:val="28"/>
          <w:szCs w:val="36"/>
        </w:rPr>
        <w:t>Материальная база</w:t>
      </w:r>
    </w:p>
    <w:p w14:paraId="3C02C6AE" w14:textId="155934BC" w:rsidR="007D68D3" w:rsidRPr="007D68D3" w:rsidRDefault="00DA5294" w:rsidP="00DA5294">
      <w:pPr>
        <w:suppressAutoHyphens/>
        <w:autoSpaceDE w:val="0"/>
        <w:autoSpaceDN w:val="0"/>
        <w:adjustRightInd w:val="0"/>
        <w:spacing w:line="276" w:lineRule="auto"/>
        <w:ind w:left="2268" w:right="-144"/>
        <w:rPr>
          <w:b/>
          <w:sz w:val="28"/>
          <w:szCs w:val="36"/>
        </w:rPr>
      </w:pPr>
      <w:r>
        <w:rPr>
          <w:b/>
          <w:sz w:val="28"/>
          <w:szCs w:val="36"/>
        </w:rPr>
        <w:t xml:space="preserve">              МБУК «ЦМКС»</w:t>
      </w:r>
    </w:p>
    <w:tbl>
      <w:tblPr>
        <w:tblStyle w:val="a5"/>
        <w:tblW w:w="10490" w:type="dxa"/>
        <w:tblInd w:w="-601" w:type="dxa"/>
        <w:tblLayout w:type="fixed"/>
        <w:tblLook w:val="04A0" w:firstRow="1" w:lastRow="0" w:firstColumn="1" w:lastColumn="0" w:noHBand="0" w:noVBand="1"/>
      </w:tblPr>
      <w:tblGrid>
        <w:gridCol w:w="1985"/>
        <w:gridCol w:w="2107"/>
        <w:gridCol w:w="2146"/>
        <w:gridCol w:w="2126"/>
        <w:gridCol w:w="2126"/>
      </w:tblGrid>
      <w:tr w:rsidR="0012463D" w:rsidRPr="00327C68" w14:paraId="7E26CA17" w14:textId="77777777" w:rsidTr="008404CD">
        <w:tc>
          <w:tcPr>
            <w:tcW w:w="1985" w:type="dxa"/>
          </w:tcPr>
          <w:p w14:paraId="12BE5CDD" w14:textId="6D0EB0A9" w:rsidR="0012463D" w:rsidRPr="0012463D" w:rsidRDefault="0012463D" w:rsidP="0012463D">
            <w:pPr>
              <w:jc w:val="center"/>
              <w:rPr>
                <w:rFonts w:ascii="Times New Roman" w:hAnsi="Times New Roman" w:cs="Times New Roman"/>
                <w:b/>
                <w:sz w:val="24"/>
                <w:szCs w:val="24"/>
              </w:rPr>
            </w:pPr>
            <w:r w:rsidRPr="0012463D">
              <w:rPr>
                <w:rFonts w:ascii="Times New Roman" w:hAnsi="Times New Roman" w:cs="Times New Roman"/>
                <w:b/>
                <w:sz w:val="24"/>
                <w:szCs w:val="24"/>
              </w:rPr>
              <w:t>Название учреждения</w:t>
            </w:r>
          </w:p>
        </w:tc>
        <w:tc>
          <w:tcPr>
            <w:tcW w:w="2107" w:type="dxa"/>
          </w:tcPr>
          <w:p w14:paraId="2BFD427C" w14:textId="6D731D70" w:rsidR="0012463D" w:rsidRPr="0012463D" w:rsidRDefault="0012463D" w:rsidP="0012463D">
            <w:pPr>
              <w:jc w:val="center"/>
              <w:rPr>
                <w:rFonts w:ascii="Times New Roman" w:hAnsi="Times New Roman" w:cs="Times New Roman"/>
                <w:b/>
                <w:sz w:val="24"/>
                <w:szCs w:val="24"/>
              </w:rPr>
            </w:pPr>
            <w:r w:rsidRPr="0012463D">
              <w:rPr>
                <w:rFonts w:ascii="Times New Roman" w:hAnsi="Times New Roman" w:cs="Times New Roman"/>
                <w:b/>
                <w:sz w:val="24"/>
                <w:szCs w:val="24"/>
              </w:rPr>
              <w:t>Вид работ</w:t>
            </w:r>
          </w:p>
        </w:tc>
        <w:tc>
          <w:tcPr>
            <w:tcW w:w="2146" w:type="dxa"/>
          </w:tcPr>
          <w:p w14:paraId="6CD2284C" w14:textId="77777777" w:rsidR="0012463D" w:rsidRPr="0012463D" w:rsidRDefault="0012463D" w:rsidP="0012463D">
            <w:pPr>
              <w:jc w:val="center"/>
              <w:rPr>
                <w:rFonts w:ascii="Times New Roman" w:hAnsi="Times New Roman" w:cs="Times New Roman"/>
                <w:b/>
                <w:sz w:val="24"/>
                <w:szCs w:val="24"/>
              </w:rPr>
            </w:pPr>
            <w:r w:rsidRPr="0012463D">
              <w:rPr>
                <w:rFonts w:ascii="Times New Roman" w:hAnsi="Times New Roman" w:cs="Times New Roman"/>
                <w:b/>
                <w:sz w:val="24"/>
                <w:szCs w:val="24"/>
              </w:rPr>
              <w:t>Объем, источник финансирования</w:t>
            </w:r>
          </w:p>
          <w:p w14:paraId="5D141117" w14:textId="5560E49E" w:rsidR="0012463D" w:rsidRPr="0012463D" w:rsidRDefault="0012463D" w:rsidP="0012463D">
            <w:pPr>
              <w:jc w:val="center"/>
              <w:rPr>
                <w:rFonts w:ascii="Times New Roman" w:hAnsi="Times New Roman" w:cs="Times New Roman"/>
                <w:b/>
                <w:sz w:val="24"/>
                <w:szCs w:val="24"/>
              </w:rPr>
            </w:pPr>
            <w:r w:rsidRPr="0012463D">
              <w:rPr>
                <w:rFonts w:ascii="Times New Roman" w:hAnsi="Times New Roman" w:cs="Times New Roman"/>
                <w:b/>
                <w:sz w:val="24"/>
                <w:szCs w:val="24"/>
              </w:rPr>
              <w:t>(</w:t>
            </w:r>
            <w:proofErr w:type="spellStart"/>
            <w:proofErr w:type="gramStart"/>
            <w:r w:rsidRPr="0012463D">
              <w:rPr>
                <w:rFonts w:ascii="Times New Roman" w:hAnsi="Times New Roman" w:cs="Times New Roman"/>
                <w:b/>
                <w:sz w:val="24"/>
                <w:szCs w:val="24"/>
              </w:rPr>
              <w:t>тыс.руб</w:t>
            </w:r>
            <w:proofErr w:type="spellEnd"/>
            <w:proofErr w:type="gramEnd"/>
            <w:r w:rsidRPr="0012463D">
              <w:rPr>
                <w:rFonts w:ascii="Times New Roman" w:hAnsi="Times New Roman" w:cs="Times New Roman"/>
                <w:b/>
                <w:sz w:val="24"/>
                <w:szCs w:val="24"/>
              </w:rPr>
              <w:t>)</w:t>
            </w:r>
          </w:p>
        </w:tc>
        <w:tc>
          <w:tcPr>
            <w:tcW w:w="2126" w:type="dxa"/>
          </w:tcPr>
          <w:p w14:paraId="65E0852E" w14:textId="12D16D8E" w:rsidR="0012463D" w:rsidRPr="0012463D" w:rsidRDefault="0012463D" w:rsidP="0012463D">
            <w:pPr>
              <w:jc w:val="center"/>
              <w:rPr>
                <w:rFonts w:ascii="Times New Roman" w:hAnsi="Times New Roman" w:cs="Times New Roman"/>
                <w:b/>
                <w:sz w:val="24"/>
                <w:szCs w:val="24"/>
              </w:rPr>
            </w:pPr>
            <w:r w:rsidRPr="0012463D">
              <w:rPr>
                <w:rFonts w:ascii="Times New Roman" w:hAnsi="Times New Roman" w:cs="Times New Roman"/>
                <w:b/>
                <w:sz w:val="24"/>
                <w:szCs w:val="24"/>
              </w:rPr>
              <w:t>Приобретение оборудования</w:t>
            </w:r>
          </w:p>
        </w:tc>
        <w:tc>
          <w:tcPr>
            <w:tcW w:w="2126" w:type="dxa"/>
          </w:tcPr>
          <w:p w14:paraId="3C511BCB" w14:textId="77777777" w:rsidR="0012463D" w:rsidRPr="0012463D" w:rsidRDefault="0012463D" w:rsidP="0012463D">
            <w:pPr>
              <w:jc w:val="center"/>
              <w:rPr>
                <w:rFonts w:ascii="Times New Roman" w:hAnsi="Times New Roman" w:cs="Times New Roman"/>
                <w:b/>
                <w:sz w:val="24"/>
                <w:szCs w:val="24"/>
              </w:rPr>
            </w:pPr>
            <w:r w:rsidRPr="0012463D">
              <w:rPr>
                <w:rFonts w:ascii="Times New Roman" w:hAnsi="Times New Roman" w:cs="Times New Roman"/>
                <w:b/>
                <w:sz w:val="24"/>
                <w:szCs w:val="24"/>
              </w:rPr>
              <w:t>Объем, источник финансирования</w:t>
            </w:r>
          </w:p>
          <w:p w14:paraId="5EDDCDA3" w14:textId="0EA40112" w:rsidR="0012463D" w:rsidRPr="0012463D" w:rsidRDefault="0012463D" w:rsidP="0012463D">
            <w:pPr>
              <w:jc w:val="center"/>
              <w:rPr>
                <w:rFonts w:ascii="Times New Roman" w:hAnsi="Times New Roman" w:cs="Times New Roman"/>
                <w:b/>
                <w:sz w:val="24"/>
                <w:szCs w:val="24"/>
              </w:rPr>
            </w:pPr>
            <w:r w:rsidRPr="0012463D">
              <w:rPr>
                <w:rFonts w:ascii="Times New Roman" w:hAnsi="Times New Roman" w:cs="Times New Roman"/>
                <w:b/>
                <w:sz w:val="24"/>
                <w:szCs w:val="24"/>
              </w:rPr>
              <w:t>(</w:t>
            </w:r>
            <w:proofErr w:type="spellStart"/>
            <w:proofErr w:type="gramStart"/>
            <w:r w:rsidRPr="0012463D">
              <w:rPr>
                <w:rFonts w:ascii="Times New Roman" w:hAnsi="Times New Roman" w:cs="Times New Roman"/>
                <w:b/>
                <w:sz w:val="24"/>
                <w:szCs w:val="24"/>
              </w:rPr>
              <w:t>тыс.руб</w:t>
            </w:r>
            <w:proofErr w:type="spellEnd"/>
            <w:proofErr w:type="gramEnd"/>
            <w:r w:rsidRPr="0012463D">
              <w:rPr>
                <w:rFonts w:ascii="Times New Roman" w:hAnsi="Times New Roman" w:cs="Times New Roman"/>
                <w:b/>
                <w:sz w:val="24"/>
                <w:szCs w:val="24"/>
              </w:rPr>
              <w:t>)</w:t>
            </w:r>
          </w:p>
        </w:tc>
      </w:tr>
      <w:tr w:rsidR="0012463D" w:rsidRPr="00327C68" w14:paraId="77397337" w14:textId="77777777" w:rsidTr="008404CD">
        <w:tc>
          <w:tcPr>
            <w:tcW w:w="1985" w:type="dxa"/>
            <w:vMerge w:val="restart"/>
          </w:tcPr>
          <w:p w14:paraId="3123D96E" w14:textId="0B202412" w:rsidR="0012463D" w:rsidRPr="0012463D" w:rsidRDefault="0012463D" w:rsidP="0012463D">
            <w:pPr>
              <w:rPr>
                <w:rFonts w:ascii="Times New Roman" w:hAnsi="Times New Roman" w:cs="Times New Roman"/>
                <w:b/>
                <w:sz w:val="24"/>
                <w:szCs w:val="24"/>
              </w:rPr>
            </w:pPr>
            <w:r w:rsidRPr="0012463D">
              <w:rPr>
                <w:rFonts w:ascii="Times New Roman" w:hAnsi="Times New Roman" w:cs="Times New Roman"/>
                <w:sz w:val="24"/>
                <w:szCs w:val="24"/>
              </w:rPr>
              <w:t xml:space="preserve"> </w:t>
            </w:r>
            <w:proofErr w:type="spellStart"/>
            <w:r w:rsidRPr="0012463D">
              <w:rPr>
                <w:rFonts w:ascii="Times New Roman" w:hAnsi="Times New Roman" w:cs="Times New Roman"/>
                <w:b/>
                <w:sz w:val="24"/>
                <w:szCs w:val="24"/>
              </w:rPr>
              <w:t>Арефинский</w:t>
            </w:r>
            <w:proofErr w:type="spellEnd"/>
            <w:r w:rsidRPr="0012463D">
              <w:rPr>
                <w:rFonts w:ascii="Times New Roman" w:hAnsi="Times New Roman" w:cs="Times New Roman"/>
                <w:b/>
                <w:sz w:val="24"/>
                <w:szCs w:val="24"/>
              </w:rPr>
              <w:t xml:space="preserve"> Дом культуры</w:t>
            </w:r>
          </w:p>
        </w:tc>
        <w:tc>
          <w:tcPr>
            <w:tcW w:w="2107" w:type="dxa"/>
          </w:tcPr>
          <w:p w14:paraId="47591B37" w14:textId="094C77A4"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Демонтаж и монтаж системы отопления </w:t>
            </w:r>
          </w:p>
        </w:tc>
        <w:tc>
          <w:tcPr>
            <w:tcW w:w="2146" w:type="dxa"/>
          </w:tcPr>
          <w:p w14:paraId="0A1963FC"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Иные средства</w:t>
            </w:r>
          </w:p>
          <w:p w14:paraId="062D7794" w14:textId="0B1D7B3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1198,227</w:t>
            </w:r>
          </w:p>
        </w:tc>
        <w:tc>
          <w:tcPr>
            <w:tcW w:w="2126" w:type="dxa"/>
          </w:tcPr>
          <w:p w14:paraId="4F0D2A57"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Акустическая система акт. </w:t>
            </w:r>
            <w:proofErr w:type="spellStart"/>
            <w:r w:rsidRPr="0012463D">
              <w:rPr>
                <w:rFonts w:ascii="Times New Roman" w:hAnsi="Times New Roman" w:cs="Times New Roman"/>
                <w:sz w:val="24"/>
                <w:szCs w:val="24"/>
                <w:lang w:val="en-US"/>
              </w:rPr>
              <w:t>Turbosound</w:t>
            </w:r>
            <w:proofErr w:type="spellEnd"/>
            <w:r w:rsidRPr="0012463D">
              <w:rPr>
                <w:rFonts w:ascii="Times New Roman" w:hAnsi="Times New Roman" w:cs="Times New Roman"/>
                <w:sz w:val="24"/>
                <w:szCs w:val="24"/>
              </w:rPr>
              <w:t xml:space="preserve"> </w:t>
            </w:r>
          </w:p>
          <w:p w14:paraId="55C9BE4F" w14:textId="471E356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М 10 (2 </w:t>
            </w:r>
            <w:proofErr w:type="spellStart"/>
            <w:r w:rsidRPr="0012463D">
              <w:rPr>
                <w:rFonts w:ascii="Times New Roman" w:hAnsi="Times New Roman" w:cs="Times New Roman"/>
                <w:sz w:val="24"/>
                <w:szCs w:val="24"/>
              </w:rPr>
              <w:t>шт</w:t>
            </w:r>
            <w:proofErr w:type="spellEnd"/>
            <w:r w:rsidRPr="0012463D">
              <w:rPr>
                <w:rFonts w:ascii="Times New Roman" w:hAnsi="Times New Roman" w:cs="Times New Roman"/>
                <w:sz w:val="24"/>
                <w:szCs w:val="24"/>
              </w:rPr>
              <w:t>)</w:t>
            </w:r>
          </w:p>
        </w:tc>
        <w:tc>
          <w:tcPr>
            <w:tcW w:w="2126" w:type="dxa"/>
          </w:tcPr>
          <w:p w14:paraId="74E37678" w14:textId="77777777" w:rsidR="008404CD" w:rsidRPr="00327C68" w:rsidRDefault="0012463D" w:rsidP="008404CD">
            <w:pPr>
              <w:suppressAutoHyphens/>
              <w:autoSpaceDE w:val="0"/>
              <w:autoSpaceDN w:val="0"/>
              <w:adjustRightInd w:val="0"/>
              <w:ind w:right="-144"/>
              <w:jc w:val="both"/>
              <w:rPr>
                <w:rFonts w:eastAsia="Times New Roman"/>
                <w:sz w:val="24"/>
                <w:szCs w:val="24"/>
              </w:rPr>
            </w:pPr>
            <w:r w:rsidRPr="0012463D">
              <w:rPr>
                <w:rFonts w:ascii="Times New Roman" w:hAnsi="Times New Roman" w:cs="Times New Roman"/>
                <w:sz w:val="24"/>
                <w:szCs w:val="24"/>
              </w:rPr>
              <w:t>60,00</w:t>
            </w:r>
            <w:r w:rsidR="008404CD" w:rsidRPr="00327C68">
              <w:rPr>
                <w:rFonts w:eastAsia="Times New Roman"/>
                <w:sz w:val="24"/>
                <w:szCs w:val="24"/>
              </w:rPr>
              <w:t>(бюджет)</w:t>
            </w:r>
          </w:p>
          <w:p w14:paraId="2DF3A624" w14:textId="5544C1BE" w:rsidR="0012463D" w:rsidRPr="0012463D" w:rsidRDefault="0012463D" w:rsidP="0012463D">
            <w:pPr>
              <w:rPr>
                <w:rFonts w:ascii="Times New Roman" w:hAnsi="Times New Roman" w:cs="Times New Roman"/>
                <w:sz w:val="24"/>
                <w:szCs w:val="24"/>
              </w:rPr>
            </w:pPr>
          </w:p>
        </w:tc>
      </w:tr>
      <w:tr w:rsidR="0012463D" w:rsidRPr="00327C68" w14:paraId="5CE2216F" w14:textId="77777777" w:rsidTr="008404CD">
        <w:tc>
          <w:tcPr>
            <w:tcW w:w="1985" w:type="dxa"/>
            <w:vMerge/>
          </w:tcPr>
          <w:p w14:paraId="7205F166" w14:textId="77777777" w:rsidR="0012463D" w:rsidRPr="0012463D" w:rsidRDefault="0012463D" w:rsidP="0012463D">
            <w:pPr>
              <w:rPr>
                <w:rFonts w:ascii="Times New Roman" w:hAnsi="Times New Roman" w:cs="Times New Roman"/>
                <w:sz w:val="24"/>
                <w:szCs w:val="24"/>
              </w:rPr>
            </w:pPr>
          </w:p>
        </w:tc>
        <w:tc>
          <w:tcPr>
            <w:tcW w:w="2107" w:type="dxa"/>
          </w:tcPr>
          <w:p w14:paraId="690ACFF6" w14:textId="56E2D665"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Ремонт гардероба</w:t>
            </w:r>
          </w:p>
        </w:tc>
        <w:tc>
          <w:tcPr>
            <w:tcW w:w="2146" w:type="dxa"/>
          </w:tcPr>
          <w:p w14:paraId="7946DCFC"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45ABA1C0" w14:textId="2E98A3C3"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200,00</w:t>
            </w:r>
          </w:p>
        </w:tc>
        <w:tc>
          <w:tcPr>
            <w:tcW w:w="2126" w:type="dxa"/>
          </w:tcPr>
          <w:p w14:paraId="19B7FBFE"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lang w:val="en-US"/>
              </w:rPr>
              <w:t>LS</w:t>
            </w:r>
            <w:r w:rsidRPr="0012463D">
              <w:rPr>
                <w:rFonts w:ascii="Times New Roman" w:hAnsi="Times New Roman" w:cs="Times New Roman"/>
                <w:sz w:val="24"/>
                <w:szCs w:val="24"/>
              </w:rPr>
              <w:t>- 804-</w:t>
            </w:r>
            <w:r w:rsidRPr="0012463D">
              <w:rPr>
                <w:rFonts w:ascii="Times New Roman" w:hAnsi="Times New Roman" w:cs="Times New Roman"/>
                <w:sz w:val="24"/>
                <w:szCs w:val="24"/>
                <w:lang w:val="en-US"/>
              </w:rPr>
              <w:t>M</w:t>
            </w:r>
            <w:r w:rsidRPr="0012463D">
              <w:rPr>
                <w:rFonts w:ascii="Times New Roman" w:hAnsi="Times New Roman" w:cs="Times New Roman"/>
                <w:sz w:val="24"/>
                <w:szCs w:val="24"/>
              </w:rPr>
              <w:t xml:space="preserve"> Вокальная радиосистема, 4 ручных передатчика</w:t>
            </w:r>
          </w:p>
          <w:p w14:paraId="2E276DCA" w14:textId="424AF3CC" w:rsidR="0012463D" w:rsidRPr="0012463D" w:rsidRDefault="0012463D" w:rsidP="0012463D">
            <w:pPr>
              <w:rPr>
                <w:rFonts w:ascii="Times New Roman" w:hAnsi="Times New Roman" w:cs="Times New Roman"/>
                <w:sz w:val="24"/>
                <w:szCs w:val="24"/>
              </w:rPr>
            </w:pPr>
            <w:proofErr w:type="spellStart"/>
            <w:r w:rsidRPr="0012463D">
              <w:rPr>
                <w:rFonts w:ascii="Times New Roman" w:hAnsi="Times New Roman" w:cs="Times New Roman"/>
                <w:sz w:val="24"/>
                <w:szCs w:val="24"/>
                <w:lang w:val="en-US"/>
              </w:rPr>
              <w:t>LAudio</w:t>
            </w:r>
            <w:proofErr w:type="spellEnd"/>
            <w:r w:rsidRPr="0012463D">
              <w:rPr>
                <w:rFonts w:ascii="Times New Roman" w:hAnsi="Times New Roman" w:cs="Times New Roman"/>
                <w:sz w:val="24"/>
                <w:szCs w:val="24"/>
              </w:rPr>
              <w:t xml:space="preserve"> в сборе</w:t>
            </w:r>
          </w:p>
        </w:tc>
        <w:tc>
          <w:tcPr>
            <w:tcW w:w="2126" w:type="dxa"/>
          </w:tcPr>
          <w:p w14:paraId="1CFEB018"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Спонсорская помощь </w:t>
            </w:r>
          </w:p>
          <w:p w14:paraId="09D8CAA0" w14:textId="71B65C30"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40,00</w:t>
            </w:r>
          </w:p>
        </w:tc>
      </w:tr>
      <w:tr w:rsidR="0012463D" w:rsidRPr="00327C68" w14:paraId="41397C18" w14:textId="77777777" w:rsidTr="008404CD">
        <w:tc>
          <w:tcPr>
            <w:tcW w:w="1985" w:type="dxa"/>
            <w:vMerge/>
          </w:tcPr>
          <w:p w14:paraId="6A2979D6" w14:textId="77777777" w:rsidR="0012463D" w:rsidRPr="0012463D" w:rsidRDefault="0012463D" w:rsidP="0012463D">
            <w:pPr>
              <w:rPr>
                <w:rFonts w:ascii="Times New Roman" w:hAnsi="Times New Roman" w:cs="Times New Roman"/>
                <w:sz w:val="24"/>
                <w:szCs w:val="24"/>
              </w:rPr>
            </w:pPr>
          </w:p>
        </w:tc>
        <w:tc>
          <w:tcPr>
            <w:tcW w:w="2107" w:type="dxa"/>
            <w:vMerge w:val="restart"/>
          </w:tcPr>
          <w:p w14:paraId="5433F0C4" w14:textId="7B1B5984"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Выполнение работ по подготовке ПСД (Ремонт зрительного зала)</w:t>
            </w:r>
          </w:p>
        </w:tc>
        <w:tc>
          <w:tcPr>
            <w:tcW w:w="2146" w:type="dxa"/>
            <w:vMerge w:val="restart"/>
          </w:tcPr>
          <w:p w14:paraId="142415EB"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42F23B3F" w14:textId="47699A4F"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17,5</w:t>
            </w:r>
          </w:p>
        </w:tc>
        <w:tc>
          <w:tcPr>
            <w:tcW w:w="2126" w:type="dxa"/>
          </w:tcPr>
          <w:p w14:paraId="0AEF6427" w14:textId="77777777"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Телевизор</w:t>
            </w:r>
            <w:r w:rsidRPr="0012463D">
              <w:rPr>
                <w:rFonts w:ascii="Times New Roman" w:hAnsi="Times New Roman" w:cs="Times New Roman"/>
                <w:sz w:val="24"/>
                <w:szCs w:val="24"/>
                <w:lang w:val="en-US"/>
              </w:rPr>
              <w:t xml:space="preserve"> Xiaomi MI TV 43 P1. 43” </w:t>
            </w:r>
          </w:p>
          <w:p w14:paraId="2AE0530C" w14:textId="1CE1F5FA"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lang w:val="en-US"/>
              </w:rPr>
              <w:t>Ultra HD 4K</w:t>
            </w:r>
          </w:p>
        </w:tc>
        <w:tc>
          <w:tcPr>
            <w:tcW w:w="2126" w:type="dxa"/>
          </w:tcPr>
          <w:p w14:paraId="385C39D8"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4E482829" w14:textId="4523DE3F"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lang w:val="en-US"/>
              </w:rPr>
              <w:t>16</w:t>
            </w:r>
            <w:r w:rsidRPr="0012463D">
              <w:rPr>
                <w:rFonts w:ascii="Times New Roman" w:hAnsi="Times New Roman" w:cs="Times New Roman"/>
                <w:sz w:val="24"/>
                <w:szCs w:val="24"/>
              </w:rPr>
              <w:t>,</w:t>
            </w:r>
            <w:r w:rsidRPr="0012463D">
              <w:rPr>
                <w:rFonts w:ascii="Times New Roman" w:hAnsi="Times New Roman" w:cs="Times New Roman"/>
                <w:sz w:val="24"/>
                <w:szCs w:val="24"/>
                <w:lang w:val="en-US"/>
              </w:rPr>
              <w:t>54</w:t>
            </w:r>
          </w:p>
        </w:tc>
      </w:tr>
      <w:tr w:rsidR="0012463D" w:rsidRPr="00327C68" w14:paraId="14BBA95F" w14:textId="77777777" w:rsidTr="008404CD">
        <w:tc>
          <w:tcPr>
            <w:tcW w:w="1985" w:type="dxa"/>
            <w:vMerge/>
          </w:tcPr>
          <w:p w14:paraId="555A7E55" w14:textId="77777777" w:rsidR="0012463D" w:rsidRPr="0012463D" w:rsidRDefault="0012463D" w:rsidP="0012463D">
            <w:pPr>
              <w:rPr>
                <w:rFonts w:ascii="Times New Roman" w:hAnsi="Times New Roman" w:cs="Times New Roman"/>
                <w:sz w:val="24"/>
                <w:szCs w:val="24"/>
              </w:rPr>
            </w:pPr>
          </w:p>
        </w:tc>
        <w:tc>
          <w:tcPr>
            <w:tcW w:w="2107" w:type="dxa"/>
            <w:vMerge/>
          </w:tcPr>
          <w:p w14:paraId="0BAD6603" w14:textId="77777777" w:rsidR="0012463D" w:rsidRPr="0012463D" w:rsidRDefault="0012463D" w:rsidP="0012463D">
            <w:pPr>
              <w:rPr>
                <w:rFonts w:ascii="Times New Roman" w:hAnsi="Times New Roman" w:cs="Times New Roman"/>
                <w:sz w:val="24"/>
                <w:szCs w:val="24"/>
              </w:rPr>
            </w:pPr>
          </w:p>
        </w:tc>
        <w:tc>
          <w:tcPr>
            <w:tcW w:w="2146" w:type="dxa"/>
            <w:vMerge/>
          </w:tcPr>
          <w:p w14:paraId="162F407B" w14:textId="77777777" w:rsidR="0012463D" w:rsidRPr="0012463D" w:rsidRDefault="0012463D" w:rsidP="0012463D">
            <w:pPr>
              <w:rPr>
                <w:rFonts w:ascii="Times New Roman" w:hAnsi="Times New Roman" w:cs="Times New Roman"/>
                <w:sz w:val="24"/>
                <w:szCs w:val="24"/>
              </w:rPr>
            </w:pPr>
          </w:p>
        </w:tc>
        <w:tc>
          <w:tcPr>
            <w:tcW w:w="2126" w:type="dxa"/>
          </w:tcPr>
          <w:p w14:paraId="28E50EE1" w14:textId="77777777"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Ноутбук</w:t>
            </w:r>
            <w:r w:rsidRPr="0012463D">
              <w:rPr>
                <w:rFonts w:ascii="Times New Roman" w:hAnsi="Times New Roman" w:cs="Times New Roman"/>
                <w:sz w:val="24"/>
                <w:szCs w:val="24"/>
                <w:lang w:val="en-US"/>
              </w:rPr>
              <w:t xml:space="preserve"> Acer Aspire 3 A315-56-</w:t>
            </w:r>
            <w:r w:rsidRPr="0012463D">
              <w:rPr>
                <w:rFonts w:ascii="Times New Roman" w:hAnsi="Times New Roman" w:cs="Times New Roman"/>
                <w:sz w:val="24"/>
                <w:szCs w:val="24"/>
                <w:lang w:val="en-US"/>
              </w:rPr>
              <w:lastRenderedPageBreak/>
              <w:t>38MN.</w:t>
            </w:r>
          </w:p>
          <w:p w14:paraId="259EA457" w14:textId="76789D62"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lang w:val="en-US"/>
              </w:rPr>
              <w:t>15.6</w:t>
            </w:r>
            <w:proofErr w:type="gramStart"/>
            <w:r w:rsidRPr="0012463D">
              <w:rPr>
                <w:rFonts w:ascii="Times New Roman" w:hAnsi="Times New Roman" w:cs="Times New Roman"/>
                <w:sz w:val="24"/>
                <w:szCs w:val="24"/>
                <w:lang w:val="en-US"/>
              </w:rPr>
              <w:t>”,Intel</w:t>
            </w:r>
            <w:proofErr w:type="gramEnd"/>
            <w:r w:rsidRPr="0012463D">
              <w:rPr>
                <w:rFonts w:ascii="Times New Roman" w:hAnsi="Times New Roman" w:cs="Times New Roman"/>
                <w:sz w:val="24"/>
                <w:szCs w:val="24"/>
                <w:lang w:val="en-US"/>
              </w:rPr>
              <w:t xml:space="preserve"> Core i3 1005Gl</w:t>
            </w:r>
          </w:p>
        </w:tc>
        <w:tc>
          <w:tcPr>
            <w:tcW w:w="2126" w:type="dxa"/>
          </w:tcPr>
          <w:p w14:paraId="444C2319"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lastRenderedPageBreak/>
              <w:t xml:space="preserve">Спонсорская помощь </w:t>
            </w:r>
          </w:p>
          <w:p w14:paraId="4B8A53BF" w14:textId="37EB45A8"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lang w:val="en-US"/>
              </w:rPr>
              <w:lastRenderedPageBreak/>
              <w:t>35</w:t>
            </w:r>
            <w:r w:rsidRPr="0012463D">
              <w:rPr>
                <w:rFonts w:ascii="Times New Roman" w:hAnsi="Times New Roman" w:cs="Times New Roman"/>
                <w:sz w:val="24"/>
                <w:szCs w:val="24"/>
              </w:rPr>
              <w:t>,</w:t>
            </w:r>
            <w:r w:rsidRPr="0012463D">
              <w:rPr>
                <w:rFonts w:ascii="Times New Roman" w:hAnsi="Times New Roman" w:cs="Times New Roman"/>
                <w:sz w:val="24"/>
                <w:szCs w:val="24"/>
                <w:lang w:val="en-US"/>
              </w:rPr>
              <w:t>89</w:t>
            </w:r>
          </w:p>
        </w:tc>
      </w:tr>
      <w:tr w:rsidR="0012463D" w:rsidRPr="00327C68" w14:paraId="26DF7827" w14:textId="77777777" w:rsidTr="008404CD">
        <w:tc>
          <w:tcPr>
            <w:tcW w:w="1985" w:type="dxa"/>
            <w:vMerge/>
          </w:tcPr>
          <w:p w14:paraId="7E5D52F6" w14:textId="77777777" w:rsidR="0012463D" w:rsidRPr="0012463D" w:rsidRDefault="0012463D" w:rsidP="0012463D">
            <w:pPr>
              <w:rPr>
                <w:rFonts w:ascii="Times New Roman" w:hAnsi="Times New Roman" w:cs="Times New Roman"/>
                <w:sz w:val="24"/>
                <w:szCs w:val="24"/>
              </w:rPr>
            </w:pPr>
          </w:p>
        </w:tc>
        <w:tc>
          <w:tcPr>
            <w:tcW w:w="2107" w:type="dxa"/>
            <w:vMerge/>
          </w:tcPr>
          <w:p w14:paraId="5D44A313" w14:textId="77777777" w:rsidR="0012463D" w:rsidRPr="0012463D" w:rsidRDefault="0012463D" w:rsidP="0012463D">
            <w:pPr>
              <w:rPr>
                <w:rFonts w:ascii="Times New Roman" w:hAnsi="Times New Roman" w:cs="Times New Roman"/>
                <w:sz w:val="24"/>
                <w:szCs w:val="24"/>
              </w:rPr>
            </w:pPr>
          </w:p>
        </w:tc>
        <w:tc>
          <w:tcPr>
            <w:tcW w:w="2146" w:type="dxa"/>
            <w:vMerge/>
          </w:tcPr>
          <w:p w14:paraId="2D30E58C" w14:textId="77777777" w:rsidR="0012463D" w:rsidRPr="0012463D" w:rsidRDefault="0012463D" w:rsidP="0012463D">
            <w:pPr>
              <w:rPr>
                <w:rFonts w:ascii="Times New Roman" w:hAnsi="Times New Roman" w:cs="Times New Roman"/>
                <w:sz w:val="24"/>
                <w:szCs w:val="24"/>
              </w:rPr>
            </w:pPr>
          </w:p>
        </w:tc>
        <w:tc>
          <w:tcPr>
            <w:tcW w:w="2126" w:type="dxa"/>
          </w:tcPr>
          <w:p w14:paraId="47E2F6F0" w14:textId="30FCDE2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Кресло </w:t>
            </w:r>
            <w:r w:rsidRPr="0012463D">
              <w:rPr>
                <w:rFonts w:ascii="Times New Roman" w:hAnsi="Times New Roman" w:cs="Times New Roman"/>
                <w:sz w:val="24"/>
                <w:szCs w:val="24"/>
                <w:lang w:val="en-US"/>
              </w:rPr>
              <w:t>UP</w:t>
            </w:r>
            <w:r w:rsidRPr="0012463D">
              <w:rPr>
                <w:rFonts w:ascii="Times New Roman" w:hAnsi="Times New Roman" w:cs="Times New Roman"/>
                <w:sz w:val="24"/>
                <w:szCs w:val="24"/>
              </w:rPr>
              <w:t xml:space="preserve"> _</w:t>
            </w:r>
            <w:r w:rsidRPr="0012463D">
              <w:rPr>
                <w:rFonts w:ascii="Times New Roman" w:hAnsi="Times New Roman" w:cs="Times New Roman"/>
                <w:sz w:val="24"/>
                <w:szCs w:val="24"/>
                <w:lang w:val="en-US"/>
              </w:rPr>
              <w:t>Prestige</w:t>
            </w:r>
            <w:r w:rsidRPr="0012463D">
              <w:rPr>
                <w:rFonts w:ascii="Times New Roman" w:hAnsi="Times New Roman" w:cs="Times New Roman"/>
                <w:sz w:val="24"/>
                <w:szCs w:val="24"/>
              </w:rPr>
              <w:t xml:space="preserve"> (6 </w:t>
            </w:r>
            <w:proofErr w:type="spellStart"/>
            <w:r w:rsidRPr="0012463D">
              <w:rPr>
                <w:rFonts w:ascii="Times New Roman" w:hAnsi="Times New Roman" w:cs="Times New Roman"/>
                <w:sz w:val="24"/>
                <w:szCs w:val="24"/>
              </w:rPr>
              <w:t>шт</w:t>
            </w:r>
            <w:proofErr w:type="spellEnd"/>
            <w:r w:rsidRPr="0012463D">
              <w:rPr>
                <w:rFonts w:ascii="Times New Roman" w:hAnsi="Times New Roman" w:cs="Times New Roman"/>
                <w:sz w:val="24"/>
                <w:szCs w:val="24"/>
              </w:rPr>
              <w:t>)</w:t>
            </w:r>
          </w:p>
        </w:tc>
        <w:tc>
          <w:tcPr>
            <w:tcW w:w="2126" w:type="dxa"/>
          </w:tcPr>
          <w:p w14:paraId="17AD1F48"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13,1</w:t>
            </w:r>
            <w:r w:rsidR="008404CD" w:rsidRPr="00327C68">
              <w:rPr>
                <w:rFonts w:eastAsia="Times New Roman"/>
                <w:sz w:val="24"/>
                <w:szCs w:val="24"/>
              </w:rPr>
              <w:t>(бюджет)</w:t>
            </w:r>
          </w:p>
          <w:p w14:paraId="45A6B0F5" w14:textId="6795C533" w:rsidR="0012463D" w:rsidRPr="0012463D" w:rsidRDefault="0012463D" w:rsidP="0012463D">
            <w:pPr>
              <w:rPr>
                <w:rFonts w:ascii="Times New Roman" w:hAnsi="Times New Roman" w:cs="Times New Roman"/>
                <w:sz w:val="24"/>
                <w:szCs w:val="24"/>
              </w:rPr>
            </w:pPr>
          </w:p>
        </w:tc>
      </w:tr>
      <w:tr w:rsidR="0012463D" w:rsidRPr="00327C68" w14:paraId="5E50EBB8" w14:textId="77777777" w:rsidTr="008404CD">
        <w:tc>
          <w:tcPr>
            <w:tcW w:w="1985" w:type="dxa"/>
            <w:vMerge/>
          </w:tcPr>
          <w:p w14:paraId="66113F24" w14:textId="77777777" w:rsidR="0012463D" w:rsidRPr="0012463D" w:rsidRDefault="0012463D" w:rsidP="0012463D">
            <w:pPr>
              <w:rPr>
                <w:rFonts w:ascii="Times New Roman" w:hAnsi="Times New Roman" w:cs="Times New Roman"/>
                <w:sz w:val="24"/>
                <w:szCs w:val="24"/>
              </w:rPr>
            </w:pPr>
          </w:p>
        </w:tc>
        <w:tc>
          <w:tcPr>
            <w:tcW w:w="2107" w:type="dxa"/>
            <w:vMerge/>
          </w:tcPr>
          <w:p w14:paraId="3EB03327" w14:textId="77777777" w:rsidR="0012463D" w:rsidRPr="0012463D" w:rsidRDefault="0012463D" w:rsidP="0012463D">
            <w:pPr>
              <w:rPr>
                <w:rFonts w:ascii="Times New Roman" w:hAnsi="Times New Roman" w:cs="Times New Roman"/>
                <w:sz w:val="24"/>
                <w:szCs w:val="24"/>
              </w:rPr>
            </w:pPr>
          </w:p>
        </w:tc>
        <w:tc>
          <w:tcPr>
            <w:tcW w:w="2146" w:type="dxa"/>
            <w:vMerge/>
          </w:tcPr>
          <w:p w14:paraId="08A7284D" w14:textId="77777777" w:rsidR="0012463D" w:rsidRPr="0012463D" w:rsidRDefault="0012463D" w:rsidP="0012463D">
            <w:pPr>
              <w:rPr>
                <w:rFonts w:ascii="Times New Roman" w:hAnsi="Times New Roman" w:cs="Times New Roman"/>
                <w:sz w:val="24"/>
                <w:szCs w:val="24"/>
              </w:rPr>
            </w:pPr>
          </w:p>
        </w:tc>
        <w:tc>
          <w:tcPr>
            <w:tcW w:w="2126" w:type="dxa"/>
          </w:tcPr>
          <w:p w14:paraId="0113B908"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Счетчик воды </w:t>
            </w:r>
            <w:r w:rsidRPr="0012463D">
              <w:rPr>
                <w:rFonts w:ascii="Times New Roman" w:hAnsi="Times New Roman" w:cs="Times New Roman"/>
                <w:sz w:val="24"/>
                <w:szCs w:val="24"/>
                <w:lang w:val="en-US"/>
              </w:rPr>
              <w:t>VALTEC</w:t>
            </w:r>
            <w:r w:rsidRPr="0012463D">
              <w:rPr>
                <w:rFonts w:ascii="Times New Roman" w:hAnsi="Times New Roman" w:cs="Times New Roman"/>
                <w:sz w:val="24"/>
                <w:szCs w:val="24"/>
              </w:rPr>
              <w:t xml:space="preserve"> 1/2</w:t>
            </w:r>
          </w:p>
          <w:p w14:paraId="195E8BD4" w14:textId="6CAE17B5"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Универсальный</w:t>
            </w:r>
          </w:p>
        </w:tc>
        <w:tc>
          <w:tcPr>
            <w:tcW w:w="2126" w:type="dxa"/>
          </w:tcPr>
          <w:p w14:paraId="6345A166"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1,1</w:t>
            </w:r>
            <w:r w:rsidR="008404CD" w:rsidRPr="00327C68">
              <w:rPr>
                <w:rFonts w:eastAsia="Times New Roman"/>
                <w:sz w:val="24"/>
                <w:szCs w:val="24"/>
              </w:rPr>
              <w:t>(бюджет)</w:t>
            </w:r>
          </w:p>
          <w:p w14:paraId="03EE0C0C" w14:textId="014DAB49" w:rsidR="0012463D" w:rsidRPr="0012463D" w:rsidRDefault="0012463D" w:rsidP="0012463D">
            <w:pPr>
              <w:rPr>
                <w:rFonts w:ascii="Times New Roman" w:hAnsi="Times New Roman" w:cs="Times New Roman"/>
                <w:sz w:val="24"/>
                <w:szCs w:val="24"/>
              </w:rPr>
            </w:pPr>
          </w:p>
        </w:tc>
      </w:tr>
      <w:tr w:rsidR="0012463D" w:rsidRPr="00327C68" w14:paraId="646473A8" w14:textId="77777777" w:rsidTr="008404CD">
        <w:trPr>
          <w:trHeight w:val="1072"/>
        </w:trPr>
        <w:tc>
          <w:tcPr>
            <w:tcW w:w="1985" w:type="dxa"/>
            <w:vMerge w:val="restart"/>
          </w:tcPr>
          <w:p w14:paraId="616FD6FF" w14:textId="672E5181" w:rsidR="0012463D" w:rsidRPr="0012463D" w:rsidRDefault="0012463D" w:rsidP="0012463D">
            <w:pPr>
              <w:rPr>
                <w:rFonts w:ascii="Times New Roman" w:hAnsi="Times New Roman" w:cs="Times New Roman"/>
                <w:b/>
                <w:sz w:val="24"/>
                <w:szCs w:val="24"/>
              </w:rPr>
            </w:pPr>
            <w:proofErr w:type="spellStart"/>
            <w:r w:rsidRPr="0012463D">
              <w:rPr>
                <w:rFonts w:ascii="Times New Roman" w:hAnsi="Times New Roman" w:cs="Times New Roman"/>
                <w:b/>
                <w:sz w:val="24"/>
                <w:szCs w:val="24"/>
              </w:rPr>
              <w:t>Белогузовский</w:t>
            </w:r>
            <w:proofErr w:type="spellEnd"/>
            <w:r w:rsidRPr="0012463D">
              <w:rPr>
                <w:rFonts w:ascii="Times New Roman" w:hAnsi="Times New Roman" w:cs="Times New Roman"/>
                <w:b/>
                <w:sz w:val="24"/>
                <w:szCs w:val="24"/>
              </w:rPr>
              <w:t xml:space="preserve"> сельский клуб</w:t>
            </w:r>
          </w:p>
        </w:tc>
        <w:tc>
          <w:tcPr>
            <w:tcW w:w="2107" w:type="dxa"/>
            <w:vMerge w:val="restart"/>
          </w:tcPr>
          <w:p w14:paraId="1A97D6B8" w14:textId="77777777" w:rsidR="0012463D" w:rsidRPr="0012463D" w:rsidRDefault="0012463D" w:rsidP="0012463D">
            <w:pPr>
              <w:rPr>
                <w:rFonts w:ascii="Times New Roman" w:hAnsi="Times New Roman" w:cs="Times New Roman"/>
                <w:sz w:val="24"/>
                <w:szCs w:val="24"/>
              </w:rPr>
            </w:pPr>
          </w:p>
        </w:tc>
        <w:tc>
          <w:tcPr>
            <w:tcW w:w="2146" w:type="dxa"/>
            <w:vMerge w:val="restart"/>
          </w:tcPr>
          <w:p w14:paraId="4E1521C4" w14:textId="77777777" w:rsidR="0012463D" w:rsidRPr="0012463D" w:rsidRDefault="0012463D" w:rsidP="0012463D">
            <w:pPr>
              <w:rPr>
                <w:rFonts w:ascii="Times New Roman" w:hAnsi="Times New Roman" w:cs="Times New Roman"/>
                <w:sz w:val="24"/>
                <w:szCs w:val="24"/>
              </w:rPr>
            </w:pPr>
          </w:p>
        </w:tc>
        <w:tc>
          <w:tcPr>
            <w:tcW w:w="2126" w:type="dxa"/>
          </w:tcPr>
          <w:p w14:paraId="1BBD3CA3" w14:textId="63833B48"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Котел </w:t>
            </w:r>
            <w:r w:rsidRPr="0012463D">
              <w:rPr>
                <w:rFonts w:ascii="Times New Roman" w:hAnsi="Times New Roman" w:cs="Times New Roman"/>
                <w:sz w:val="24"/>
                <w:szCs w:val="24"/>
                <w:lang w:val="en-US"/>
              </w:rPr>
              <w:t xml:space="preserve">ZOTA </w:t>
            </w:r>
            <w:r w:rsidRPr="0012463D">
              <w:rPr>
                <w:rFonts w:ascii="Times New Roman" w:hAnsi="Times New Roman" w:cs="Times New Roman"/>
                <w:sz w:val="24"/>
                <w:szCs w:val="24"/>
              </w:rPr>
              <w:t>«</w:t>
            </w:r>
            <w:r w:rsidRPr="0012463D">
              <w:rPr>
                <w:rFonts w:ascii="Times New Roman" w:hAnsi="Times New Roman" w:cs="Times New Roman"/>
                <w:sz w:val="24"/>
                <w:szCs w:val="24"/>
                <w:lang w:val="en-US"/>
              </w:rPr>
              <w:t>Lava-17</w:t>
            </w:r>
            <w:r w:rsidRPr="0012463D">
              <w:rPr>
                <w:rFonts w:ascii="Times New Roman" w:hAnsi="Times New Roman" w:cs="Times New Roman"/>
                <w:sz w:val="24"/>
                <w:szCs w:val="24"/>
              </w:rPr>
              <w:t>»</w:t>
            </w:r>
          </w:p>
        </w:tc>
        <w:tc>
          <w:tcPr>
            <w:tcW w:w="2126" w:type="dxa"/>
          </w:tcPr>
          <w:p w14:paraId="697D080E"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76,4</w:t>
            </w:r>
            <w:r w:rsidR="008404CD" w:rsidRPr="00327C68">
              <w:rPr>
                <w:rFonts w:eastAsia="Times New Roman"/>
                <w:sz w:val="24"/>
                <w:szCs w:val="24"/>
              </w:rPr>
              <w:t>(бюджет)</w:t>
            </w:r>
          </w:p>
          <w:p w14:paraId="3FB380E4" w14:textId="7CAAED64" w:rsidR="0012463D" w:rsidRPr="0012463D" w:rsidRDefault="0012463D" w:rsidP="0012463D">
            <w:pPr>
              <w:rPr>
                <w:rFonts w:ascii="Times New Roman" w:hAnsi="Times New Roman" w:cs="Times New Roman"/>
                <w:sz w:val="24"/>
                <w:szCs w:val="24"/>
              </w:rPr>
            </w:pPr>
          </w:p>
        </w:tc>
      </w:tr>
      <w:tr w:rsidR="0012463D" w:rsidRPr="00327C68" w14:paraId="51FB2DA0" w14:textId="77777777" w:rsidTr="008404CD">
        <w:trPr>
          <w:trHeight w:val="1072"/>
        </w:trPr>
        <w:tc>
          <w:tcPr>
            <w:tcW w:w="1985" w:type="dxa"/>
            <w:vMerge/>
          </w:tcPr>
          <w:p w14:paraId="7CB5E326" w14:textId="77777777" w:rsidR="0012463D" w:rsidRPr="0012463D" w:rsidRDefault="0012463D" w:rsidP="0012463D">
            <w:pPr>
              <w:rPr>
                <w:rFonts w:ascii="Times New Roman" w:hAnsi="Times New Roman" w:cs="Times New Roman"/>
                <w:b/>
                <w:sz w:val="24"/>
                <w:szCs w:val="24"/>
              </w:rPr>
            </w:pPr>
          </w:p>
        </w:tc>
        <w:tc>
          <w:tcPr>
            <w:tcW w:w="2107" w:type="dxa"/>
            <w:vMerge/>
          </w:tcPr>
          <w:p w14:paraId="68D810F4" w14:textId="77777777" w:rsidR="0012463D" w:rsidRPr="0012463D" w:rsidRDefault="0012463D" w:rsidP="0012463D">
            <w:pPr>
              <w:rPr>
                <w:rFonts w:ascii="Times New Roman" w:hAnsi="Times New Roman" w:cs="Times New Roman"/>
                <w:sz w:val="24"/>
                <w:szCs w:val="24"/>
              </w:rPr>
            </w:pPr>
          </w:p>
        </w:tc>
        <w:tc>
          <w:tcPr>
            <w:tcW w:w="2146" w:type="dxa"/>
            <w:vMerge/>
          </w:tcPr>
          <w:p w14:paraId="440F4D10" w14:textId="77777777" w:rsidR="0012463D" w:rsidRPr="0012463D" w:rsidRDefault="0012463D" w:rsidP="0012463D">
            <w:pPr>
              <w:rPr>
                <w:rFonts w:ascii="Times New Roman" w:hAnsi="Times New Roman" w:cs="Times New Roman"/>
                <w:sz w:val="24"/>
                <w:szCs w:val="24"/>
              </w:rPr>
            </w:pPr>
          </w:p>
        </w:tc>
        <w:tc>
          <w:tcPr>
            <w:tcW w:w="2126" w:type="dxa"/>
          </w:tcPr>
          <w:p w14:paraId="1A0C3249" w14:textId="5A842D16"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 xml:space="preserve">Насос циркуляционный </w:t>
            </w:r>
            <w:r w:rsidRPr="0012463D">
              <w:rPr>
                <w:rFonts w:ascii="Times New Roman" w:hAnsi="Times New Roman" w:cs="Times New Roman"/>
                <w:sz w:val="24"/>
                <w:szCs w:val="24"/>
                <w:lang w:val="en-US"/>
              </w:rPr>
              <w:t>DAMENTO UPC 32-60 180</w:t>
            </w:r>
          </w:p>
        </w:tc>
        <w:tc>
          <w:tcPr>
            <w:tcW w:w="2126" w:type="dxa"/>
          </w:tcPr>
          <w:p w14:paraId="0F8FB2B1" w14:textId="446217DA" w:rsidR="0012463D" w:rsidRPr="0012463D" w:rsidRDefault="0012463D" w:rsidP="0012463D">
            <w:pPr>
              <w:rPr>
                <w:rFonts w:ascii="Times New Roman" w:hAnsi="Times New Roman" w:cs="Times New Roman"/>
                <w:sz w:val="24"/>
                <w:szCs w:val="24"/>
              </w:rPr>
            </w:pPr>
          </w:p>
          <w:p w14:paraId="03C16F03"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2,8</w:t>
            </w:r>
            <w:r w:rsidR="008404CD" w:rsidRPr="00327C68">
              <w:rPr>
                <w:rFonts w:eastAsia="Times New Roman"/>
                <w:sz w:val="24"/>
                <w:szCs w:val="24"/>
              </w:rPr>
              <w:t>(бюджет)</w:t>
            </w:r>
          </w:p>
          <w:p w14:paraId="39782A4A" w14:textId="2ECC7154" w:rsidR="0012463D" w:rsidRPr="0012463D" w:rsidRDefault="0012463D" w:rsidP="0012463D">
            <w:pPr>
              <w:rPr>
                <w:rFonts w:ascii="Times New Roman" w:hAnsi="Times New Roman" w:cs="Times New Roman"/>
                <w:sz w:val="24"/>
                <w:szCs w:val="24"/>
              </w:rPr>
            </w:pPr>
          </w:p>
        </w:tc>
      </w:tr>
      <w:tr w:rsidR="0012463D" w:rsidRPr="00327C68" w14:paraId="00789865" w14:textId="77777777" w:rsidTr="008404CD">
        <w:trPr>
          <w:trHeight w:val="1072"/>
        </w:trPr>
        <w:tc>
          <w:tcPr>
            <w:tcW w:w="1985" w:type="dxa"/>
            <w:vMerge/>
          </w:tcPr>
          <w:p w14:paraId="2C123DAD" w14:textId="77777777" w:rsidR="0012463D" w:rsidRPr="0012463D" w:rsidRDefault="0012463D" w:rsidP="0012463D">
            <w:pPr>
              <w:rPr>
                <w:rFonts w:ascii="Times New Roman" w:hAnsi="Times New Roman" w:cs="Times New Roman"/>
                <w:b/>
                <w:sz w:val="24"/>
                <w:szCs w:val="24"/>
              </w:rPr>
            </w:pPr>
          </w:p>
        </w:tc>
        <w:tc>
          <w:tcPr>
            <w:tcW w:w="2107" w:type="dxa"/>
            <w:vMerge/>
          </w:tcPr>
          <w:p w14:paraId="52D4D490" w14:textId="77777777" w:rsidR="0012463D" w:rsidRPr="0012463D" w:rsidRDefault="0012463D" w:rsidP="0012463D">
            <w:pPr>
              <w:rPr>
                <w:rFonts w:ascii="Times New Roman" w:hAnsi="Times New Roman" w:cs="Times New Roman"/>
                <w:sz w:val="24"/>
                <w:szCs w:val="24"/>
              </w:rPr>
            </w:pPr>
          </w:p>
        </w:tc>
        <w:tc>
          <w:tcPr>
            <w:tcW w:w="2146" w:type="dxa"/>
            <w:vMerge/>
          </w:tcPr>
          <w:p w14:paraId="49EB736D" w14:textId="77777777" w:rsidR="0012463D" w:rsidRPr="0012463D" w:rsidRDefault="0012463D" w:rsidP="0012463D">
            <w:pPr>
              <w:rPr>
                <w:rFonts w:ascii="Times New Roman" w:hAnsi="Times New Roman" w:cs="Times New Roman"/>
                <w:sz w:val="24"/>
                <w:szCs w:val="24"/>
              </w:rPr>
            </w:pPr>
          </w:p>
        </w:tc>
        <w:tc>
          <w:tcPr>
            <w:tcW w:w="2126" w:type="dxa"/>
          </w:tcPr>
          <w:p w14:paraId="17317FEB"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Огнетушитель</w:t>
            </w:r>
          </w:p>
          <w:p w14:paraId="610507C7"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ОП-4 АВСЕ</w:t>
            </w:r>
          </w:p>
          <w:p w14:paraId="5B2B41CF" w14:textId="190839FB"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(1шт)</w:t>
            </w:r>
          </w:p>
        </w:tc>
        <w:tc>
          <w:tcPr>
            <w:tcW w:w="2126" w:type="dxa"/>
          </w:tcPr>
          <w:p w14:paraId="337FA912"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0,9</w:t>
            </w:r>
            <w:r w:rsidR="008404CD" w:rsidRPr="00327C68">
              <w:rPr>
                <w:rFonts w:eastAsia="Times New Roman"/>
                <w:sz w:val="24"/>
                <w:szCs w:val="24"/>
              </w:rPr>
              <w:t>(бюджет)</w:t>
            </w:r>
          </w:p>
          <w:p w14:paraId="25887EE3" w14:textId="4385F86C" w:rsidR="0012463D" w:rsidRPr="0012463D" w:rsidRDefault="0012463D" w:rsidP="0012463D">
            <w:pPr>
              <w:rPr>
                <w:rFonts w:ascii="Times New Roman" w:hAnsi="Times New Roman" w:cs="Times New Roman"/>
                <w:sz w:val="24"/>
                <w:szCs w:val="24"/>
              </w:rPr>
            </w:pPr>
          </w:p>
        </w:tc>
      </w:tr>
      <w:tr w:rsidR="0012463D" w:rsidRPr="00327C68" w14:paraId="615B8889" w14:textId="77777777" w:rsidTr="008404CD">
        <w:tc>
          <w:tcPr>
            <w:tcW w:w="1985" w:type="dxa"/>
          </w:tcPr>
          <w:p w14:paraId="7F5AD758" w14:textId="77777777" w:rsidR="0012463D" w:rsidRPr="0012463D" w:rsidRDefault="0012463D" w:rsidP="0012463D">
            <w:pPr>
              <w:rPr>
                <w:rFonts w:ascii="Times New Roman" w:hAnsi="Times New Roman" w:cs="Times New Roman"/>
                <w:b/>
                <w:sz w:val="24"/>
                <w:szCs w:val="24"/>
              </w:rPr>
            </w:pPr>
            <w:proofErr w:type="spellStart"/>
            <w:r w:rsidRPr="0012463D">
              <w:rPr>
                <w:rFonts w:ascii="Times New Roman" w:hAnsi="Times New Roman" w:cs="Times New Roman"/>
                <w:b/>
                <w:sz w:val="24"/>
                <w:szCs w:val="24"/>
              </w:rPr>
              <w:t>Беляйковский</w:t>
            </w:r>
            <w:proofErr w:type="spellEnd"/>
            <w:r w:rsidRPr="0012463D">
              <w:rPr>
                <w:rFonts w:ascii="Times New Roman" w:hAnsi="Times New Roman" w:cs="Times New Roman"/>
                <w:b/>
                <w:sz w:val="24"/>
                <w:szCs w:val="24"/>
              </w:rPr>
              <w:t xml:space="preserve"> сельский клуб</w:t>
            </w:r>
          </w:p>
          <w:p w14:paraId="64515F80" w14:textId="77777777" w:rsidR="0012463D" w:rsidRPr="0012463D" w:rsidRDefault="0012463D" w:rsidP="0012463D">
            <w:pPr>
              <w:rPr>
                <w:rFonts w:ascii="Times New Roman" w:hAnsi="Times New Roman" w:cs="Times New Roman"/>
                <w:sz w:val="24"/>
                <w:szCs w:val="24"/>
              </w:rPr>
            </w:pPr>
          </w:p>
        </w:tc>
        <w:tc>
          <w:tcPr>
            <w:tcW w:w="2107" w:type="dxa"/>
          </w:tcPr>
          <w:p w14:paraId="20C99C63" w14:textId="77777777" w:rsidR="0012463D" w:rsidRPr="0012463D" w:rsidRDefault="0012463D" w:rsidP="0012463D">
            <w:pPr>
              <w:rPr>
                <w:rFonts w:ascii="Times New Roman" w:hAnsi="Times New Roman" w:cs="Times New Roman"/>
                <w:sz w:val="24"/>
                <w:szCs w:val="24"/>
              </w:rPr>
            </w:pPr>
          </w:p>
        </w:tc>
        <w:tc>
          <w:tcPr>
            <w:tcW w:w="2146" w:type="dxa"/>
          </w:tcPr>
          <w:p w14:paraId="71814CE4" w14:textId="77777777" w:rsidR="0012463D" w:rsidRPr="0012463D" w:rsidRDefault="0012463D" w:rsidP="0012463D">
            <w:pPr>
              <w:rPr>
                <w:rFonts w:ascii="Times New Roman" w:hAnsi="Times New Roman" w:cs="Times New Roman"/>
                <w:sz w:val="24"/>
                <w:szCs w:val="24"/>
              </w:rPr>
            </w:pPr>
          </w:p>
        </w:tc>
        <w:tc>
          <w:tcPr>
            <w:tcW w:w="2126" w:type="dxa"/>
          </w:tcPr>
          <w:p w14:paraId="4F76E0B6"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Огнетушитель</w:t>
            </w:r>
          </w:p>
          <w:p w14:paraId="1E979384"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ОП-4 АВСЕ</w:t>
            </w:r>
          </w:p>
          <w:p w14:paraId="5FE77E24" w14:textId="3802E9EC"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(1шт)</w:t>
            </w:r>
          </w:p>
        </w:tc>
        <w:tc>
          <w:tcPr>
            <w:tcW w:w="2126" w:type="dxa"/>
          </w:tcPr>
          <w:p w14:paraId="05981BC2"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0,9</w:t>
            </w:r>
            <w:r w:rsidR="008404CD" w:rsidRPr="00327C68">
              <w:rPr>
                <w:rFonts w:eastAsia="Times New Roman"/>
                <w:sz w:val="24"/>
                <w:szCs w:val="24"/>
              </w:rPr>
              <w:t>(бюджет)</w:t>
            </w:r>
          </w:p>
          <w:p w14:paraId="4EDF2356" w14:textId="376D90C2" w:rsidR="0012463D" w:rsidRPr="0012463D" w:rsidRDefault="0012463D" w:rsidP="0012463D">
            <w:pPr>
              <w:rPr>
                <w:rFonts w:ascii="Times New Roman" w:hAnsi="Times New Roman" w:cs="Times New Roman"/>
                <w:sz w:val="24"/>
                <w:szCs w:val="24"/>
              </w:rPr>
            </w:pPr>
          </w:p>
        </w:tc>
      </w:tr>
      <w:tr w:rsidR="0012463D" w:rsidRPr="00327C68" w14:paraId="2B1A4425" w14:textId="77777777" w:rsidTr="008404CD">
        <w:tc>
          <w:tcPr>
            <w:tcW w:w="1985" w:type="dxa"/>
          </w:tcPr>
          <w:p w14:paraId="6F5D8D66" w14:textId="77777777" w:rsidR="0012463D" w:rsidRPr="0012463D" w:rsidRDefault="0012463D" w:rsidP="0012463D">
            <w:pPr>
              <w:rPr>
                <w:rFonts w:ascii="Times New Roman" w:hAnsi="Times New Roman" w:cs="Times New Roman"/>
                <w:b/>
                <w:sz w:val="24"/>
                <w:szCs w:val="24"/>
              </w:rPr>
            </w:pPr>
            <w:r w:rsidRPr="0012463D">
              <w:rPr>
                <w:rFonts w:ascii="Times New Roman" w:hAnsi="Times New Roman" w:cs="Times New Roman"/>
                <w:b/>
                <w:sz w:val="24"/>
                <w:szCs w:val="24"/>
              </w:rPr>
              <w:t>Березовский сельский клуб</w:t>
            </w:r>
          </w:p>
          <w:p w14:paraId="73067F7B" w14:textId="77777777" w:rsidR="0012463D" w:rsidRPr="0012463D" w:rsidRDefault="0012463D" w:rsidP="0012463D">
            <w:pPr>
              <w:rPr>
                <w:rFonts w:ascii="Times New Roman" w:hAnsi="Times New Roman" w:cs="Times New Roman"/>
                <w:b/>
                <w:sz w:val="24"/>
                <w:szCs w:val="24"/>
              </w:rPr>
            </w:pPr>
          </w:p>
          <w:p w14:paraId="5B559495" w14:textId="77777777" w:rsidR="0012463D" w:rsidRPr="0012463D" w:rsidRDefault="0012463D" w:rsidP="0012463D">
            <w:pPr>
              <w:rPr>
                <w:rFonts w:ascii="Times New Roman" w:hAnsi="Times New Roman" w:cs="Times New Roman"/>
                <w:b/>
                <w:sz w:val="24"/>
                <w:szCs w:val="24"/>
              </w:rPr>
            </w:pPr>
          </w:p>
          <w:p w14:paraId="7D31FE8D" w14:textId="77777777" w:rsidR="0012463D" w:rsidRPr="0012463D" w:rsidRDefault="0012463D" w:rsidP="0012463D">
            <w:pPr>
              <w:rPr>
                <w:rFonts w:ascii="Times New Roman" w:hAnsi="Times New Roman" w:cs="Times New Roman"/>
                <w:sz w:val="24"/>
                <w:szCs w:val="24"/>
              </w:rPr>
            </w:pPr>
          </w:p>
          <w:p w14:paraId="189931E8" w14:textId="77777777" w:rsidR="0012463D" w:rsidRPr="0012463D" w:rsidRDefault="0012463D" w:rsidP="0012463D">
            <w:pPr>
              <w:rPr>
                <w:rFonts w:ascii="Times New Roman" w:hAnsi="Times New Roman" w:cs="Times New Roman"/>
                <w:sz w:val="24"/>
                <w:szCs w:val="24"/>
              </w:rPr>
            </w:pPr>
          </w:p>
        </w:tc>
        <w:tc>
          <w:tcPr>
            <w:tcW w:w="2107" w:type="dxa"/>
          </w:tcPr>
          <w:p w14:paraId="481C588A" w14:textId="77777777" w:rsidR="0012463D" w:rsidRPr="0012463D" w:rsidRDefault="0012463D" w:rsidP="0012463D">
            <w:pPr>
              <w:rPr>
                <w:rFonts w:ascii="Times New Roman" w:hAnsi="Times New Roman" w:cs="Times New Roman"/>
                <w:sz w:val="24"/>
                <w:szCs w:val="24"/>
              </w:rPr>
            </w:pPr>
          </w:p>
        </w:tc>
        <w:tc>
          <w:tcPr>
            <w:tcW w:w="2146" w:type="dxa"/>
          </w:tcPr>
          <w:p w14:paraId="027D7603" w14:textId="77777777" w:rsidR="0012463D" w:rsidRPr="0012463D" w:rsidRDefault="0012463D" w:rsidP="0012463D">
            <w:pPr>
              <w:rPr>
                <w:rFonts w:ascii="Times New Roman" w:hAnsi="Times New Roman" w:cs="Times New Roman"/>
                <w:sz w:val="24"/>
                <w:szCs w:val="24"/>
              </w:rPr>
            </w:pPr>
          </w:p>
        </w:tc>
        <w:tc>
          <w:tcPr>
            <w:tcW w:w="2126" w:type="dxa"/>
          </w:tcPr>
          <w:p w14:paraId="2224F655" w14:textId="3FED1E60"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 xml:space="preserve">Радиосистема </w:t>
            </w:r>
            <w:proofErr w:type="spellStart"/>
            <w:r w:rsidRPr="0012463D">
              <w:rPr>
                <w:rFonts w:ascii="Times New Roman" w:hAnsi="Times New Roman" w:cs="Times New Roman"/>
                <w:sz w:val="24"/>
                <w:szCs w:val="24"/>
                <w:lang w:val="en-US"/>
              </w:rPr>
              <w:t>LAudio</w:t>
            </w:r>
            <w:proofErr w:type="spellEnd"/>
            <w:r w:rsidRPr="0012463D">
              <w:rPr>
                <w:rFonts w:ascii="Times New Roman" w:hAnsi="Times New Roman" w:cs="Times New Roman"/>
                <w:sz w:val="24"/>
                <w:szCs w:val="24"/>
                <w:lang w:val="en-US"/>
              </w:rPr>
              <w:t xml:space="preserve"> LS-804-M</w:t>
            </w:r>
          </w:p>
        </w:tc>
        <w:tc>
          <w:tcPr>
            <w:tcW w:w="2126" w:type="dxa"/>
          </w:tcPr>
          <w:p w14:paraId="06B31742" w14:textId="01572D8F" w:rsidR="0012463D" w:rsidRPr="0012463D" w:rsidRDefault="0012463D" w:rsidP="0012463D">
            <w:pPr>
              <w:rPr>
                <w:rFonts w:ascii="Times New Roman" w:hAnsi="Times New Roman" w:cs="Times New Roman"/>
                <w:sz w:val="24"/>
                <w:szCs w:val="24"/>
              </w:rPr>
            </w:pPr>
          </w:p>
          <w:p w14:paraId="041A3904"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15,9</w:t>
            </w:r>
            <w:r w:rsidR="008404CD" w:rsidRPr="00327C68">
              <w:rPr>
                <w:rFonts w:eastAsia="Times New Roman"/>
                <w:sz w:val="24"/>
                <w:szCs w:val="24"/>
              </w:rPr>
              <w:t>(бюджет)</w:t>
            </w:r>
          </w:p>
          <w:p w14:paraId="1F8FE2F2" w14:textId="7D0A04BC" w:rsidR="0012463D" w:rsidRPr="0012463D" w:rsidRDefault="0012463D" w:rsidP="0012463D">
            <w:pPr>
              <w:rPr>
                <w:rFonts w:ascii="Times New Roman" w:hAnsi="Times New Roman" w:cs="Times New Roman"/>
                <w:sz w:val="24"/>
                <w:szCs w:val="24"/>
              </w:rPr>
            </w:pPr>
          </w:p>
          <w:p w14:paraId="0CC98C5B" w14:textId="77777777" w:rsidR="0012463D" w:rsidRPr="0012463D" w:rsidRDefault="0012463D" w:rsidP="0012463D">
            <w:pPr>
              <w:rPr>
                <w:rFonts w:ascii="Times New Roman" w:hAnsi="Times New Roman" w:cs="Times New Roman"/>
                <w:sz w:val="24"/>
                <w:szCs w:val="24"/>
              </w:rPr>
            </w:pPr>
          </w:p>
        </w:tc>
      </w:tr>
      <w:tr w:rsidR="0012463D" w:rsidRPr="00327C68" w14:paraId="15925694" w14:textId="77777777" w:rsidTr="008404CD">
        <w:trPr>
          <w:trHeight w:val="976"/>
        </w:trPr>
        <w:tc>
          <w:tcPr>
            <w:tcW w:w="1985" w:type="dxa"/>
            <w:vMerge w:val="restart"/>
          </w:tcPr>
          <w:p w14:paraId="29B5050D" w14:textId="6175EE95" w:rsidR="0012463D" w:rsidRPr="0012463D" w:rsidRDefault="0012463D" w:rsidP="0012463D">
            <w:pPr>
              <w:rPr>
                <w:rFonts w:ascii="Times New Roman" w:hAnsi="Times New Roman" w:cs="Times New Roman"/>
                <w:b/>
                <w:sz w:val="24"/>
                <w:szCs w:val="24"/>
              </w:rPr>
            </w:pPr>
            <w:proofErr w:type="spellStart"/>
            <w:r w:rsidRPr="0012463D">
              <w:rPr>
                <w:rFonts w:ascii="Times New Roman" w:hAnsi="Times New Roman" w:cs="Times New Roman"/>
                <w:b/>
                <w:sz w:val="24"/>
                <w:szCs w:val="24"/>
              </w:rPr>
              <w:t>Епифановский</w:t>
            </w:r>
            <w:proofErr w:type="spellEnd"/>
            <w:r w:rsidRPr="0012463D">
              <w:rPr>
                <w:rFonts w:ascii="Times New Roman" w:hAnsi="Times New Roman" w:cs="Times New Roman"/>
                <w:b/>
                <w:sz w:val="24"/>
                <w:szCs w:val="24"/>
              </w:rPr>
              <w:t xml:space="preserve"> </w:t>
            </w:r>
            <w:proofErr w:type="spellStart"/>
            <w:r w:rsidRPr="0012463D">
              <w:rPr>
                <w:rFonts w:ascii="Times New Roman" w:hAnsi="Times New Roman" w:cs="Times New Roman"/>
                <w:b/>
                <w:sz w:val="24"/>
                <w:szCs w:val="24"/>
              </w:rPr>
              <w:t>ск</w:t>
            </w:r>
            <w:proofErr w:type="spellEnd"/>
          </w:p>
        </w:tc>
        <w:tc>
          <w:tcPr>
            <w:tcW w:w="2107" w:type="dxa"/>
            <w:vMerge w:val="restart"/>
          </w:tcPr>
          <w:p w14:paraId="208F93C0" w14:textId="77777777" w:rsidR="0012463D" w:rsidRPr="0012463D" w:rsidRDefault="0012463D" w:rsidP="0012463D">
            <w:pPr>
              <w:rPr>
                <w:rFonts w:ascii="Times New Roman" w:hAnsi="Times New Roman" w:cs="Times New Roman"/>
                <w:sz w:val="24"/>
                <w:szCs w:val="24"/>
              </w:rPr>
            </w:pPr>
          </w:p>
        </w:tc>
        <w:tc>
          <w:tcPr>
            <w:tcW w:w="2146" w:type="dxa"/>
            <w:vMerge w:val="restart"/>
          </w:tcPr>
          <w:p w14:paraId="3F23DFED" w14:textId="77777777" w:rsidR="0012463D" w:rsidRPr="0012463D" w:rsidRDefault="0012463D" w:rsidP="0012463D">
            <w:pPr>
              <w:rPr>
                <w:rFonts w:ascii="Times New Roman" w:hAnsi="Times New Roman" w:cs="Times New Roman"/>
                <w:sz w:val="24"/>
                <w:szCs w:val="24"/>
              </w:rPr>
            </w:pPr>
          </w:p>
        </w:tc>
        <w:tc>
          <w:tcPr>
            <w:tcW w:w="2126" w:type="dxa"/>
          </w:tcPr>
          <w:p w14:paraId="5E526342" w14:textId="5BDD85C2"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Кукольный театр</w:t>
            </w:r>
          </w:p>
        </w:tc>
        <w:tc>
          <w:tcPr>
            <w:tcW w:w="2126" w:type="dxa"/>
          </w:tcPr>
          <w:p w14:paraId="1CF53602"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13AAABED" w14:textId="0625B895"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80,17</w:t>
            </w:r>
          </w:p>
        </w:tc>
      </w:tr>
      <w:tr w:rsidR="0012463D" w:rsidRPr="00327C68" w14:paraId="1C28B015" w14:textId="77777777" w:rsidTr="008404CD">
        <w:trPr>
          <w:trHeight w:val="976"/>
        </w:trPr>
        <w:tc>
          <w:tcPr>
            <w:tcW w:w="1985" w:type="dxa"/>
            <w:vMerge/>
          </w:tcPr>
          <w:p w14:paraId="2A101713" w14:textId="77777777" w:rsidR="0012463D" w:rsidRPr="0012463D" w:rsidRDefault="0012463D" w:rsidP="0012463D">
            <w:pPr>
              <w:rPr>
                <w:rFonts w:ascii="Times New Roman" w:hAnsi="Times New Roman" w:cs="Times New Roman"/>
                <w:b/>
                <w:sz w:val="24"/>
                <w:szCs w:val="24"/>
              </w:rPr>
            </w:pPr>
          </w:p>
        </w:tc>
        <w:tc>
          <w:tcPr>
            <w:tcW w:w="2107" w:type="dxa"/>
            <w:vMerge/>
          </w:tcPr>
          <w:p w14:paraId="46520D4B" w14:textId="77777777" w:rsidR="0012463D" w:rsidRPr="0012463D" w:rsidRDefault="0012463D" w:rsidP="0012463D">
            <w:pPr>
              <w:rPr>
                <w:rFonts w:ascii="Times New Roman" w:hAnsi="Times New Roman" w:cs="Times New Roman"/>
                <w:sz w:val="24"/>
                <w:szCs w:val="24"/>
              </w:rPr>
            </w:pPr>
          </w:p>
        </w:tc>
        <w:tc>
          <w:tcPr>
            <w:tcW w:w="2146" w:type="dxa"/>
            <w:vMerge/>
          </w:tcPr>
          <w:p w14:paraId="54D4C478" w14:textId="77777777" w:rsidR="0012463D" w:rsidRPr="0012463D" w:rsidRDefault="0012463D" w:rsidP="0012463D">
            <w:pPr>
              <w:rPr>
                <w:rFonts w:ascii="Times New Roman" w:hAnsi="Times New Roman" w:cs="Times New Roman"/>
                <w:sz w:val="24"/>
                <w:szCs w:val="24"/>
              </w:rPr>
            </w:pPr>
          </w:p>
        </w:tc>
        <w:tc>
          <w:tcPr>
            <w:tcW w:w="2126" w:type="dxa"/>
          </w:tcPr>
          <w:p w14:paraId="018221B7" w14:textId="1CC7C138"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Счетчик д/воды СВК-15 </w:t>
            </w:r>
            <w:r w:rsidRPr="0012463D">
              <w:rPr>
                <w:rFonts w:ascii="Times New Roman" w:hAnsi="Times New Roman" w:cs="Times New Roman"/>
                <w:sz w:val="24"/>
                <w:szCs w:val="24"/>
                <w:lang w:val="en-US"/>
              </w:rPr>
              <w:t>GERRIDA</w:t>
            </w:r>
          </w:p>
        </w:tc>
        <w:tc>
          <w:tcPr>
            <w:tcW w:w="2126" w:type="dxa"/>
          </w:tcPr>
          <w:p w14:paraId="0464A449"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0,8</w:t>
            </w:r>
            <w:r w:rsidR="008404CD" w:rsidRPr="00327C68">
              <w:rPr>
                <w:rFonts w:eastAsia="Times New Roman"/>
                <w:sz w:val="24"/>
                <w:szCs w:val="24"/>
              </w:rPr>
              <w:t>(бюджет)</w:t>
            </w:r>
          </w:p>
          <w:p w14:paraId="4BD3EC9A" w14:textId="23FF49AE" w:rsidR="0012463D" w:rsidRPr="0012463D" w:rsidRDefault="0012463D" w:rsidP="0012463D">
            <w:pPr>
              <w:rPr>
                <w:rFonts w:ascii="Times New Roman" w:hAnsi="Times New Roman" w:cs="Times New Roman"/>
                <w:sz w:val="24"/>
                <w:szCs w:val="24"/>
              </w:rPr>
            </w:pPr>
          </w:p>
        </w:tc>
      </w:tr>
      <w:tr w:rsidR="0012463D" w:rsidRPr="00327C68" w14:paraId="4F3E6AB9" w14:textId="77777777" w:rsidTr="008404CD">
        <w:tc>
          <w:tcPr>
            <w:tcW w:w="1985" w:type="dxa"/>
            <w:vMerge w:val="restart"/>
          </w:tcPr>
          <w:p w14:paraId="36E241E5" w14:textId="77777777" w:rsidR="0012463D" w:rsidRPr="0012463D" w:rsidRDefault="0012463D" w:rsidP="0012463D">
            <w:pPr>
              <w:rPr>
                <w:rFonts w:ascii="Times New Roman" w:hAnsi="Times New Roman" w:cs="Times New Roman"/>
                <w:b/>
                <w:sz w:val="24"/>
                <w:szCs w:val="24"/>
              </w:rPr>
            </w:pPr>
            <w:r w:rsidRPr="0012463D">
              <w:rPr>
                <w:rFonts w:ascii="Times New Roman" w:hAnsi="Times New Roman" w:cs="Times New Roman"/>
                <w:b/>
                <w:sz w:val="24"/>
                <w:szCs w:val="24"/>
              </w:rPr>
              <w:t xml:space="preserve">Клинский </w:t>
            </w:r>
            <w:proofErr w:type="spellStart"/>
            <w:r w:rsidRPr="0012463D">
              <w:rPr>
                <w:rFonts w:ascii="Times New Roman" w:hAnsi="Times New Roman" w:cs="Times New Roman"/>
                <w:b/>
                <w:sz w:val="24"/>
                <w:szCs w:val="24"/>
              </w:rPr>
              <w:t>ск</w:t>
            </w:r>
            <w:proofErr w:type="spellEnd"/>
          </w:p>
          <w:p w14:paraId="402CFF82" w14:textId="77777777" w:rsidR="0012463D" w:rsidRPr="0012463D" w:rsidRDefault="0012463D" w:rsidP="0012463D">
            <w:pPr>
              <w:rPr>
                <w:rFonts w:ascii="Times New Roman" w:hAnsi="Times New Roman" w:cs="Times New Roman"/>
                <w:sz w:val="24"/>
                <w:szCs w:val="24"/>
              </w:rPr>
            </w:pPr>
          </w:p>
        </w:tc>
        <w:tc>
          <w:tcPr>
            <w:tcW w:w="2107" w:type="dxa"/>
          </w:tcPr>
          <w:p w14:paraId="1952E590" w14:textId="77777777" w:rsidR="0012463D" w:rsidRPr="0012463D" w:rsidRDefault="0012463D" w:rsidP="0012463D">
            <w:pPr>
              <w:rPr>
                <w:rFonts w:ascii="Times New Roman" w:hAnsi="Times New Roman" w:cs="Times New Roman"/>
                <w:sz w:val="24"/>
                <w:szCs w:val="24"/>
              </w:rPr>
            </w:pPr>
          </w:p>
        </w:tc>
        <w:tc>
          <w:tcPr>
            <w:tcW w:w="2146" w:type="dxa"/>
          </w:tcPr>
          <w:p w14:paraId="1C3D75CB" w14:textId="77777777" w:rsidR="0012463D" w:rsidRPr="0012463D" w:rsidRDefault="0012463D" w:rsidP="0012463D">
            <w:pPr>
              <w:rPr>
                <w:rFonts w:ascii="Times New Roman" w:hAnsi="Times New Roman" w:cs="Times New Roman"/>
                <w:sz w:val="24"/>
                <w:szCs w:val="24"/>
              </w:rPr>
            </w:pPr>
          </w:p>
        </w:tc>
        <w:tc>
          <w:tcPr>
            <w:tcW w:w="2126" w:type="dxa"/>
          </w:tcPr>
          <w:p w14:paraId="7CDCB439" w14:textId="1D655EDF"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Котел</w:t>
            </w:r>
            <w:r w:rsidRPr="0012463D">
              <w:rPr>
                <w:rFonts w:ascii="Times New Roman" w:hAnsi="Times New Roman" w:cs="Times New Roman"/>
                <w:sz w:val="24"/>
                <w:szCs w:val="24"/>
                <w:lang w:val="en-US"/>
              </w:rPr>
              <w:t xml:space="preserve"> ZOTA «Pellet» 32S</w:t>
            </w:r>
          </w:p>
        </w:tc>
        <w:tc>
          <w:tcPr>
            <w:tcW w:w="2126" w:type="dxa"/>
          </w:tcPr>
          <w:p w14:paraId="136F7B70"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282,</w:t>
            </w:r>
            <w:r w:rsidR="008404CD">
              <w:rPr>
                <w:rFonts w:ascii="Times New Roman" w:hAnsi="Times New Roman" w:cs="Times New Roman"/>
                <w:sz w:val="24"/>
                <w:szCs w:val="24"/>
              </w:rPr>
              <w:t>5</w:t>
            </w:r>
            <w:r w:rsidR="008404CD" w:rsidRPr="00327C68">
              <w:rPr>
                <w:rFonts w:eastAsia="Times New Roman"/>
                <w:sz w:val="24"/>
                <w:szCs w:val="24"/>
              </w:rPr>
              <w:t>(бюджет)</w:t>
            </w:r>
          </w:p>
          <w:p w14:paraId="6C4FDF82" w14:textId="36DF29F7" w:rsidR="0012463D" w:rsidRPr="0012463D" w:rsidRDefault="0012463D" w:rsidP="0012463D">
            <w:pPr>
              <w:rPr>
                <w:rFonts w:ascii="Times New Roman" w:hAnsi="Times New Roman" w:cs="Times New Roman"/>
                <w:sz w:val="24"/>
                <w:szCs w:val="24"/>
                <w:lang w:val="en-US"/>
              </w:rPr>
            </w:pPr>
          </w:p>
        </w:tc>
      </w:tr>
      <w:tr w:rsidR="0012463D" w:rsidRPr="00327C68" w14:paraId="5AFCB786" w14:textId="77777777" w:rsidTr="008404CD">
        <w:tc>
          <w:tcPr>
            <w:tcW w:w="1985" w:type="dxa"/>
            <w:vMerge/>
          </w:tcPr>
          <w:p w14:paraId="289115A6" w14:textId="77777777" w:rsidR="0012463D" w:rsidRPr="0012463D" w:rsidRDefault="0012463D" w:rsidP="0012463D">
            <w:pPr>
              <w:rPr>
                <w:rFonts w:ascii="Times New Roman" w:hAnsi="Times New Roman" w:cs="Times New Roman"/>
                <w:b/>
                <w:sz w:val="24"/>
                <w:szCs w:val="24"/>
              </w:rPr>
            </w:pPr>
          </w:p>
        </w:tc>
        <w:tc>
          <w:tcPr>
            <w:tcW w:w="2107" w:type="dxa"/>
          </w:tcPr>
          <w:p w14:paraId="60F83DFF" w14:textId="77777777" w:rsidR="0012463D" w:rsidRPr="0012463D" w:rsidRDefault="0012463D" w:rsidP="0012463D">
            <w:pPr>
              <w:rPr>
                <w:rFonts w:ascii="Times New Roman" w:hAnsi="Times New Roman" w:cs="Times New Roman"/>
                <w:sz w:val="24"/>
                <w:szCs w:val="24"/>
              </w:rPr>
            </w:pPr>
          </w:p>
        </w:tc>
        <w:tc>
          <w:tcPr>
            <w:tcW w:w="2146" w:type="dxa"/>
          </w:tcPr>
          <w:p w14:paraId="2E6F3E6C" w14:textId="77777777" w:rsidR="0012463D" w:rsidRPr="0012463D" w:rsidRDefault="0012463D" w:rsidP="0012463D">
            <w:pPr>
              <w:rPr>
                <w:rFonts w:ascii="Times New Roman" w:hAnsi="Times New Roman" w:cs="Times New Roman"/>
                <w:sz w:val="24"/>
                <w:szCs w:val="24"/>
              </w:rPr>
            </w:pPr>
          </w:p>
        </w:tc>
        <w:tc>
          <w:tcPr>
            <w:tcW w:w="2126" w:type="dxa"/>
          </w:tcPr>
          <w:p w14:paraId="7CBA8674" w14:textId="2AC2A16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Насос циркуляционный ДЖИЛЕКС</w:t>
            </w:r>
          </w:p>
        </w:tc>
        <w:tc>
          <w:tcPr>
            <w:tcW w:w="2126" w:type="dxa"/>
          </w:tcPr>
          <w:p w14:paraId="4FDAD499"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8,4</w:t>
            </w:r>
            <w:r w:rsidR="008404CD" w:rsidRPr="00327C68">
              <w:rPr>
                <w:rFonts w:eastAsia="Times New Roman"/>
                <w:sz w:val="24"/>
                <w:szCs w:val="24"/>
              </w:rPr>
              <w:t>(бюджет)</w:t>
            </w:r>
          </w:p>
          <w:p w14:paraId="147B5872" w14:textId="191AE02E" w:rsidR="0012463D" w:rsidRPr="0012463D" w:rsidRDefault="0012463D" w:rsidP="0012463D">
            <w:pPr>
              <w:rPr>
                <w:rFonts w:ascii="Times New Roman" w:hAnsi="Times New Roman" w:cs="Times New Roman"/>
                <w:sz w:val="24"/>
                <w:szCs w:val="24"/>
              </w:rPr>
            </w:pPr>
          </w:p>
        </w:tc>
      </w:tr>
      <w:tr w:rsidR="0012463D" w:rsidRPr="00327C68" w14:paraId="1F8AECB9" w14:textId="77777777" w:rsidTr="008404CD">
        <w:tc>
          <w:tcPr>
            <w:tcW w:w="1985" w:type="dxa"/>
            <w:vMerge w:val="restart"/>
          </w:tcPr>
          <w:p w14:paraId="2EA88D14" w14:textId="77777777" w:rsidR="0012463D" w:rsidRPr="0012463D" w:rsidRDefault="0012463D" w:rsidP="0012463D">
            <w:pPr>
              <w:rPr>
                <w:rFonts w:ascii="Times New Roman" w:hAnsi="Times New Roman" w:cs="Times New Roman"/>
                <w:b/>
                <w:sz w:val="24"/>
                <w:szCs w:val="24"/>
              </w:rPr>
            </w:pPr>
            <w:proofErr w:type="spellStart"/>
            <w:r w:rsidRPr="0012463D">
              <w:rPr>
                <w:rFonts w:ascii="Times New Roman" w:hAnsi="Times New Roman" w:cs="Times New Roman"/>
                <w:b/>
                <w:sz w:val="24"/>
                <w:szCs w:val="24"/>
              </w:rPr>
              <w:t>Лесниковский</w:t>
            </w:r>
            <w:proofErr w:type="spellEnd"/>
            <w:r w:rsidRPr="0012463D">
              <w:rPr>
                <w:rFonts w:ascii="Times New Roman" w:hAnsi="Times New Roman" w:cs="Times New Roman"/>
                <w:b/>
                <w:sz w:val="24"/>
                <w:szCs w:val="24"/>
              </w:rPr>
              <w:t xml:space="preserve"> </w:t>
            </w:r>
            <w:proofErr w:type="spellStart"/>
            <w:r w:rsidRPr="0012463D">
              <w:rPr>
                <w:rFonts w:ascii="Times New Roman" w:hAnsi="Times New Roman" w:cs="Times New Roman"/>
                <w:b/>
                <w:sz w:val="24"/>
                <w:szCs w:val="24"/>
              </w:rPr>
              <w:t>ск</w:t>
            </w:r>
            <w:proofErr w:type="spellEnd"/>
          </w:p>
          <w:p w14:paraId="2C196CAB" w14:textId="506E3308" w:rsidR="0012463D" w:rsidRPr="0012463D" w:rsidRDefault="0012463D" w:rsidP="0012463D">
            <w:pPr>
              <w:rPr>
                <w:rFonts w:ascii="Times New Roman" w:hAnsi="Times New Roman" w:cs="Times New Roman"/>
                <w:b/>
                <w:sz w:val="24"/>
                <w:szCs w:val="24"/>
              </w:rPr>
            </w:pPr>
          </w:p>
        </w:tc>
        <w:tc>
          <w:tcPr>
            <w:tcW w:w="2107" w:type="dxa"/>
            <w:vMerge w:val="restart"/>
          </w:tcPr>
          <w:p w14:paraId="666A9F8E" w14:textId="77777777" w:rsidR="0012463D" w:rsidRPr="0012463D" w:rsidRDefault="0012463D" w:rsidP="0012463D">
            <w:pPr>
              <w:rPr>
                <w:rFonts w:ascii="Times New Roman" w:hAnsi="Times New Roman" w:cs="Times New Roman"/>
                <w:sz w:val="24"/>
                <w:szCs w:val="24"/>
              </w:rPr>
            </w:pPr>
          </w:p>
        </w:tc>
        <w:tc>
          <w:tcPr>
            <w:tcW w:w="2146" w:type="dxa"/>
            <w:vMerge w:val="restart"/>
          </w:tcPr>
          <w:p w14:paraId="2377F6B6" w14:textId="77777777" w:rsidR="0012463D" w:rsidRPr="0012463D" w:rsidRDefault="0012463D" w:rsidP="0012463D">
            <w:pPr>
              <w:rPr>
                <w:rFonts w:ascii="Times New Roman" w:hAnsi="Times New Roman" w:cs="Times New Roman"/>
                <w:sz w:val="24"/>
                <w:szCs w:val="24"/>
              </w:rPr>
            </w:pPr>
          </w:p>
        </w:tc>
        <w:tc>
          <w:tcPr>
            <w:tcW w:w="2126" w:type="dxa"/>
          </w:tcPr>
          <w:p w14:paraId="4C405BB7" w14:textId="4E380623"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Теннисный стол</w:t>
            </w:r>
          </w:p>
        </w:tc>
        <w:tc>
          <w:tcPr>
            <w:tcW w:w="2126" w:type="dxa"/>
          </w:tcPr>
          <w:p w14:paraId="5F3F97CF" w14:textId="07D19463" w:rsidR="0012463D" w:rsidRPr="0012463D" w:rsidRDefault="0012463D" w:rsidP="0012463D">
            <w:pPr>
              <w:rPr>
                <w:rFonts w:ascii="Times New Roman" w:hAnsi="Times New Roman" w:cs="Times New Roman"/>
                <w:sz w:val="24"/>
                <w:szCs w:val="24"/>
              </w:rPr>
            </w:pPr>
          </w:p>
          <w:p w14:paraId="5695DF15"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10,0</w:t>
            </w:r>
            <w:r w:rsidR="008404CD" w:rsidRPr="00327C68">
              <w:rPr>
                <w:rFonts w:eastAsia="Times New Roman"/>
                <w:sz w:val="24"/>
                <w:szCs w:val="24"/>
              </w:rPr>
              <w:t>(бюджет)</w:t>
            </w:r>
          </w:p>
          <w:p w14:paraId="388D4B34" w14:textId="4E9BFD13" w:rsidR="0012463D" w:rsidRPr="0012463D" w:rsidRDefault="0012463D" w:rsidP="0012463D">
            <w:pPr>
              <w:rPr>
                <w:rFonts w:ascii="Times New Roman" w:hAnsi="Times New Roman" w:cs="Times New Roman"/>
                <w:sz w:val="24"/>
                <w:szCs w:val="24"/>
              </w:rPr>
            </w:pPr>
          </w:p>
        </w:tc>
      </w:tr>
      <w:tr w:rsidR="0012463D" w:rsidRPr="00327C68" w14:paraId="3464CCF9" w14:textId="77777777" w:rsidTr="008404CD">
        <w:tc>
          <w:tcPr>
            <w:tcW w:w="1985" w:type="dxa"/>
            <w:vMerge/>
          </w:tcPr>
          <w:p w14:paraId="2FA83F16" w14:textId="77777777" w:rsidR="0012463D" w:rsidRPr="0012463D" w:rsidRDefault="0012463D" w:rsidP="0012463D">
            <w:pPr>
              <w:rPr>
                <w:rFonts w:ascii="Times New Roman" w:hAnsi="Times New Roman" w:cs="Times New Roman"/>
                <w:b/>
                <w:sz w:val="24"/>
                <w:szCs w:val="24"/>
              </w:rPr>
            </w:pPr>
          </w:p>
        </w:tc>
        <w:tc>
          <w:tcPr>
            <w:tcW w:w="2107" w:type="dxa"/>
            <w:vMerge/>
          </w:tcPr>
          <w:p w14:paraId="64890C93" w14:textId="77777777" w:rsidR="0012463D" w:rsidRPr="0012463D" w:rsidRDefault="0012463D" w:rsidP="0012463D">
            <w:pPr>
              <w:rPr>
                <w:rFonts w:ascii="Times New Roman" w:hAnsi="Times New Roman" w:cs="Times New Roman"/>
                <w:sz w:val="24"/>
                <w:szCs w:val="24"/>
              </w:rPr>
            </w:pPr>
          </w:p>
        </w:tc>
        <w:tc>
          <w:tcPr>
            <w:tcW w:w="2146" w:type="dxa"/>
            <w:vMerge/>
          </w:tcPr>
          <w:p w14:paraId="78B45E95" w14:textId="77777777" w:rsidR="0012463D" w:rsidRPr="0012463D" w:rsidRDefault="0012463D" w:rsidP="0012463D">
            <w:pPr>
              <w:rPr>
                <w:rFonts w:ascii="Times New Roman" w:hAnsi="Times New Roman" w:cs="Times New Roman"/>
                <w:sz w:val="24"/>
                <w:szCs w:val="24"/>
              </w:rPr>
            </w:pPr>
          </w:p>
        </w:tc>
        <w:tc>
          <w:tcPr>
            <w:tcW w:w="2126" w:type="dxa"/>
          </w:tcPr>
          <w:p w14:paraId="7C955B65"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Огнетушитель</w:t>
            </w:r>
          </w:p>
          <w:p w14:paraId="08E01A72"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ОП-4 АВСЕ</w:t>
            </w:r>
          </w:p>
          <w:p w14:paraId="1F4F27EA" w14:textId="1863387F"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(1шт)</w:t>
            </w:r>
          </w:p>
        </w:tc>
        <w:tc>
          <w:tcPr>
            <w:tcW w:w="2126" w:type="dxa"/>
          </w:tcPr>
          <w:p w14:paraId="67DF4CF6"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0,9</w:t>
            </w:r>
            <w:r w:rsidR="008404CD" w:rsidRPr="00327C68">
              <w:rPr>
                <w:rFonts w:eastAsia="Times New Roman"/>
                <w:sz w:val="24"/>
                <w:szCs w:val="24"/>
              </w:rPr>
              <w:t>(бюджет)</w:t>
            </w:r>
          </w:p>
          <w:p w14:paraId="3ABB0969" w14:textId="7C987957" w:rsidR="0012463D" w:rsidRPr="0012463D" w:rsidRDefault="0012463D" w:rsidP="0012463D">
            <w:pPr>
              <w:rPr>
                <w:rFonts w:ascii="Times New Roman" w:hAnsi="Times New Roman" w:cs="Times New Roman"/>
                <w:sz w:val="24"/>
                <w:szCs w:val="24"/>
              </w:rPr>
            </w:pPr>
          </w:p>
        </w:tc>
      </w:tr>
      <w:tr w:rsidR="0012463D" w:rsidRPr="00327C68" w14:paraId="344B8AE1" w14:textId="77777777" w:rsidTr="008404CD">
        <w:tc>
          <w:tcPr>
            <w:tcW w:w="1985" w:type="dxa"/>
            <w:vMerge/>
          </w:tcPr>
          <w:p w14:paraId="78E56491" w14:textId="77777777" w:rsidR="0012463D" w:rsidRPr="0012463D" w:rsidRDefault="0012463D" w:rsidP="0012463D">
            <w:pPr>
              <w:rPr>
                <w:b/>
                <w:sz w:val="24"/>
                <w:szCs w:val="24"/>
              </w:rPr>
            </w:pPr>
          </w:p>
        </w:tc>
        <w:tc>
          <w:tcPr>
            <w:tcW w:w="2107" w:type="dxa"/>
          </w:tcPr>
          <w:p w14:paraId="13500F68" w14:textId="77777777" w:rsidR="0012463D" w:rsidRPr="0012463D" w:rsidRDefault="0012463D" w:rsidP="0012463D">
            <w:pPr>
              <w:rPr>
                <w:sz w:val="24"/>
                <w:szCs w:val="24"/>
              </w:rPr>
            </w:pPr>
          </w:p>
        </w:tc>
        <w:tc>
          <w:tcPr>
            <w:tcW w:w="2146" w:type="dxa"/>
          </w:tcPr>
          <w:p w14:paraId="016BBEA9" w14:textId="13390392" w:rsidR="0012463D" w:rsidRPr="0012463D" w:rsidRDefault="0012463D" w:rsidP="0012463D">
            <w:pPr>
              <w:rPr>
                <w:sz w:val="24"/>
                <w:szCs w:val="24"/>
              </w:rPr>
            </w:pPr>
          </w:p>
        </w:tc>
        <w:tc>
          <w:tcPr>
            <w:tcW w:w="2126" w:type="dxa"/>
          </w:tcPr>
          <w:p w14:paraId="1D7DFD83" w14:textId="07CA744A" w:rsidR="0012463D" w:rsidRPr="0012463D" w:rsidRDefault="0012463D" w:rsidP="0012463D">
            <w:pPr>
              <w:rPr>
                <w:sz w:val="24"/>
                <w:szCs w:val="24"/>
              </w:rPr>
            </w:pPr>
            <w:r w:rsidRPr="0012463D">
              <w:rPr>
                <w:rFonts w:ascii="Times New Roman" w:hAnsi="Times New Roman" w:cs="Times New Roman"/>
                <w:sz w:val="24"/>
                <w:szCs w:val="24"/>
              </w:rPr>
              <w:t>Музыкальная аппаратура</w:t>
            </w:r>
          </w:p>
        </w:tc>
        <w:tc>
          <w:tcPr>
            <w:tcW w:w="2126" w:type="dxa"/>
          </w:tcPr>
          <w:p w14:paraId="1B31BE29"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05735333" w14:textId="5E58D83A" w:rsidR="0012463D" w:rsidRPr="0012463D" w:rsidRDefault="0012463D" w:rsidP="0012463D">
            <w:pPr>
              <w:rPr>
                <w:sz w:val="24"/>
                <w:szCs w:val="24"/>
              </w:rPr>
            </w:pPr>
            <w:r w:rsidRPr="0012463D">
              <w:rPr>
                <w:rFonts w:ascii="Times New Roman" w:hAnsi="Times New Roman" w:cs="Times New Roman"/>
                <w:sz w:val="24"/>
                <w:szCs w:val="24"/>
              </w:rPr>
              <w:t>120,575</w:t>
            </w:r>
          </w:p>
        </w:tc>
      </w:tr>
      <w:tr w:rsidR="0012463D" w:rsidRPr="00327C68" w14:paraId="589B0FB9" w14:textId="77777777" w:rsidTr="008404CD">
        <w:tc>
          <w:tcPr>
            <w:tcW w:w="1985" w:type="dxa"/>
            <w:vMerge/>
          </w:tcPr>
          <w:p w14:paraId="511BB689" w14:textId="77777777" w:rsidR="0012463D" w:rsidRPr="0012463D" w:rsidRDefault="0012463D" w:rsidP="0012463D">
            <w:pPr>
              <w:rPr>
                <w:b/>
                <w:sz w:val="24"/>
                <w:szCs w:val="24"/>
              </w:rPr>
            </w:pPr>
          </w:p>
        </w:tc>
        <w:tc>
          <w:tcPr>
            <w:tcW w:w="2107" w:type="dxa"/>
          </w:tcPr>
          <w:p w14:paraId="2F369155" w14:textId="77777777" w:rsidR="0012463D" w:rsidRPr="0012463D" w:rsidRDefault="0012463D" w:rsidP="0012463D">
            <w:pPr>
              <w:rPr>
                <w:sz w:val="24"/>
                <w:szCs w:val="24"/>
              </w:rPr>
            </w:pPr>
          </w:p>
        </w:tc>
        <w:tc>
          <w:tcPr>
            <w:tcW w:w="2146" w:type="dxa"/>
          </w:tcPr>
          <w:p w14:paraId="5B7226B8" w14:textId="19550B88" w:rsidR="0012463D" w:rsidRPr="0012463D" w:rsidRDefault="0012463D" w:rsidP="0012463D">
            <w:pPr>
              <w:rPr>
                <w:sz w:val="24"/>
                <w:szCs w:val="24"/>
              </w:rPr>
            </w:pPr>
          </w:p>
        </w:tc>
        <w:tc>
          <w:tcPr>
            <w:tcW w:w="2126" w:type="dxa"/>
          </w:tcPr>
          <w:p w14:paraId="45444D91" w14:textId="771A5D6D" w:rsidR="0012463D" w:rsidRPr="0012463D" w:rsidRDefault="0012463D" w:rsidP="0012463D">
            <w:pPr>
              <w:rPr>
                <w:sz w:val="24"/>
                <w:szCs w:val="24"/>
              </w:rPr>
            </w:pPr>
            <w:r w:rsidRPr="0012463D">
              <w:rPr>
                <w:rFonts w:ascii="Times New Roman" w:hAnsi="Times New Roman" w:cs="Times New Roman"/>
                <w:sz w:val="24"/>
                <w:szCs w:val="24"/>
              </w:rPr>
              <w:t xml:space="preserve">Ноутбук </w:t>
            </w:r>
          </w:p>
        </w:tc>
        <w:tc>
          <w:tcPr>
            <w:tcW w:w="2126" w:type="dxa"/>
          </w:tcPr>
          <w:p w14:paraId="2C351726"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68607CA7" w14:textId="0BC5E85F" w:rsidR="0012463D" w:rsidRPr="0012463D" w:rsidRDefault="0012463D" w:rsidP="0012463D">
            <w:pPr>
              <w:rPr>
                <w:sz w:val="24"/>
                <w:szCs w:val="24"/>
              </w:rPr>
            </w:pPr>
            <w:r w:rsidRPr="0012463D">
              <w:rPr>
                <w:rFonts w:ascii="Times New Roman" w:hAnsi="Times New Roman" w:cs="Times New Roman"/>
                <w:sz w:val="24"/>
                <w:szCs w:val="24"/>
              </w:rPr>
              <w:t>30,5</w:t>
            </w:r>
          </w:p>
        </w:tc>
      </w:tr>
      <w:tr w:rsidR="0012463D" w:rsidRPr="00327C68" w14:paraId="4B569775" w14:textId="77777777" w:rsidTr="008404CD">
        <w:tc>
          <w:tcPr>
            <w:tcW w:w="1985" w:type="dxa"/>
            <w:vMerge w:val="restart"/>
          </w:tcPr>
          <w:p w14:paraId="1A183F68" w14:textId="65ECF8E8" w:rsidR="0012463D" w:rsidRPr="0012463D" w:rsidRDefault="0012463D" w:rsidP="0012463D">
            <w:pPr>
              <w:rPr>
                <w:rFonts w:ascii="Times New Roman" w:hAnsi="Times New Roman" w:cs="Times New Roman"/>
                <w:b/>
                <w:sz w:val="24"/>
                <w:szCs w:val="24"/>
              </w:rPr>
            </w:pPr>
            <w:proofErr w:type="spellStart"/>
            <w:r w:rsidRPr="0012463D">
              <w:rPr>
                <w:rFonts w:ascii="Times New Roman" w:hAnsi="Times New Roman" w:cs="Times New Roman"/>
                <w:b/>
                <w:sz w:val="24"/>
                <w:szCs w:val="24"/>
              </w:rPr>
              <w:t>Новосельский</w:t>
            </w:r>
            <w:proofErr w:type="spellEnd"/>
            <w:r w:rsidRPr="0012463D">
              <w:rPr>
                <w:rFonts w:ascii="Times New Roman" w:hAnsi="Times New Roman" w:cs="Times New Roman"/>
                <w:b/>
                <w:sz w:val="24"/>
                <w:szCs w:val="24"/>
              </w:rPr>
              <w:t xml:space="preserve"> ДК</w:t>
            </w:r>
          </w:p>
        </w:tc>
        <w:tc>
          <w:tcPr>
            <w:tcW w:w="2107" w:type="dxa"/>
            <w:vMerge w:val="restart"/>
          </w:tcPr>
          <w:p w14:paraId="2F452F2E" w14:textId="77777777" w:rsidR="0012463D" w:rsidRPr="0012463D" w:rsidRDefault="0012463D" w:rsidP="0012463D">
            <w:pPr>
              <w:rPr>
                <w:rFonts w:ascii="Times New Roman" w:hAnsi="Times New Roman" w:cs="Times New Roman"/>
                <w:sz w:val="24"/>
                <w:szCs w:val="24"/>
              </w:rPr>
            </w:pPr>
          </w:p>
        </w:tc>
        <w:tc>
          <w:tcPr>
            <w:tcW w:w="2146" w:type="dxa"/>
            <w:vMerge w:val="restart"/>
          </w:tcPr>
          <w:p w14:paraId="0C2FCC9C" w14:textId="77777777" w:rsidR="0012463D" w:rsidRPr="0012463D" w:rsidRDefault="0012463D" w:rsidP="0012463D">
            <w:pPr>
              <w:rPr>
                <w:rFonts w:ascii="Times New Roman" w:hAnsi="Times New Roman" w:cs="Times New Roman"/>
                <w:sz w:val="24"/>
                <w:szCs w:val="24"/>
              </w:rPr>
            </w:pPr>
          </w:p>
        </w:tc>
        <w:tc>
          <w:tcPr>
            <w:tcW w:w="2126" w:type="dxa"/>
          </w:tcPr>
          <w:p w14:paraId="20C9286F" w14:textId="144557E5"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Счетчик воды СГВ-20 </w:t>
            </w:r>
            <w:r w:rsidRPr="0012463D">
              <w:rPr>
                <w:rFonts w:ascii="Times New Roman" w:hAnsi="Times New Roman" w:cs="Times New Roman"/>
                <w:sz w:val="24"/>
                <w:szCs w:val="24"/>
              </w:rPr>
              <w:lastRenderedPageBreak/>
              <w:t>Чистополь</w:t>
            </w:r>
          </w:p>
        </w:tc>
        <w:tc>
          <w:tcPr>
            <w:tcW w:w="2126" w:type="dxa"/>
          </w:tcPr>
          <w:p w14:paraId="65959AB7"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lastRenderedPageBreak/>
              <w:t>1,3</w:t>
            </w:r>
            <w:r w:rsidR="008404CD" w:rsidRPr="00327C68">
              <w:rPr>
                <w:rFonts w:eastAsia="Times New Roman"/>
                <w:sz w:val="24"/>
                <w:szCs w:val="24"/>
              </w:rPr>
              <w:t>(бюджет)</w:t>
            </w:r>
          </w:p>
          <w:p w14:paraId="685CCDF8" w14:textId="375D3C37" w:rsidR="0012463D" w:rsidRPr="0012463D" w:rsidRDefault="0012463D" w:rsidP="0012463D">
            <w:pPr>
              <w:rPr>
                <w:rFonts w:ascii="Times New Roman" w:hAnsi="Times New Roman" w:cs="Times New Roman"/>
                <w:sz w:val="24"/>
                <w:szCs w:val="24"/>
              </w:rPr>
            </w:pPr>
          </w:p>
        </w:tc>
      </w:tr>
      <w:tr w:rsidR="0012463D" w:rsidRPr="00327C68" w14:paraId="42C34CCA" w14:textId="77777777" w:rsidTr="008404CD">
        <w:tc>
          <w:tcPr>
            <w:tcW w:w="1985" w:type="dxa"/>
            <w:vMerge/>
          </w:tcPr>
          <w:p w14:paraId="53FD40B7" w14:textId="77777777" w:rsidR="0012463D" w:rsidRPr="0012463D" w:rsidRDefault="0012463D" w:rsidP="0012463D">
            <w:pPr>
              <w:rPr>
                <w:rFonts w:ascii="Times New Roman" w:hAnsi="Times New Roman" w:cs="Times New Roman"/>
                <w:b/>
                <w:sz w:val="24"/>
                <w:szCs w:val="24"/>
              </w:rPr>
            </w:pPr>
          </w:p>
        </w:tc>
        <w:tc>
          <w:tcPr>
            <w:tcW w:w="2107" w:type="dxa"/>
            <w:vMerge/>
          </w:tcPr>
          <w:p w14:paraId="35A884D2" w14:textId="77777777" w:rsidR="0012463D" w:rsidRPr="0012463D" w:rsidRDefault="0012463D" w:rsidP="0012463D">
            <w:pPr>
              <w:rPr>
                <w:rFonts w:ascii="Times New Roman" w:hAnsi="Times New Roman" w:cs="Times New Roman"/>
                <w:sz w:val="24"/>
                <w:szCs w:val="24"/>
              </w:rPr>
            </w:pPr>
          </w:p>
        </w:tc>
        <w:tc>
          <w:tcPr>
            <w:tcW w:w="2146" w:type="dxa"/>
            <w:vMerge/>
          </w:tcPr>
          <w:p w14:paraId="1CFC4C0D" w14:textId="77777777" w:rsidR="0012463D" w:rsidRPr="0012463D" w:rsidRDefault="0012463D" w:rsidP="0012463D">
            <w:pPr>
              <w:rPr>
                <w:rFonts w:ascii="Times New Roman" w:hAnsi="Times New Roman" w:cs="Times New Roman"/>
                <w:sz w:val="24"/>
                <w:szCs w:val="24"/>
              </w:rPr>
            </w:pPr>
          </w:p>
        </w:tc>
        <w:tc>
          <w:tcPr>
            <w:tcW w:w="2126" w:type="dxa"/>
          </w:tcPr>
          <w:p w14:paraId="15FE4772" w14:textId="494B2A0C"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Баннер</w:t>
            </w:r>
          </w:p>
        </w:tc>
        <w:tc>
          <w:tcPr>
            <w:tcW w:w="2126" w:type="dxa"/>
          </w:tcPr>
          <w:p w14:paraId="2615D193" w14:textId="33263A23" w:rsidR="008404CD" w:rsidRPr="00327C68" w:rsidRDefault="0012463D" w:rsidP="008404CD">
            <w:pPr>
              <w:suppressAutoHyphens/>
              <w:autoSpaceDE w:val="0"/>
              <w:autoSpaceDN w:val="0"/>
              <w:adjustRightInd w:val="0"/>
              <w:ind w:right="-144"/>
              <w:jc w:val="both"/>
              <w:rPr>
                <w:rFonts w:eastAsia="Times New Roman"/>
                <w:sz w:val="24"/>
                <w:szCs w:val="24"/>
              </w:rPr>
            </w:pPr>
            <w:r w:rsidRPr="0012463D">
              <w:rPr>
                <w:rFonts w:ascii="Times New Roman" w:hAnsi="Times New Roman" w:cs="Times New Roman"/>
                <w:sz w:val="24"/>
                <w:szCs w:val="24"/>
              </w:rPr>
              <w:t>4,8</w:t>
            </w:r>
            <w:r w:rsidR="008404CD" w:rsidRPr="00327C68">
              <w:rPr>
                <w:rFonts w:eastAsia="Times New Roman"/>
                <w:sz w:val="24"/>
                <w:szCs w:val="24"/>
              </w:rPr>
              <w:t>(</w:t>
            </w:r>
            <w:proofErr w:type="spellStart"/>
            <w:proofErr w:type="gramStart"/>
            <w:r w:rsidR="008404CD">
              <w:rPr>
                <w:rFonts w:eastAsia="Times New Roman"/>
                <w:sz w:val="24"/>
                <w:szCs w:val="24"/>
              </w:rPr>
              <w:t>вне.</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5BA42243" w14:textId="2E15AFBF" w:rsidR="0012463D" w:rsidRPr="0012463D" w:rsidRDefault="0012463D" w:rsidP="0012463D">
            <w:pPr>
              <w:rPr>
                <w:rFonts w:ascii="Times New Roman" w:hAnsi="Times New Roman" w:cs="Times New Roman"/>
                <w:sz w:val="24"/>
                <w:szCs w:val="24"/>
              </w:rPr>
            </w:pPr>
          </w:p>
        </w:tc>
      </w:tr>
      <w:tr w:rsidR="0012463D" w:rsidRPr="00327C68" w14:paraId="1145C1D8" w14:textId="77777777" w:rsidTr="008404CD">
        <w:tc>
          <w:tcPr>
            <w:tcW w:w="1985" w:type="dxa"/>
          </w:tcPr>
          <w:p w14:paraId="5965C32A" w14:textId="5DEA109B" w:rsidR="0012463D" w:rsidRPr="0012463D" w:rsidRDefault="0012463D" w:rsidP="0012463D">
            <w:pPr>
              <w:rPr>
                <w:rFonts w:ascii="Times New Roman" w:hAnsi="Times New Roman" w:cs="Times New Roman"/>
                <w:sz w:val="24"/>
                <w:szCs w:val="24"/>
                <w:lang w:val="en-US"/>
              </w:rPr>
            </w:pPr>
            <w:proofErr w:type="spellStart"/>
            <w:r w:rsidRPr="0012463D">
              <w:rPr>
                <w:rFonts w:ascii="Times New Roman" w:hAnsi="Times New Roman" w:cs="Times New Roman"/>
                <w:b/>
                <w:sz w:val="24"/>
                <w:szCs w:val="24"/>
              </w:rPr>
              <w:t>Медоварцевский</w:t>
            </w:r>
            <w:proofErr w:type="spellEnd"/>
            <w:r w:rsidRPr="0012463D">
              <w:rPr>
                <w:rFonts w:ascii="Times New Roman" w:hAnsi="Times New Roman" w:cs="Times New Roman"/>
                <w:b/>
                <w:sz w:val="24"/>
                <w:szCs w:val="24"/>
              </w:rPr>
              <w:t xml:space="preserve"> Дом досуга</w:t>
            </w:r>
            <w:r w:rsidRPr="0012463D">
              <w:rPr>
                <w:rFonts w:ascii="Times New Roman" w:hAnsi="Times New Roman" w:cs="Times New Roman"/>
                <w:sz w:val="24"/>
                <w:szCs w:val="24"/>
                <w:lang w:val="en-US"/>
              </w:rPr>
              <w:t xml:space="preserve"> </w:t>
            </w:r>
          </w:p>
        </w:tc>
        <w:tc>
          <w:tcPr>
            <w:tcW w:w="2107" w:type="dxa"/>
          </w:tcPr>
          <w:p w14:paraId="2FFCFDAC" w14:textId="77777777" w:rsidR="0012463D" w:rsidRPr="0012463D" w:rsidRDefault="0012463D" w:rsidP="0012463D">
            <w:pPr>
              <w:rPr>
                <w:rFonts w:ascii="Times New Roman" w:hAnsi="Times New Roman" w:cs="Times New Roman"/>
                <w:sz w:val="24"/>
                <w:szCs w:val="24"/>
                <w:lang w:val="en-US"/>
              </w:rPr>
            </w:pPr>
          </w:p>
        </w:tc>
        <w:tc>
          <w:tcPr>
            <w:tcW w:w="2146" w:type="dxa"/>
          </w:tcPr>
          <w:p w14:paraId="778BF2AE" w14:textId="77777777" w:rsidR="0012463D" w:rsidRPr="0012463D" w:rsidRDefault="0012463D" w:rsidP="0012463D">
            <w:pPr>
              <w:rPr>
                <w:rFonts w:ascii="Times New Roman" w:hAnsi="Times New Roman" w:cs="Times New Roman"/>
                <w:sz w:val="24"/>
                <w:szCs w:val="24"/>
              </w:rPr>
            </w:pPr>
          </w:p>
          <w:p w14:paraId="6902A134" w14:textId="77777777" w:rsidR="0012463D" w:rsidRPr="0012463D" w:rsidRDefault="0012463D" w:rsidP="0012463D">
            <w:pPr>
              <w:rPr>
                <w:rFonts w:ascii="Times New Roman" w:hAnsi="Times New Roman" w:cs="Times New Roman"/>
                <w:sz w:val="24"/>
                <w:szCs w:val="24"/>
                <w:lang w:val="en-US"/>
              </w:rPr>
            </w:pPr>
          </w:p>
        </w:tc>
        <w:tc>
          <w:tcPr>
            <w:tcW w:w="2126" w:type="dxa"/>
          </w:tcPr>
          <w:p w14:paraId="24EF4459" w14:textId="01D0FB81"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Счетчик воды </w:t>
            </w:r>
            <w:r w:rsidRPr="0012463D">
              <w:rPr>
                <w:rFonts w:ascii="Times New Roman" w:hAnsi="Times New Roman" w:cs="Times New Roman"/>
                <w:sz w:val="24"/>
                <w:szCs w:val="24"/>
                <w:lang w:val="en-US"/>
              </w:rPr>
              <w:t>VALTEC</w:t>
            </w:r>
            <w:r w:rsidRPr="0012463D">
              <w:rPr>
                <w:rFonts w:ascii="Times New Roman" w:hAnsi="Times New Roman" w:cs="Times New Roman"/>
                <w:sz w:val="24"/>
                <w:szCs w:val="24"/>
              </w:rPr>
              <w:t xml:space="preserve"> ½ </w:t>
            </w:r>
            <w:r w:rsidRPr="0012463D">
              <w:rPr>
                <w:rFonts w:ascii="Times New Roman" w:hAnsi="Times New Roman" w:cs="Times New Roman"/>
                <w:sz w:val="24"/>
                <w:szCs w:val="24"/>
                <w:lang w:val="en-US"/>
              </w:rPr>
              <w:t>VLF</w:t>
            </w:r>
            <w:r w:rsidRPr="0012463D">
              <w:rPr>
                <w:rFonts w:ascii="Times New Roman" w:hAnsi="Times New Roman" w:cs="Times New Roman"/>
                <w:sz w:val="24"/>
                <w:szCs w:val="24"/>
              </w:rPr>
              <w:t>-</w:t>
            </w:r>
            <w:r w:rsidRPr="0012463D">
              <w:rPr>
                <w:rFonts w:ascii="Times New Roman" w:hAnsi="Times New Roman" w:cs="Times New Roman"/>
                <w:sz w:val="24"/>
                <w:szCs w:val="24"/>
                <w:lang w:val="en-US"/>
              </w:rPr>
              <w:t>U</w:t>
            </w:r>
            <w:r w:rsidRPr="0012463D">
              <w:rPr>
                <w:rFonts w:ascii="Times New Roman" w:hAnsi="Times New Roman" w:cs="Times New Roman"/>
                <w:sz w:val="24"/>
                <w:szCs w:val="24"/>
              </w:rPr>
              <w:t xml:space="preserve"> универсальный</w:t>
            </w:r>
          </w:p>
        </w:tc>
        <w:tc>
          <w:tcPr>
            <w:tcW w:w="2126" w:type="dxa"/>
          </w:tcPr>
          <w:p w14:paraId="13734ECB"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1,0</w:t>
            </w:r>
            <w:r w:rsidR="008404CD">
              <w:rPr>
                <w:rFonts w:ascii="Times New Roman" w:hAnsi="Times New Roman" w:cs="Times New Roman"/>
                <w:sz w:val="24"/>
                <w:szCs w:val="24"/>
              </w:rPr>
              <w:t>4</w:t>
            </w:r>
            <w:r w:rsidR="008404CD" w:rsidRPr="00327C68">
              <w:rPr>
                <w:rFonts w:eastAsia="Times New Roman"/>
                <w:sz w:val="24"/>
                <w:szCs w:val="24"/>
              </w:rPr>
              <w:t>(бюджет)</w:t>
            </w:r>
          </w:p>
          <w:p w14:paraId="660CB9EE" w14:textId="49A271B3" w:rsidR="0012463D" w:rsidRPr="0012463D" w:rsidRDefault="0012463D" w:rsidP="0012463D">
            <w:pPr>
              <w:rPr>
                <w:rFonts w:ascii="Times New Roman" w:hAnsi="Times New Roman" w:cs="Times New Roman"/>
                <w:sz w:val="24"/>
                <w:szCs w:val="24"/>
              </w:rPr>
            </w:pPr>
          </w:p>
        </w:tc>
      </w:tr>
      <w:tr w:rsidR="0012463D" w:rsidRPr="00327C68" w14:paraId="3AACEB15" w14:textId="77777777" w:rsidTr="008404CD">
        <w:tc>
          <w:tcPr>
            <w:tcW w:w="1985" w:type="dxa"/>
            <w:vMerge w:val="restart"/>
          </w:tcPr>
          <w:p w14:paraId="3C2A41E7" w14:textId="7BA5A359" w:rsidR="0012463D" w:rsidRPr="0012463D" w:rsidRDefault="0012463D" w:rsidP="0012463D">
            <w:pPr>
              <w:rPr>
                <w:rFonts w:ascii="Times New Roman" w:hAnsi="Times New Roman" w:cs="Times New Roman"/>
                <w:sz w:val="24"/>
                <w:szCs w:val="24"/>
              </w:rPr>
            </w:pPr>
            <w:proofErr w:type="spellStart"/>
            <w:r w:rsidRPr="0012463D">
              <w:rPr>
                <w:rFonts w:ascii="Times New Roman" w:hAnsi="Times New Roman" w:cs="Times New Roman"/>
                <w:b/>
                <w:sz w:val="24"/>
                <w:szCs w:val="24"/>
              </w:rPr>
              <w:t>Филинский</w:t>
            </w:r>
            <w:proofErr w:type="spellEnd"/>
            <w:r w:rsidRPr="0012463D">
              <w:rPr>
                <w:rFonts w:ascii="Times New Roman" w:hAnsi="Times New Roman" w:cs="Times New Roman"/>
                <w:b/>
                <w:sz w:val="24"/>
                <w:szCs w:val="24"/>
              </w:rPr>
              <w:t xml:space="preserve"> Дом культуры</w:t>
            </w:r>
          </w:p>
        </w:tc>
        <w:tc>
          <w:tcPr>
            <w:tcW w:w="2107" w:type="dxa"/>
          </w:tcPr>
          <w:p w14:paraId="3C2F0ADE" w14:textId="56AF9FF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Замена водопроводного крана в подвальном помещении </w:t>
            </w:r>
          </w:p>
        </w:tc>
        <w:tc>
          <w:tcPr>
            <w:tcW w:w="2146" w:type="dxa"/>
          </w:tcPr>
          <w:p w14:paraId="711EC584"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5,3</w:t>
            </w:r>
            <w:r w:rsidR="008404CD" w:rsidRPr="00327C68">
              <w:rPr>
                <w:rFonts w:eastAsia="Times New Roman"/>
                <w:sz w:val="24"/>
                <w:szCs w:val="24"/>
              </w:rPr>
              <w:t>(бюджет)</w:t>
            </w:r>
          </w:p>
          <w:p w14:paraId="438E79A0" w14:textId="448C496C" w:rsidR="0012463D" w:rsidRPr="0012463D" w:rsidRDefault="0012463D" w:rsidP="0012463D">
            <w:pPr>
              <w:rPr>
                <w:rFonts w:ascii="Times New Roman" w:hAnsi="Times New Roman" w:cs="Times New Roman"/>
                <w:sz w:val="24"/>
                <w:szCs w:val="24"/>
              </w:rPr>
            </w:pPr>
          </w:p>
        </w:tc>
        <w:tc>
          <w:tcPr>
            <w:tcW w:w="2126" w:type="dxa"/>
          </w:tcPr>
          <w:p w14:paraId="4BDCD8B3" w14:textId="62BD5D8A"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Процессор в сборе</w:t>
            </w:r>
          </w:p>
        </w:tc>
        <w:tc>
          <w:tcPr>
            <w:tcW w:w="2126" w:type="dxa"/>
          </w:tcPr>
          <w:p w14:paraId="2C811B6D" w14:textId="1C552409" w:rsidR="0012463D" w:rsidRPr="0012463D" w:rsidRDefault="0012463D" w:rsidP="0012463D">
            <w:pPr>
              <w:rPr>
                <w:rFonts w:ascii="Times New Roman" w:hAnsi="Times New Roman" w:cs="Times New Roman"/>
                <w:sz w:val="24"/>
                <w:szCs w:val="24"/>
              </w:rPr>
            </w:pPr>
          </w:p>
          <w:p w14:paraId="7DF45479"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20,4</w:t>
            </w:r>
            <w:r w:rsidR="008404CD" w:rsidRPr="00327C68">
              <w:rPr>
                <w:rFonts w:eastAsia="Times New Roman"/>
                <w:sz w:val="24"/>
                <w:szCs w:val="24"/>
              </w:rPr>
              <w:t>(бюджет)</w:t>
            </w:r>
          </w:p>
          <w:p w14:paraId="1F988ED9" w14:textId="2159AFAD" w:rsidR="0012463D" w:rsidRPr="0012463D" w:rsidRDefault="0012463D" w:rsidP="0012463D">
            <w:pPr>
              <w:rPr>
                <w:rFonts w:ascii="Times New Roman" w:hAnsi="Times New Roman" w:cs="Times New Roman"/>
                <w:sz w:val="24"/>
                <w:szCs w:val="24"/>
              </w:rPr>
            </w:pPr>
          </w:p>
        </w:tc>
      </w:tr>
      <w:tr w:rsidR="0012463D" w:rsidRPr="00327C68" w14:paraId="789DBE57" w14:textId="77777777" w:rsidTr="008404CD">
        <w:tc>
          <w:tcPr>
            <w:tcW w:w="1985" w:type="dxa"/>
            <w:vMerge/>
          </w:tcPr>
          <w:p w14:paraId="16C34CB6" w14:textId="77777777" w:rsidR="0012463D" w:rsidRPr="0012463D" w:rsidRDefault="0012463D" w:rsidP="0012463D">
            <w:pPr>
              <w:rPr>
                <w:rFonts w:ascii="Times New Roman" w:hAnsi="Times New Roman" w:cs="Times New Roman"/>
                <w:b/>
                <w:sz w:val="24"/>
                <w:szCs w:val="24"/>
              </w:rPr>
            </w:pPr>
          </w:p>
        </w:tc>
        <w:tc>
          <w:tcPr>
            <w:tcW w:w="2107" w:type="dxa"/>
          </w:tcPr>
          <w:p w14:paraId="5D62B1EA" w14:textId="3B687625"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Частичный ремонт кровли здания</w:t>
            </w:r>
          </w:p>
        </w:tc>
        <w:tc>
          <w:tcPr>
            <w:tcW w:w="2146" w:type="dxa"/>
          </w:tcPr>
          <w:p w14:paraId="1CF1181D"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150,0</w:t>
            </w:r>
            <w:r w:rsidR="008404CD" w:rsidRPr="00327C68">
              <w:rPr>
                <w:rFonts w:eastAsia="Times New Roman"/>
                <w:sz w:val="24"/>
                <w:szCs w:val="24"/>
              </w:rPr>
              <w:t>(бюджет)</w:t>
            </w:r>
          </w:p>
          <w:p w14:paraId="590D93E3" w14:textId="6836D8B0" w:rsidR="0012463D" w:rsidRPr="0012463D" w:rsidRDefault="0012463D" w:rsidP="0012463D">
            <w:pPr>
              <w:rPr>
                <w:rFonts w:ascii="Times New Roman" w:hAnsi="Times New Roman" w:cs="Times New Roman"/>
                <w:sz w:val="24"/>
                <w:szCs w:val="24"/>
              </w:rPr>
            </w:pPr>
          </w:p>
        </w:tc>
        <w:tc>
          <w:tcPr>
            <w:tcW w:w="2126" w:type="dxa"/>
          </w:tcPr>
          <w:p w14:paraId="78EF5436" w14:textId="1933D644"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Счетчик воды СГВ-20 Чистополь</w:t>
            </w:r>
          </w:p>
        </w:tc>
        <w:tc>
          <w:tcPr>
            <w:tcW w:w="2126" w:type="dxa"/>
          </w:tcPr>
          <w:p w14:paraId="08B5544C" w14:textId="5081FE58" w:rsidR="008404CD" w:rsidRPr="00327C68" w:rsidRDefault="0012463D" w:rsidP="008404CD">
            <w:pPr>
              <w:suppressAutoHyphens/>
              <w:autoSpaceDE w:val="0"/>
              <w:autoSpaceDN w:val="0"/>
              <w:adjustRightInd w:val="0"/>
              <w:ind w:right="-144"/>
              <w:jc w:val="both"/>
              <w:rPr>
                <w:rFonts w:eastAsia="Times New Roman"/>
                <w:sz w:val="24"/>
                <w:szCs w:val="24"/>
              </w:rPr>
            </w:pPr>
            <w:r w:rsidRPr="0012463D">
              <w:rPr>
                <w:rFonts w:ascii="Times New Roman" w:hAnsi="Times New Roman" w:cs="Times New Roman"/>
                <w:sz w:val="24"/>
                <w:szCs w:val="24"/>
              </w:rPr>
              <w:t>1,</w:t>
            </w:r>
            <w:r w:rsidR="00E56AB8">
              <w:rPr>
                <w:rFonts w:ascii="Times New Roman" w:hAnsi="Times New Roman" w:cs="Times New Roman"/>
                <w:sz w:val="24"/>
                <w:szCs w:val="24"/>
              </w:rPr>
              <w:t>4</w:t>
            </w:r>
            <w:r w:rsidR="008404CD" w:rsidRPr="00327C68">
              <w:rPr>
                <w:rFonts w:eastAsia="Times New Roman"/>
                <w:sz w:val="24"/>
                <w:szCs w:val="24"/>
              </w:rPr>
              <w:t>(</w:t>
            </w:r>
            <w:proofErr w:type="spellStart"/>
            <w:proofErr w:type="gramStart"/>
            <w:r w:rsidR="008404CD">
              <w:rPr>
                <w:rFonts w:eastAsia="Times New Roman"/>
                <w:sz w:val="24"/>
                <w:szCs w:val="24"/>
              </w:rPr>
              <w:t>вне.</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63CADD6E" w14:textId="2F6F8FEC" w:rsidR="0012463D" w:rsidRPr="0012463D" w:rsidRDefault="0012463D" w:rsidP="0012463D">
            <w:pPr>
              <w:rPr>
                <w:rFonts w:ascii="Times New Roman" w:hAnsi="Times New Roman" w:cs="Times New Roman"/>
                <w:sz w:val="24"/>
                <w:szCs w:val="24"/>
              </w:rPr>
            </w:pPr>
          </w:p>
        </w:tc>
      </w:tr>
      <w:tr w:rsidR="0012463D" w:rsidRPr="00327C68" w14:paraId="5B484464" w14:textId="77777777" w:rsidTr="008404CD">
        <w:tc>
          <w:tcPr>
            <w:tcW w:w="1985" w:type="dxa"/>
            <w:vMerge/>
          </w:tcPr>
          <w:p w14:paraId="569C19B2" w14:textId="77777777" w:rsidR="0012463D" w:rsidRPr="0012463D" w:rsidRDefault="0012463D" w:rsidP="0012463D">
            <w:pPr>
              <w:rPr>
                <w:rFonts w:ascii="Times New Roman" w:hAnsi="Times New Roman" w:cs="Times New Roman"/>
                <w:b/>
                <w:sz w:val="24"/>
                <w:szCs w:val="24"/>
              </w:rPr>
            </w:pPr>
          </w:p>
        </w:tc>
        <w:tc>
          <w:tcPr>
            <w:tcW w:w="2107" w:type="dxa"/>
          </w:tcPr>
          <w:p w14:paraId="3D92B8E0" w14:textId="3779C714"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Ремонт системы водоотведения</w:t>
            </w:r>
          </w:p>
        </w:tc>
        <w:tc>
          <w:tcPr>
            <w:tcW w:w="2146" w:type="dxa"/>
          </w:tcPr>
          <w:p w14:paraId="48B1D40D"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55,0</w:t>
            </w:r>
            <w:r w:rsidR="008404CD" w:rsidRPr="00327C68">
              <w:rPr>
                <w:rFonts w:eastAsia="Times New Roman"/>
                <w:sz w:val="24"/>
                <w:szCs w:val="24"/>
              </w:rPr>
              <w:t>(бюджет)</w:t>
            </w:r>
          </w:p>
          <w:p w14:paraId="50D0074C" w14:textId="6920DF9F" w:rsidR="0012463D" w:rsidRPr="0012463D" w:rsidRDefault="0012463D" w:rsidP="0012463D">
            <w:pPr>
              <w:rPr>
                <w:rFonts w:ascii="Times New Roman" w:hAnsi="Times New Roman" w:cs="Times New Roman"/>
                <w:sz w:val="24"/>
                <w:szCs w:val="24"/>
              </w:rPr>
            </w:pPr>
          </w:p>
        </w:tc>
        <w:tc>
          <w:tcPr>
            <w:tcW w:w="2126" w:type="dxa"/>
          </w:tcPr>
          <w:p w14:paraId="57B4DC9A" w14:textId="5ADED659"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 xml:space="preserve">Радиосистема </w:t>
            </w:r>
            <w:proofErr w:type="spellStart"/>
            <w:r w:rsidRPr="0012463D">
              <w:rPr>
                <w:rFonts w:ascii="Times New Roman" w:hAnsi="Times New Roman" w:cs="Times New Roman"/>
                <w:sz w:val="24"/>
                <w:szCs w:val="24"/>
                <w:lang w:val="en-US"/>
              </w:rPr>
              <w:t>LAudio</w:t>
            </w:r>
            <w:proofErr w:type="spellEnd"/>
            <w:r w:rsidRPr="0012463D">
              <w:rPr>
                <w:rFonts w:ascii="Times New Roman" w:hAnsi="Times New Roman" w:cs="Times New Roman"/>
                <w:sz w:val="24"/>
                <w:szCs w:val="24"/>
                <w:lang w:val="en-US"/>
              </w:rPr>
              <w:t xml:space="preserve"> LS-804 M</w:t>
            </w:r>
          </w:p>
        </w:tc>
        <w:tc>
          <w:tcPr>
            <w:tcW w:w="2126" w:type="dxa"/>
          </w:tcPr>
          <w:p w14:paraId="610938DB" w14:textId="78ECDD6C" w:rsidR="0012463D" w:rsidRPr="0012463D" w:rsidRDefault="0012463D" w:rsidP="0012463D">
            <w:pPr>
              <w:rPr>
                <w:rFonts w:ascii="Times New Roman" w:hAnsi="Times New Roman" w:cs="Times New Roman"/>
                <w:sz w:val="24"/>
                <w:szCs w:val="24"/>
              </w:rPr>
            </w:pPr>
          </w:p>
          <w:p w14:paraId="7D97D539"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19,</w:t>
            </w:r>
            <w:r w:rsidR="00E56AB8">
              <w:rPr>
                <w:rFonts w:ascii="Times New Roman" w:hAnsi="Times New Roman" w:cs="Times New Roman"/>
                <w:sz w:val="24"/>
                <w:szCs w:val="24"/>
              </w:rPr>
              <w:t>0</w:t>
            </w:r>
            <w:r w:rsidR="008404CD" w:rsidRPr="00327C68">
              <w:rPr>
                <w:rFonts w:eastAsia="Times New Roman"/>
                <w:sz w:val="24"/>
                <w:szCs w:val="24"/>
              </w:rPr>
              <w:t>(бюджет)</w:t>
            </w:r>
          </w:p>
          <w:p w14:paraId="578D1AC1" w14:textId="44DBDCD9" w:rsidR="0012463D" w:rsidRPr="0012463D" w:rsidRDefault="0012463D" w:rsidP="0012463D">
            <w:pPr>
              <w:rPr>
                <w:rFonts w:ascii="Times New Roman" w:hAnsi="Times New Roman" w:cs="Times New Roman"/>
                <w:sz w:val="24"/>
                <w:szCs w:val="24"/>
                <w:lang w:val="en-US"/>
              </w:rPr>
            </w:pPr>
          </w:p>
        </w:tc>
      </w:tr>
      <w:tr w:rsidR="0012463D" w:rsidRPr="00327C68" w14:paraId="60EC0906" w14:textId="77777777" w:rsidTr="008404CD">
        <w:tc>
          <w:tcPr>
            <w:tcW w:w="1985" w:type="dxa"/>
            <w:vMerge/>
          </w:tcPr>
          <w:p w14:paraId="7E7487D7" w14:textId="77777777" w:rsidR="0012463D" w:rsidRPr="0012463D" w:rsidRDefault="0012463D" w:rsidP="0012463D">
            <w:pPr>
              <w:rPr>
                <w:rFonts w:ascii="Times New Roman" w:hAnsi="Times New Roman" w:cs="Times New Roman"/>
                <w:b/>
                <w:sz w:val="24"/>
                <w:szCs w:val="24"/>
              </w:rPr>
            </w:pPr>
          </w:p>
        </w:tc>
        <w:tc>
          <w:tcPr>
            <w:tcW w:w="2107" w:type="dxa"/>
          </w:tcPr>
          <w:p w14:paraId="578C494D" w14:textId="0387D753"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Прочистка системы водоотведения</w:t>
            </w:r>
          </w:p>
        </w:tc>
        <w:tc>
          <w:tcPr>
            <w:tcW w:w="2146" w:type="dxa"/>
          </w:tcPr>
          <w:p w14:paraId="1B4BC1F6"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5,1</w:t>
            </w:r>
            <w:r w:rsidR="008404CD" w:rsidRPr="00327C68">
              <w:rPr>
                <w:rFonts w:eastAsia="Times New Roman"/>
                <w:sz w:val="24"/>
                <w:szCs w:val="24"/>
              </w:rPr>
              <w:t>(бюджет)</w:t>
            </w:r>
          </w:p>
          <w:p w14:paraId="599BB006" w14:textId="445CC72B" w:rsidR="0012463D" w:rsidRPr="0012463D" w:rsidRDefault="0012463D" w:rsidP="0012463D">
            <w:pPr>
              <w:rPr>
                <w:rFonts w:ascii="Times New Roman" w:hAnsi="Times New Roman" w:cs="Times New Roman"/>
                <w:sz w:val="24"/>
                <w:szCs w:val="24"/>
              </w:rPr>
            </w:pPr>
          </w:p>
        </w:tc>
        <w:tc>
          <w:tcPr>
            <w:tcW w:w="2126" w:type="dxa"/>
          </w:tcPr>
          <w:p w14:paraId="44BCBE41" w14:textId="77777777" w:rsidR="0012463D" w:rsidRPr="0012463D" w:rsidRDefault="0012463D" w:rsidP="0012463D">
            <w:pPr>
              <w:rPr>
                <w:rFonts w:ascii="Times New Roman" w:hAnsi="Times New Roman" w:cs="Times New Roman"/>
                <w:sz w:val="24"/>
                <w:szCs w:val="24"/>
              </w:rPr>
            </w:pPr>
          </w:p>
        </w:tc>
        <w:tc>
          <w:tcPr>
            <w:tcW w:w="2126" w:type="dxa"/>
          </w:tcPr>
          <w:p w14:paraId="17DBA8EB" w14:textId="77777777" w:rsidR="0012463D" w:rsidRPr="0012463D" w:rsidRDefault="0012463D" w:rsidP="0012463D">
            <w:pPr>
              <w:rPr>
                <w:rFonts w:ascii="Times New Roman" w:hAnsi="Times New Roman" w:cs="Times New Roman"/>
                <w:sz w:val="24"/>
                <w:szCs w:val="24"/>
              </w:rPr>
            </w:pPr>
          </w:p>
        </w:tc>
      </w:tr>
      <w:tr w:rsidR="0012463D" w:rsidRPr="00327C68" w14:paraId="14E1C131" w14:textId="77777777" w:rsidTr="008404CD">
        <w:trPr>
          <w:trHeight w:val="976"/>
        </w:trPr>
        <w:tc>
          <w:tcPr>
            <w:tcW w:w="1985" w:type="dxa"/>
            <w:vMerge w:val="restart"/>
            <w:tcBorders>
              <w:bottom w:val="single" w:sz="4" w:space="0" w:color="auto"/>
            </w:tcBorders>
          </w:tcPr>
          <w:p w14:paraId="5A231A39" w14:textId="55815EC8" w:rsidR="0012463D" w:rsidRPr="0012463D" w:rsidRDefault="0012463D" w:rsidP="0012463D">
            <w:pPr>
              <w:rPr>
                <w:rFonts w:ascii="Times New Roman" w:hAnsi="Times New Roman" w:cs="Times New Roman"/>
                <w:b/>
                <w:sz w:val="24"/>
                <w:szCs w:val="24"/>
              </w:rPr>
            </w:pPr>
            <w:proofErr w:type="spellStart"/>
            <w:r w:rsidRPr="0012463D">
              <w:rPr>
                <w:rFonts w:ascii="Times New Roman" w:hAnsi="Times New Roman" w:cs="Times New Roman"/>
                <w:b/>
                <w:sz w:val="24"/>
                <w:szCs w:val="24"/>
              </w:rPr>
              <w:t>Яковцевский</w:t>
            </w:r>
            <w:proofErr w:type="spellEnd"/>
            <w:r w:rsidRPr="0012463D">
              <w:rPr>
                <w:rFonts w:ascii="Times New Roman" w:hAnsi="Times New Roman" w:cs="Times New Roman"/>
                <w:b/>
                <w:sz w:val="24"/>
                <w:szCs w:val="24"/>
              </w:rPr>
              <w:t xml:space="preserve"> сельский клуб</w:t>
            </w:r>
          </w:p>
        </w:tc>
        <w:tc>
          <w:tcPr>
            <w:tcW w:w="2107" w:type="dxa"/>
            <w:vMerge w:val="restart"/>
            <w:tcBorders>
              <w:bottom w:val="single" w:sz="4" w:space="0" w:color="auto"/>
            </w:tcBorders>
          </w:tcPr>
          <w:p w14:paraId="0FB1DDE4" w14:textId="77777777" w:rsidR="0012463D" w:rsidRPr="0012463D" w:rsidRDefault="0012463D" w:rsidP="0012463D">
            <w:pPr>
              <w:rPr>
                <w:rFonts w:ascii="Times New Roman" w:hAnsi="Times New Roman" w:cs="Times New Roman"/>
                <w:sz w:val="24"/>
                <w:szCs w:val="24"/>
              </w:rPr>
            </w:pPr>
          </w:p>
        </w:tc>
        <w:tc>
          <w:tcPr>
            <w:tcW w:w="2146" w:type="dxa"/>
            <w:vMerge w:val="restart"/>
            <w:tcBorders>
              <w:bottom w:val="single" w:sz="4" w:space="0" w:color="auto"/>
            </w:tcBorders>
          </w:tcPr>
          <w:p w14:paraId="359A3DDC" w14:textId="77777777" w:rsidR="0012463D" w:rsidRPr="0012463D" w:rsidRDefault="0012463D" w:rsidP="0012463D">
            <w:pPr>
              <w:rPr>
                <w:rFonts w:ascii="Times New Roman" w:hAnsi="Times New Roman" w:cs="Times New Roman"/>
                <w:sz w:val="24"/>
                <w:szCs w:val="24"/>
              </w:rPr>
            </w:pPr>
          </w:p>
        </w:tc>
        <w:tc>
          <w:tcPr>
            <w:tcW w:w="2126" w:type="dxa"/>
            <w:tcBorders>
              <w:bottom w:val="single" w:sz="4" w:space="0" w:color="auto"/>
            </w:tcBorders>
          </w:tcPr>
          <w:p w14:paraId="7943E614" w14:textId="1EDB0EE5"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Счетчик воды </w:t>
            </w:r>
            <w:r w:rsidRPr="0012463D">
              <w:rPr>
                <w:rFonts w:ascii="Times New Roman" w:hAnsi="Times New Roman" w:cs="Times New Roman"/>
                <w:sz w:val="24"/>
                <w:szCs w:val="24"/>
                <w:lang w:val="en-US"/>
              </w:rPr>
              <w:t>VALTEC</w:t>
            </w:r>
            <w:r w:rsidRPr="0012463D">
              <w:rPr>
                <w:rFonts w:ascii="Times New Roman" w:hAnsi="Times New Roman" w:cs="Times New Roman"/>
                <w:sz w:val="24"/>
                <w:szCs w:val="24"/>
              </w:rPr>
              <w:t xml:space="preserve"> ½ </w:t>
            </w:r>
            <w:r w:rsidRPr="0012463D">
              <w:rPr>
                <w:rFonts w:ascii="Times New Roman" w:hAnsi="Times New Roman" w:cs="Times New Roman"/>
                <w:sz w:val="24"/>
                <w:szCs w:val="24"/>
                <w:lang w:val="en-US"/>
              </w:rPr>
              <w:t>VLF</w:t>
            </w:r>
            <w:r w:rsidRPr="0012463D">
              <w:rPr>
                <w:rFonts w:ascii="Times New Roman" w:hAnsi="Times New Roman" w:cs="Times New Roman"/>
                <w:sz w:val="24"/>
                <w:szCs w:val="24"/>
              </w:rPr>
              <w:t>-</w:t>
            </w:r>
            <w:r w:rsidRPr="0012463D">
              <w:rPr>
                <w:rFonts w:ascii="Times New Roman" w:hAnsi="Times New Roman" w:cs="Times New Roman"/>
                <w:sz w:val="24"/>
                <w:szCs w:val="24"/>
                <w:lang w:val="en-US"/>
              </w:rPr>
              <w:t>U</w:t>
            </w:r>
            <w:r w:rsidRPr="0012463D">
              <w:rPr>
                <w:rFonts w:ascii="Times New Roman" w:hAnsi="Times New Roman" w:cs="Times New Roman"/>
                <w:sz w:val="24"/>
                <w:szCs w:val="24"/>
              </w:rPr>
              <w:t xml:space="preserve"> универсальный</w:t>
            </w:r>
          </w:p>
        </w:tc>
        <w:tc>
          <w:tcPr>
            <w:tcW w:w="2126" w:type="dxa"/>
            <w:tcBorders>
              <w:bottom w:val="single" w:sz="4" w:space="0" w:color="auto"/>
            </w:tcBorders>
          </w:tcPr>
          <w:p w14:paraId="5B0FE4D4" w14:textId="2173BA2E" w:rsidR="0012463D" w:rsidRPr="0012463D" w:rsidRDefault="0012463D" w:rsidP="0012463D">
            <w:pPr>
              <w:rPr>
                <w:rFonts w:ascii="Times New Roman" w:hAnsi="Times New Roman" w:cs="Times New Roman"/>
                <w:sz w:val="24"/>
                <w:szCs w:val="24"/>
              </w:rPr>
            </w:pPr>
          </w:p>
          <w:p w14:paraId="6FBA2E28"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0,96</w:t>
            </w:r>
            <w:r w:rsidR="008404CD" w:rsidRPr="00327C68">
              <w:rPr>
                <w:rFonts w:eastAsia="Times New Roman"/>
                <w:sz w:val="24"/>
                <w:szCs w:val="24"/>
              </w:rPr>
              <w:t>(бюджет)</w:t>
            </w:r>
          </w:p>
          <w:p w14:paraId="3EE93D4E" w14:textId="54899E41" w:rsidR="0012463D" w:rsidRPr="0012463D" w:rsidRDefault="0012463D" w:rsidP="0012463D">
            <w:pPr>
              <w:rPr>
                <w:rFonts w:ascii="Times New Roman" w:hAnsi="Times New Roman" w:cs="Times New Roman"/>
                <w:sz w:val="24"/>
                <w:szCs w:val="24"/>
              </w:rPr>
            </w:pPr>
          </w:p>
        </w:tc>
      </w:tr>
      <w:tr w:rsidR="0012463D" w:rsidRPr="00327C68" w14:paraId="0F4C1F4B" w14:textId="77777777" w:rsidTr="008404CD">
        <w:tc>
          <w:tcPr>
            <w:tcW w:w="1985" w:type="dxa"/>
            <w:vMerge/>
          </w:tcPr>
          <w:p w14:paraId="33BD1ED6" w14:textId="77777777" w:rsidR="0012463D" w:rsidRPr="0012463D" w:rsidRDefault="0012463D" w:rsidP="0012463D">
            <w:pPr>
              <w:rPr>
                <w:rFonts w:ascii="Times New Roman" w:hAnsi="Times New Roman" w:cs="Times New Roman"/>
                <w:b/>
                <w:sz w:val="24"/>
                <w:szCs w:val="24"/>
              </w:rPr>
            </w:pPr>
          </w:p>
        </w:tc>
        <w:tc>
          <w:tcPr>
            <w:tcW w:w="2107" w:type="dxa"/>
            <w:vMerge/>
          </w:tcPr>
          <w:p w14:paraId="7954CDC2" w14:textId="77777777" w:rsidR="0012463D" w:rsidRPr="0012463D" w:rsidRDefault="0012463D" w:rsidP="0012463D">
            <w:pPr>
              <w:rPr>
                <w:rFonts w:ascii="Times New Roman" w:hAnsi="Times New Roman" w:cs="Times New Roman"/>
                <w:sz w:val="24"/>
                <w:szCs w:val="24"/>
              </w:rPr>
            </w:pPr>
          </w:p>
        </w:tc>
        <w:tc>
          <w:tcPr>
            <w:tcW w:w="2146" w:type="dxa"/>
            <w:vMerge/>
          </w:tcPr>
          <w:p w14:paraId="45667965" w14:textId="77777777" w:rsidR="0012463D" w:rsidRPr="0012463D" w:rsidRDefault="0012463D" w:rsidP="0012463D">
            <w:pPr>
              <w:rPr>
                <w:rFonts w:ascii="Times New Roman" w:hAnsi="Times New Roman" w:cs="Times New Roman"/>
                <w:sz w:val="24"/>
                <w:szCs w:val="24"/>
              </w:rPr>
            </w:pPr>
          </w:p>
        </w:tc>
        <w:tc>
          <w:tcPr>
            <w:tcW w:w="2126" w:type="dxa"/>
          </w:tcPr>
          <w:p w14:paraId="6D852659"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Огнетушитель</w:t>
            </w:r>
          </w:p>
          <w:p w14:paraId="281D2223"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ОП-4 АВСЕ</w:t>
            </w:r>
          </w:p>
          <w:p w14:paraId="6041DE6A" w14:textId="00B371A9"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(2шт)</w:t>
            </w:r>
          </w:p>
        </w:tc>
        <w:tc>
          <w:tcPr>
            <w:tcW w:w="2126" w:type="dxa"/>
          </w:tcPr>
          <w:p w14:paraId="70F15DAD" w14:textId="2A250928" w:rsidR="0012463D" w:rsidRPr="0012463D" w:rsidRDefault="0012463D" w:rsidP="0012463D">
            <w:pPr>
              <w:rPr>
                <w:rFonts w:ascii="Times New Roman" w:hAnsi="Times New Roman" w:cs="Times New Roman"/>
                <w:sz w:val="24"/>
                <w:szCs w:val="24"/>
              </w:rPr>
            </w:pPr>
          </w:p>
          <w:p w14:paraId="69DD1055"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 xml:space="preserve"> 1,8</w:t>
            </w:r>
            <w:r w:rsidR="008404CD" w:rsidRPr="00327C68">
              <w:rPr>
                <w:rFonts w:eastAsia="Times New Roman"/>
                <w:sz w:val="24"/>
                <w:szCs w:val="24"/>
              </w:rPr>
              <w:t>(бюджет)</w:t>
            </w:r>
          </w:p>
          <w:p w14:paraId="59FE63EB" w14:textId="60C86DAF" w:rsidR="0012463D" w:rsidRPr="0012463D" w:rsidRDefault="0012463D" w:rsidP="0012463D">
            <w:pPr>
              <w:rPr>
                <w:rFonts w:ascii="Times New Roman" w:hAnsi="Times New Roman" w:cs="Times New Roman"/>
                <w:sz w:val="24"/>
                <w:szCs w:val="24"/>
              </w:rPr>
            </w:pPr>
          </w:p>
        </w:tc>
      </w:tr>
      <w:tr w:rsidR="0012463D" w:rsidRPr="00327C68" w14:paraId="32FCF5FF" w14:textId="77777777" w:rsidTr="008404CD">
        <w:tc>
          <w:tcPr>
            <w:tcW w:w="1985" w:type="dxa"/>
            <w:vMerge w:val="restart"/>
          </w:tcPr>
          <w:p w14:paraId="00DF6A3C" w14:textId="77777777" w:rsidR="0012463D" w:rsidRPr="0012463D" w:rsidRDefault="0012463D" w:rsidP="0012463D">
            <w:pPr>
              <w:rPr>
                <w:rFonts w:ascii="Times New Roman" w:hAnsi="Times New Roman" w:cs="Times New Roman"/>
                <w:b/>
                <w:sz w:val="24"/>
                <w:szCs w:val="24"/>
              </w:rPr>
            </w:pPr>
          </w:p>
          <w:p w14:paraId="15FB2497" w14:textId="77777777" w:rsidR="0012463D" w:rsidRPr="0012463D" w:rsidRDefault="0012463D" w:rsidP="0012463D">
            <w:pPr>
              <w:rPr>
                <w:rFonts w:ascii="Times New Roman" w:hAnsi="Times New Roman" w:cs="Times New Roman"/>
                <w:b/>
                <w:sz w:val="24"/>
                <w:szCs w:val="24"/>
              </w:rPr>
            </w:pPr>
            <w:r w:rsidRPr="0012463D">
              <w:rPr>
                <w:rFonts w:ascii="Times New Roman" w:hAnsi="Times New Roman" w:cs="Times New Roman"/>
                <w:b/>
                <w:sz w:val="24"/>
                <w:szCs w:val="24"/>
              </w:rPr>
              <w:t>РДК им. Солдатова</w:t>
            </w:r>
          </w:p>
          <w:p w14:paraId="4D66132E" w14:textId="77777777" w:rsidR="0012463D" w:rsidRPr="0012463D" w:rsidRDefault="0012463D" w:rsidP="0012463D">
            <w:pPr>
              <w:rPr>
                <w:rFonts w:ascii="Times New Roman" w:hAnsi="Times New Roman" w:cs="Times New Roman"/>
                <w:sz w:val="24"/>
                <w:szCs w:val="24"/>
              </w:rPr>
            </w:pPr>
          </w:p>
        </w:tc>
        <w:tc>
          <w:tcPr>
            <w:tcW w:w="2107" w:type="dxa"/>
          </w:tcPr>
          <w:p w14:paraId="3E3B75C4" w14:textId="77777777" w:rsidR="0012463D" w:rsidRPr="0012463D" w:rsidRDefault="0012463D" w:rsidP="0012463D">
            <w:pPr>
              <w:rPr>
                <w:rFonts w:ascii="Times New Roman" w:hAnsi="Times New Roman" w:cs="Times New Roman"/>
                <w:sz w:val="24"/>
                <w:szCs w:val="24"/>
              </w:rPr>
            </w:pPr>
          </w:p>
          <w:p w14:paraId="30CA2013" w14:textId="0A21C06A"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Ремонт покрытия полов в фойе здания</w:t>
            </w:r>
          </w:p>
        </w:tc>
        <w:tc>
          <w:tcPr>
            <w:tcW w:w="2146" w:type="dxa"/>
          </w:tcPr>
          <w:p w14:paraId="533FE737" w14:textId="77777777" w:rsidR="0012463D" w:rsidRPr="0012463D" w:rsidRDefault="0012463D" w:rsidP="0012463D">
            <w:pPr>
              <w:rPr>
                <w:rFonts w:ascii="Times New Roman" w:hAnsi="Times New Roman" w:cs="Times New Roman"/>
                <w:sz w:val="24"/>
                <w:szCs w:val="24"/>
              </w:rPr>
            </w:pPr>
          </w:p>
          <w:p w14:paraId="5596170D"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30BA3B06" w14:textId="79FF210A"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552,146</w:t>
            </w:r>
          </w:p>
        </w:tc>
        <w:tc>
          <w:tcPr>
            <w:tcW w:w="2126" w:type="dxa"/>
          </w:tcPr>
          <w:p w14:paraId="59E1F086" w14:textId="77777777" w:rsidR="0012463D" w:rsidRPr="0012463D" w:rsidRDefault="0012463D" w:rsidP="0012463D">
            <w:pPr>
              <w:rPr>
                <w:rFonts w:ascii="Times New Roman" w:hAnsi="Times New Roman" w:cs="Times New Roman"/>
                <w:sz w:val="24"/>
                <w:szCs w:val="24"/>
              </w:rPr>
            </w:pPr>
          </w:p>
          <w:p w14:paraId="3D84ADCD" w14:textId="4BD51FA4"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Компьютер в сборе</w:t>
            </w:r>
          </w:p>
        </w:tc>
        <w:tc>
          <w:tcPr>
            <w:tcW w:w="2126" w:type="dxa"/>
          </w:tcPr>
          <w:p w14:paraId="0C0CE8AA" w14:textId="77777777" w:rsidR="0012463D" w:rsidRPr="0012463D" w:rsidRDefault="0012463D" w:rsidP="0012463D">
            <w:pPr>
              <w:rPr>
                <w:rFonts w:ascii="Times New Roman" w:hAnsi="Times New Roman" w:cs="Times New Roman"/>
                <w:sz w:val="24"/>
                <w:szCs w:val="24"/>
              </w:rPr>
            </w:pPr>
          </w:p>
          <w:p w14:paraId="46B8200D"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37,</w:t>
            </w:r>
            <w:r w:rsidR="00E56AB8">
              <w:rPr>
                <w:rFonts w:ascii="Times New Roman" w:hAnsi="Times New Roman" w:cs="Times New Roman"/>
                <w:sz w:val="24"/>
                <w:szCs w:val="24"/>
              </w:rPr>
              <w:t>0</w:t>
            </w:r>
            <w:r w:rsidR="008404CD" w:rsidRPr="00327C68">
              <w:rPr>
                <w:rFonts w:eastAsia="Times New Roman"/>
                <w:sz w:val="24"/>
                <w:szCs w:val="24"/>
              </w:rPr>
              <w:t>(бюджет)</w:t>
            </w:r>
          </w:p>
          <w:p w14:paraId="43EB3FD7" w14:textId="20B2703C" w:rsidR="0012463D" w:rsidRPr="0012463D" w:rsidRDefault="0012463D" w:rsidP="0012463D">
            <w:pPr>
              <w:rPr>
                <w:rFonts w:ascii="Times New Roman" w:hAnsi="Times New Roman" w:cs="Times New Roman"/>
                <w:sz w:val="24"/>
                <w:szCs w:val="24"/>
              </w:rPr>
            </w:pPr>
          </w:p>
        </w:tc>
      </w:tr>
      <w:tr w:rsidR="0012463D" w:rsidRPr="00327C68" w14:paraId="6E22682E" w14:textId="77777777" w:rsidTr="008404CD">
        <w:tc>
          <w:tcPr>
            <w:tcW w:w="1985" w:type="dxa"/>
            <w:vMerge/>
          </w:tcPr>
          <w:p w14:paraId="2D75F7C7" w14:textId="77777777" w:rsidR="0012463D" w:rsidRPr="0012463D" w:rsidRDefault="0012463D" w:rsidP="0012463D">
            <w:pPr>
              <w:rPr>
                <w:rFonts w:ascii="Times New Roman" w:hAnsi="Times New Roman" w:cs="Times New Roman"/>
                <w:sz w:val="24"/>
                <w:szCs w:val="24"/>
              </w:rPr>
            </w:pPr>
          </w:p>
        </w:tc>
        <w:tc>
          <w:tcPr>
            <w:tcW w:w="2107" w:type="dxa"/>
          </w:tcPr>
          <w:p w14:paraId="21AF535A" w14:textId="5576CDBB"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Ремонт крыльца запасного выхода </w:t>
            </w:r>
          </w:p>
        </w:tc>
        <w:tc>
          <w:tcPr>
            <w:tcW w:w="2146" w:type="dxa"/>
          </w:tcPr>
          <w:p w14:paraId="4C41DB2A"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2B716D70" w14:textId="1581A50A"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100,004</w:t>
            </w:r>
          </w:p>
        </w:tc>
        <w:tc>
          <w:tcPr>
            <w:tcW w:w="2126" w:type="dxa"/>
          </w:tcPr>
          <w:p w14:paraId="398019BC" w14:textId="40FF457B"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 xml:space="preserve">Принтер </w:t>
            </w:r>
            <w:r w:rsidRPr="0012463D">
              <w:rPr>
                <w:rFonts w:ascii="Times New Roman" w:hAnsi="Times New Roman" w:cs="Times New Roman"/>
                <w:sz w:val="24"/>
                <w:szCs w:val="24"/>
                <w:lang w:val="en-US"/>
              </w:rPr>
              <w:t xml:space="preserve">Canon </w:t>
            </w:r>
            <w:proofErr w:type="spellStart"/>
            <w:r w:rsidRPr="0012463D">
              <w:rPr>
                <w:rFonts w:ascii="Times New Roman" w:hAnsi="Times New Roman" w:cs="Times New Roman"/>
                <w:sz w:val="24"/>
                <w:szCs w:val="24"/>
                <w:lang w:val="en-US"/>
              </w:rPr>
              <w:t>Pixma</w:t>
            </w:r>
            <w:proofErr w:type="spellEnd"/>
            <w:r w:rsidRPr="0012463D">
              <w:rPr>
                <w:rFonts w:ascii="Times New Roman" w:hAnsi="Times New Roman" w:cs="Times New Roman"/>
                <w:sz w:val="24"/>
                <w:szCs w:val="24"/>
                <w:lang w:val="en-US"/>
              </w:rPr>
              <w:t xml:space="preserve"> ix6840</w:t>
            </w:r>
          </w:p>
        </w:tc>
        <w:tc>
          <w:tcPr>
            <w:tcW w:w="2126" w:type="dxa"/>
          </w:tcPr>
          <w:p w14:paraId="3AC53480"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lang w:val="en-US"/>
              </w:rPr>
              <w:t>17</w:t>
            </w:r>
            <w:r w:rsidRPr="0012463D">
              <w:rPr>
                <w:rFonts w:ascii="Times New Roman" w:hAnsi="Times New Roman" w:cs="Times New Roman"/>
                <w:sz w:val="24"/>
                <w:szCs w:val="24"/>
              </w:rPr>
              <w:t>,</w:t>
            </w:r>
            <w:r w:rsidRPr="0012463D">
              <w:rPr>
                <w:rFonts w:ascii="Times New Roman" w:hAnsi="Times New Roman" w:cs="Times New Roman"/>
                <w:sz w:val="24"/>
                <w:szCs w:val="24"/>
                <w:lang w:val="en-US"/>
              </w:rPr>
              <w:t>9</w:t>
            </w:r>
            <w:r w:rsidR="008404CD" w:rsidRPr="00327C68">
              <w:rPr>
                <w:rFonts w:eastAsia="Times New Roman"/>
                <w:sz w:val="24"/>
                <w:szCs w:val="24"/>
              </w:rPr>
              <w:t>(бюджет)</w:t>
            </w:r>
          </w:p>
          <w:p w14:paraId="0268160B" w14:textId="3A7BD915" w:rsidR="0012463D" w:rsidRPr="0012463D" w:rsidRDefault="0012463D" w:rsidP="0012463D">
            <w:pPr>
              <w:rPr>
                <w:rFonts w:ascii="Times New Roman" w:hAnsi="Times New Roman" w:cs="Times New Roman"/>
                <w:sz w:val="24"/>
                <w:szCs w:val="24"/>
                <w:lang w:val="en-US"/>
              </w:rPr>
            </w:pPr>
          </w:p>
        </w:tc>
      </w:tr>
      <w:tr w:rsidR="0012463D" w:rsidRPr="00327C68" w14:paraId="3CCFF95A" w14:textId="77777777" w:rsidTr="008404CD">
        <w:tc>
          <w:tcPr>
            <w:tcW w:w="1985" w:type="dxa"/>
            <w:vMerge/>
          </w:tcPr>
          <w:p w14:paraId="390391CB" w14:textId="77777777" w:rsidR="0012463D" w:rsidRPr="0012463D" w:rsidRDefault="0012463D" w:rsidP="0012463D">
            <w:pPr>
              <w:rPr>
                <w:rFonts w:ascii="Times New Roman" w:hAnsi="Times New Roman" w:cs="Times New Roman"/>
                <w:sz w:val="24"/>
                <w:szCs w:val="24"/>
              </w:rPr>
            </w:pPr>
          </w:p>
        </w:tc>
        <w:tc>
          <w:tcPr>
            <w:tcW w:w="2107" w:type="dxa"/>
          </w:tcPr>
          <w:p w14:paraId="58FCE47F" w14:textId="77777777" w:rsidR="0012463D" w:rsidRPr="0012463D" w:rsidRDefault="0012463D" w:rsidP="0012463D">
            <w:pPr>
              <w:rPr>
                <w:rFonts w:ascii="Times New Roman" w:hAnsi="Times New Roman" w:cs="Times New Roman"/>
                <w:sz w:val="24"/>
                <w:szCs w:val="24"/>
              </w:rPr>
            </w:pPr>
          </w:p>
        </w:tc>
        <w:tc>
          <w:tcPr>
            <w:tcW w:w="2146" w:type="dxa"/>
          </w:tcPr>
          <w:p w14:paraId="78D6CE79" w14:textId="77777777" w:rsidR="0012463D" w:rsidRPr="0012463D" w:rsidRDefault="0012463D" w:rsidP="0012463D">
            <w:pPr>
              <w:rPr>
                <w:rFonts w:ascii="Times New Roman" w:hAnsi="Times New Roman" w:cs="Times New Roman"/>
                <w:sz w:val="24"/>
                <w:szCs w:val="24"/>
              </w:rPr>
            </w:pPr>
          </w:p>
        </w:tc>
        <w:tc>
          <w:tcPr>
            <w:tcW w:w="2126" w:type="dxa"/>
          </w:tcPr>
          <w:p w14:paraId="63BBFF33" w14:textId="01840FA5"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Кресло </w:t>
            </w:r>
            <w:r w:rsidRPr="0012463D">
              <w:rPr>
                <w:rFonts w:ascii="Times New Roman" w:hAnsi="Times New Roman" w:cs="Times New Roman"/>
                <w:sz w:val="24"/>
                <w:szCs w:val="24"/>
                <w:lang w:val="en-US"/>
              </w:rPr>
              <w:t>VB</w:t>
            </w:r>
            <w:r w:rsidRPr="0012463D">
              <w:rPr>
                <w:rFonts w:ascii="Times New Roman" w:hAnsi="Times New Roman" w:cs="Times New Roman"/>
                <w:sz w:val="24"/>
                <w:szCs w:val="24"/>
              </w:rPr>
              <w:t xml:space="preserve"> _ Бюрократ СН-695 </w:t>
            </w:r>
            <w:r w:rsidRPr="0012463D">
              <w:rPr>
                <w:rFonts w:ascii="Times New Roman" w:hAnsi="Times New Roman" w:cs="Times New Roman"/>
                <w:sz w:val="24"/>
                <w:szCs w:val="24"/>
                <w:lang w:val="en-US"/>
              </w:rPr>
              <w:t>N</w:t>
            </w:r>
            <w:r w:rsidRPr="0012463D">
              <w:rPr>
                <w:rFonts w:ascii="Times New Roman" w:hAnsi="Times New Roman" w:cs="Times New Roman"/>
                <w:sz w:val="24"/>
                <w:szCs w:val="24"/>
              </w:rPr>
              <w:t xml:space="preserve"> (4 </w:t>
            </w:r>
            <w:proofErr w:type="spellStart"/>
            <w:r w:rsidRPr="0012463D">
              <w:rPr>
                <w:rFonts w:ascii="Times New Roman" w:hAnsi="Times New Roman" w:cs="Times New Roman"/>
                <w:sz w:val="24"/>
                <w:szCs w:val="24"/>
              </w:rPr>
              <w:t>шт</w:t>
            </w:r>
            <w:proofErr w:type="spellEnd"/>
            <w:r w:rsidRPr="0012463D">
              <w:rPr>
                <w:rFonts w:ascii="Times New Roman" w:hAnsi="Times New Roman" w:cs="Times New Roman"/>
                <w:sz w:val="24"/>
                <w:szCs w:val="24"/>
              </w:rPr>
              <w:t>)</w:t>
            </w:r>
          </w:p>
        </w:tc>
        <w:tc>
          <w:tcPr>
            <w:tcW w:w="2126" w:type="dxa"/>
          </w:tcPr>
          <w:p w14:paraId="3C43D884"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15,08</w:t>
            </w:r>
            <w:r w:rsidR="008404CD" w:rsidRPr="00327C68">
              <w:rPr>
                <w:rFonts w:eastAsia="Times New Roman"/>
                <w:sz w:val="24"/>
                <w:szCs w:val="24"/>
              </w:rPr>
              <w:t>(бюджет)</w:t>
            </w:r>
          </w:p>
          <w:p w14:paraId="5C156BA8" w14:textId="11D60A49" w:rsidR="0012463D" w:rsidRPr="0012463D" w:rsidRDefault="0012463D" w:rsidP="0012463D">
            <w:pPr>
              <w:rPr>
                <w:rFonts w:ascii="Times New Roman" w:hAnsi="Times New Roman" w:cs="Times New Roman"/>
                <w:sz w:val="24"/>
                <w:szCs w:val="24"/>
              </w:rPr>
            </w:pPr>
          </w:p>
        </w:tc>
      </w:tr>
      <w:tr w:rsidR="0012463D" w:rsidRPr="00327C68" w14:paraId="615979B4" w14:textId="77777777" w:rsidTr="008404CD">
        <w:tc>
          <w:tcPr>
            <w:tcW w:w="1985" w:type="dxa"/>
            <w:vMerge/>
          </w:tcPr>
          <w:p w14:paraId="119DCC10" w14:textId="77777777" w:rsidR="0012463D" w:rsidRPr="0012463D" w:rsidRDefault="0012463D" w:rsidP="0012463D">
            <w:pPr>
              <w:rPr>
                <w:rFonts w:ascii="Times New Roman" w:hAnsi="Times New Roman" w:cs="Times New Roman"/>
                <w:sz w:val="24"/>
                <w:szCs w:val="24"/>
              </w:rPr>
            </w:pPr>
          </w:p>
        </w:tc>
        <w:tc>
          <w:tcPr>
            <w:tcW w:w="2107" w:type="dxa"/>
          </w:tcPr>
          <w:p w14:paraId="6DAA3789" w14:textId="77777777" w:rsidR="0012463D" w:rsidRPr="0012463D" w:rsidRDefault="0012463D" w:rsidP="0012463D">
            <w:pPr>
              <w:rPr>
                <w:rFonts w:ascii="Times New Roman" w:hAnsi="Times New Roman" w:cs="Times New Roman"/>
                <w:sz w:val="24"/>
                <w:szCs w:val="24"/>
              </w:rPr>
            </w:pPr>
          </w:p>
        </w:tc>
        <w:tc>
          <w:tcPr>
            <w:tcW w:w="2146" w:type="dxa"/>
          </w:tcPr>
          <w:p w14:paraId="362165AD" w14:textId="77777777" w:rsidR="0012463D" w:rsidRPr="0012463D" w:rsidRDefault="0012463D" w:rsidP="0012463D">
            <w:pPr>
              <w:rPr>
                <w:rFonts w:ascii="Times New Roman" w:hAnsi="Times New Roman" w:cs="Times New Roman"/>
                <w:sz w:val="24"/>
                <w:szCs w:val="24"/>
              </w:rPr>
            </w:pPr>
          </w:p>
        </w:tc>
        <w:tc>
          <w:tcPr>
            <w:tcW w:w="2126" w:type="dxa"/>
          </w:tcPr>
          <w:p w14:paraId="3A466EB2" w14:textId="4DD656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Прожектор светодиодный ДО – 20 </w:t>
            </w:r>
            <w:r w:rsidRPr="0012463D">
              <w:rPr>
                <w:rFonts w:ascii="Times New Roman" w:hAnsi="Times New Roman" w:cs="Times New Roman"/>
                <w:sz w:val="24"/>
                <w:szCs w:val="24"/>
                <w:lang w:val="en-US"/>
              </w:rPr>
              <w:t>W</w:t>
            </w:r>
            <w:r w:rsidRPr="0012463D">
              <w:rPr>
                <w:rFonts w:ascii="Times New Roman" w:hAnsi="Times New Roman" w:cs="Times New Roman"/>
                <w:sz w:val="24"/>
                <w:szCs w:val="24"/>
              </w:rPr>
              <w:t xml:space="preserve"> (4 </w:t>
            </w:r>
            <w:proofErr w:type="spellStart"/>
            <w:r w:rsidRPr="0012463D">
              <w:rPr>
                <w:rFonts w:ascii="Times New Roman" w:hAnsi="Times New Roman" w:cs="Times New Roman"/>
                <w:sz w:val="24"/>
                <w:szCs w:val="24"/>
              </w:rPr>
              <w:t>шт</w:t>
            </w:r>
            <w:proofErr w:type="spellEnd"/>
            <w:r w:rsidRPr="0012463D">
              <w:rPr>
                <w:rFonts w:ascii="Times New Roman" w:hAnsi="Times New Roman" w:cs="Times New Roman"/>
                <w:sz w:val="24"/>
                <w:szCs w:val="24"/>
              </w:rPr>
              <w:t>)</w:t>
            </w:r>
          </w:p>
        </w:tc>
        <w:tc>
          <w:tcPr>
            <w:tcW w:w="2126" w:type="dxa"/>
          </w:tcPr>
          <w:p w14:paraId="5B554D30"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1,24</w:t>
            </w:r>
            <w:r w:rsidR="008404CD" w:rsidRPr="00327C68">
              <w:rPr>
                <w:rFonts w:eastAsia="Times New Roman"/>
                <w:sz w:val="24"/>
                <w:szCs w:val="24"/>
              </w:rPr>
              <w:t>(бюджет)</w:t>
            </w:r>
          </w:p>
          <w:p w14:paraId="28D3D32F" w14:textId="727F0CE4" w:rsidR="0012463D" w:rsidRPr="0012463D" w:rsidRDefault="0012463D" w:rsidP="0012463D">
            <w:pPr>
              <w:rPr>
                <w:rFonts w:ascii="Times New Roman" w:hAnsi="Times New Roman" w:cs="Times New Roman"/>
                <w:sz w:val="24"/>
                <w:szCs w:val="24"/>
              </w:rPr>
            </w:pPr>
          </w:p>
        </w:tc>
      </w:tr>
      <w:tr w:rsidR="0012463D" w:rsidRPr="00327C68" w14:paraId="2794B94A" w14:textId="77777777" w:rsidTr="008404CD">
        <w:tc>
          <w:tcPr>
            <w:tcW w:w="1985" w:type="dxa"/>
            <w:vMerge/>
          </w:tcPr>
          <w:p w14:paraId="409EE11B" w14:textId="77777777" w:rsidR="0012463D" w:rsidRPr="0012463D" w:rsidRDefault="0012463D" w:rsidP="0012463D">
            <w:pPr>
              <w:rPr>
                <w:rFonts w:ascii="Times New Roman" w:hAnsi="Times New Roman" w:cs="Times New Roman"/>
                <w:sz w:val="24"/>
                <w:szCs w:val="24"/>
              </w:rPr>
            </w:pPr>
          </w:p>
        </w:tc>
        <w:tc>
          <w:tcPr>
            <w:tcW w:w="2107" w:type="dxa"/>
          </w:tcPr>
          <w:p w14:paraId="2A2EA62C" w14:textId="77777777" w:rsidR="0012463D" w:rsidRPr="0012463D" w:rsidRDefault="0012463D" w:rsidP="0012463D">
            <w:pPr>
              <w:rPr>
                <w:rFonts w:ascii="Times New Roman" w:hAnsi="Times New Roman" w:cs="Times New Roman"/>
                <w:sz w:val="24"/>
                <w:szCs w:val="24"/>
              </w:rPr>
            </w:pPr>
          </w:p>
        </w:tc>
        <w:tc>
          <w:tcPr>
            <w:tcW w:w="2146" w:type="dxa"/>
          </w:tcPr>
          <w:p w14:paraId="5AA9A5E6" w14:textId="77777777" w:rsidR="0012463D" w:rsidRPr="0012463D" w:rsidRDefault="0012463D" w:rsidP="0012463D">
            <w:pPr>
              <w:rPr>
                <w:rFonts w:ascii="Times New Roman" w:hAnsi="Times New Roman" w:cs="Times New Roman"/>
                <w:sz w:val="24"/>
                <w:szCs w:val="24"/>
              </w:rPr>
            </w:pPr>
          </w:p>
        </w:tc>
        <w:tc>
          <w:tcPr>
            <w:tcW w:w="2126" w:type="dxa"/>
          </w:tcPr>
          <w:p w14:paraId="394E4012" w14:textId="647EB6AE"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Ноутбук </w:t>
            </w:r>
            <w:proofErr w:type="spellStart"/>
            <w:r w:rsidRPr="0012463D">
              <w:rPr>
                <w:rFonts w:ascii="Times New Roman" w:hAnsi="Times New Roman" w:cs="Times New Roman"/>
                <w:sz w:val="24"/>
                <w:szCs w:val="24"/>
              </w:rPr>
              <w:t>еМ</w:t>
            </w:r>
            <w:proofErr w:type="spellEnd"/>
            <w:r w:rsidRPr="0012463D">
              <w:rPr>
                <w:rFonts w:ascii="Times New Roman" w:hAnsi="Times New Roman" w:cs="Times New Roman"/>
                <w:sz w:val="24"/>
                <w:szCs w:val="24"/>
              </w:rPr>
              <w:t xml:space="preserve"> Е442-142 G25 </w:t>
            </w:r>
            <w:proofErr w:type="spellStart"/>
            <w:r w:rsidRPr="0012463D">
              <w:rPr>
                <w:rFonts w:ascii="Times New Roman" w:hAnsi="Times New Roman" w:cs="Times New Roman"/>
                <w:sz w:val="24"/>
                <w:szCs w:val="24"/>
              </w:rPr>
              <w:t>Mikk</w:t>
            </w:r>
            <w:proofErr w:type="spellEnd"/>
          </w:p>
        </w:tc>
        <w:tc>
          <w:tcPr>
            <w:tcW w:w="2126" w:type="dxa"/>
          </w:tcPr>
          <w:p w14:paraId="0F1E7A98"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20,67</w:t>
            </w:r>
            <w:r w:rsidR="008404CD" w:rsidRPr="00327C68">
              <w:rPr>
                <w:rFonts w:eastAsia="Times New Roman"/>
                <w:sz w:val="24"/>
                <w:szCs w:val="24"/>
              </w:rPr>
              <w:t>(бюджет)</w:t>
            </w:r>
          </w:p>
          <w:p w14:paraId="431F6C90" w14:textId="1F51E520" w:rsidR="0012463D" w:rsidRPr="0012463D" w:rsidRDefault="0012463D" w:rsidP="0012463D">
            <w:pPr>
              <w:rPr>
                <w:rFonts w:ascii="Times New Roman" w:hAnsi="Times New Roman" w:cs="Times New Roman"/>
                <w:sz w:val="24"/>
                <w:szCs w:val="24"/>
              </w:rPr>
            </w:pPr>
          </w:p>
        </w:tc>
      </w:tr>
      <w:tr w:rsidR="0012463D" w:rsidRPr="00327C68" w14:paraId="74CBE7D5" w14:textId="77777777" w:rsidTr="008404CD">
        <w:tc>
          <w:tcPr>
            <w:tcW w:w="1985" w:type="dxa"/>
            <w:vMerge/>
          </w:tcPr>
          <w:p w14:paraId="0F9511B8" w14:textId="77777777" w:rsidR="0012463D" w:rsidRPr="0012463D" w:rsidRDefault="0012463D" w:rsidP="0012463D">
            <w:pPr>
              <w:rPr>
                <w:rFonts w:ascii="Times New Roman" w:hAnsi="Times New Roman" w:cs="Times New Roman"/>
                <w:sz w:val="24"/>
                <w:szCs w:val="24"/>
              </w:rPr>
            </w:pPr>
          </w:p>
        </w:tc>
        <w:tc>
          <w:tcPr>
            <w:tcW w:w="2107" w:type="dxa"/>
          </w:tcPr>
          <w:p w14:paraId="64D57E68" w14:textId="77777777" w:rsidR="0012463D" w:rsidRPr="0012463D" w:rsidRDefault="0012463D" w:rsidP="0012463D">
            <w:pPr>
              <w:rPr>
                <w:rFonts w:ascii="Times New Roman" w:hAnsi="Times New Roman" w:cs="Times New Roman"/>
                <w:sz w:val="24"/>
                <w:szCs w:val="24"/>
              </w:rPr>
            </w:pPr>
          </w:p>
        </w:tc>
        <w:tc>
          <w:tcPr>
            <w:tcW w:w="2146" w:type="dxa"/>
          </w:tcPr>
          <w:p w14:paraId="6D5F4F51" w14:textId="77777777" w:rsidR="0012463D" w:rsidRPr="0012463D" w:rsidRDefault="0012463D" w:rsidP="0012463D">
            <w:pPr>
              <w:rPr>
                <w:rFonts w:ascii="Times New Roman" w:hAnsi="Times New Roman" w:cs="Times New Roman"/>
                <w:sz w:val="24"/>
                <w:szCs w:val="24"/>
              </w:rPr>
            </w:pPr>
          </w:p>
        </w:tc>
        <w:tc>
          <w:tcPr>
            <w:tcW w:w="2126" w:type="dxa"/>
          </w:tcPr>
          <w:p w14:paraId="7C72DA12" w14:textId="1EF0B969" w:rsidR="0012463D" w:rsidRPr="0012463D" w:rsidRDefault="0012463D" w:rsidP="0012463D">
            <w:pPr>
              <w:rPr>
                <w:rFonts w:ascii="Times New Roman" w:hAnsi="Times New Roman" w:cs="Times New Roman"/>
                <w:sz w:val="24"/>
                <w:szCs w:val="24"/>
              </w:rPr>
            </w:pPr>
            <w:proofErr w:type="spellStart"/>
            <w:r w:rsidRPr="0012463D">
              <w:rPr>
                <w:rFonts w:ascii="Times New Roman" w:hAnsi="Times New Roman" w:cs="Times New Roman"/>
                <w:sz w:val="24"/>
                <w:szCs w:val="24"/>
              </w:rPr>
              <w:t>Кахон</w:t>
            </w:r>
            <w:proofErr w:type="spellEnd"/>
            <w:r w:rsidRPr="0012463D">
              <w:rPr>
                <w:rFonts w:ascii="Times New Roman" w:hAnsi="Times New Roman" w:cs="Times New Roman"/>
                <w:sz w:val="24"/>
                <w:szCs w:val="24"/>
              </w:rPr>
              <w:t xml:space="preserve"> </w:t>
            </w:r>
            <w:proofErr w:type="spellStart"/>
            <w:r w:rsidRPr="0012463D">
              <w:rPr>
                <w:rFonts w:ascii="Times New Roman" w:hAnsi="Times New Roman" w:cs="Times New Roman"/>
                <w:sz w:val="24"/>
                <w:szCs w:val="24"/>
                <w:lang w:val="en-US"/>
              </w:rPr>
              <w:t>Schiaagwerk</w:t>
            </w:r>
            <w:proofErr w:type="spellEnd"/>
            <w:r w:rsidRPr="0012463D">
              <w:rPr>
                <w:rFonts w:ascii="Times New Roman" w:hAnsi="Times New Roman" w:cs="Times New Roman"/>
                <w:sz w:val="24"/>
                <w:szCs w:val="24"/>
              </w:rPr>
              <w:t xml:space="preserve"> </w:t>
            </w:r>
            <w:r w:rsidRPr="0012463D">
              <w:rPr>
                <w:rFonts w:ascii="Times New Roman" w:hAnsi="Times New Roman" w:cs="Times New Roman"/>
                <w:sz w:val="24"/>
                <w:szCs w:val="24"/>
                <w:lang w:val="en-US"/>
              </w:rPr>
              <w:t>CP</w:t>
            </w:r>
            <w:r w:rsidRPr="0012463D">
              <w:rPr>
                <w:rFonts w:ascii="Times New Roman" w:hAnsi="Times New Roman" w:cs="Times New Roman"/>
                <w:sz w:val="24"/>
                <w:szCs w:val="24"/>
              </w:rPr>
              <w:t>130 б/п</w:t>
            </w:r>
          </w:p>
        </w:tc>
        <w:tc>
          <w:tcPr>
            <w:tcW w:w="2126" w:type="dxa"/>
          </w:tcPr>
          <w:p w14:paraId="23CFB02D"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9,15</w:t>
            </w:r>
            <w:r w:rsidR="008404CD" w:rsidRPr="00327C68">
              <w:rPr>
                <w:rFonts w:eastAsia="Times New Roman"/>
                <w:sz w:val="24"/>
                <w:szCs w:val="24"/>
              </w:rPr>
              <w:t>(бюджет)</w:t>
            </w:r>
          </w:p>
          <w:p w14:paraId="6C3CD533" w14:textId="71A686FC" w:rsidR="0012463D" w:rsidRPr="0012463D" w:rsidRDefault="0012463D" w:rsidP="0012463D">
            <w:pPr>
              <w:rPr>
                <w:rFonts w:ascii="Times New Roman" w:hAnsi="Times New Roman" w:cs="Times New Roman"/>
                <w:sz w:val="24"/>
                <w:szCs w:val="24"/>
              </w:rPr>
            </w:pPr>
          </w:p>
        </w:tc>
      </w:tr>
      <w:tr w:rsidR="0012463D" w:rsidRPr="00327C68" w14:paraId="7FE91955" w14:textId="77777777" w:rsidTr="008404CD">
        <w:tc>
          <w:tcPr>
            <w:tcW w:w="1985" w:type="dxa"/>
            <w:vMerge/>
          </w:tcPr>
          <w:p w14:paraId="4D89BC35" w14:textId="77777777" w:rsidR="0012463D" w:rsidRPr="0012463D" w:rsidRDefault="0012463D" w:rsidP="0012463D">
            <w:pPr>
              <w:rPr>
                <w:rFonts w:ascii="Times New Roman" w:hAnsi="Times New Roman" w:cs="Times New Roman"/>
                <w:sz w:val="24"/>
                <w:szCs w:val="24"/>
              </w:rPr>
            </w:pPr>
          </w:p>
        </w:tc>
        <w:tc>
          <w:tcPr>
            <w:tcW w:w="2107" w:type="dxa"/>
          </w:tcPr>
          <w:p w14:paraId="38061166" w14:textId="77777777" w:rsidR="0012463D" w:rsidRPr="0012463D" w:rsidRDefault="0012463D" w:rsidP="0012463D">
            <w:pPr>
              <w:rPr>
                <w:rFonts w:ascii="Times New Roman" w:hAnsi="Times New Roman" w:cs="Times New Roman"/>
                <w:sz w:val="24"/>
                <w:szCs w:val="24"/>
              </w:rPr>
            </w:pPr>
          </w:p>
        </w:tc>
        <w:tc>
          <w:tcPr>
            <w:tcW w:w="2146" w:type="dxa"/>
          </w:tcPr>
          <w:p w14:paraId="5BD64F38" w14:textId="77777777" w:rsidR="0012463D" w:rsidRPr="0012463D" w:rsidRDefault="0012463D" w:rsidP="0012463D">
            <w:pPr>
              <w:rPr>
                <w:rFonts w:ascii="Times New Roman" w:hAnsi="Times New Roman" w:cs="Times New Roman"/>
                <w:sz w:val="24"/>
                <w:szCs w:val="24"/>
              </w:rPr>
            </w:pPr>
          </w:p>
        </w:tc>
        <w:tc>
          <w:tcPr>
            <w:tcW w:w="2126" w:type="dxa"/>
          </w:tcPr>
          <w:p w14:paraId="47A9F707" w14:textId="5DA69950"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Гитара акустическая </w:t>
            </w:r>
            <w:proofErr w:type="spellStart"/>
            <w:r w:rsidRPr="0012463D">
              <w:rPr>
                <w:rFonts w:ascii="Times New Roman" w:hAnsi="Times New Roman" w:cs="Times New Roman"/>
                <w:sz w:val="24"/>
                <w:szCs w:val="24"/>
                <w:lang w:val="en-US"/>
              </w:rPr>
              <w:t>Cort</w:t>
            </w:r>
            <w:proofErr w:type="spellEnd"/>
            <w:r w:rsidRPr="0012463D">
              <w:rPr>
                <w:rFonts w:ascii="Times New Roman" w:hAnsi="Times New Roman" w:cs="Times New Roman"/>
                <w:sz w:val="24"/>
                <w:szCs w:val="24"/>
              </w:rPr>
              <w:t xml:space="preserve"> </w:t>
            </w:r>
            <w:r w:rsidRPr="0012463D">
              <w:rPr>
                <w:rFonts w:ascii="Times New Roman" w:hAnsi="Times New Roman" w:cs="Times New Roman"/>
                <w:sz w:val="24"/>
                <w:szCs w:val="24"/>
                <w:lang w:val="en-US"/>
              </w:rPr>
              <w:t>MR</w:t>
            </w:r>
            <w:r w:rsidRPr="0012463D">
              <w:rPr>
                <w:rFonts w:ascii="Times New Roman" w:hAnsi="Times New Roman" w:cs="Times New Roman"/>
                <w:sz w:val="24"/>
                <w:szCs w:val="24"/>
              </w:rPr>
              <w:t>500</w:t>
            </w:r>
            <w:r w:rsidRPr="0012463D">
              <w:rPr>
                <w:rFonts w:ascii="Times New Roman" w:hAnsi="Times New Roman" w:cs="Times New Roman"/>
                <w:sz w:val="24"/>
                <w:szCs w:val="24"/>
                <w:lang w:val="en-US"/>
              </w:rPr>
              <w:t>E</w:t>
            </w:r>
            <w:r w:rsidRPr="0012463D">
              <w:rPr>
                <w:rFonts w:ascii="Times New Roman" w:hAnsi="Times New Roman" w:cs="Times New Roman"/>
                <w:sz w:val="24"/>
                <w:szCs w:val="24"/>
              </w:rPr>
              <w:t>-</w:t>
            </w:r>
            <w:r w:rsidRPr="0012463D">
              <w:rPr>
                <w:rFonts w:ascii="Times New Roman" w:hAnsi="Times New Roman" w:cs="Times New Roman"/>
                <w:sz w:val="24"/>
                <w:szCs w:val="24"/>
                <w:lang w:val="en-US"/>
              </w:rPr>
              <w:t>OP</w:t>
            </w:r>
            <w:r w:rsidRPr="0012463D">
              <w:rPr>
                <w:rFonts w:ascii="Times New Roman" w:hAnsi="Times New Roman" w:cs="Times New Roman"/>
                <w:sz w:val="24"/>
                <w:szCs w:val="24"/>
              </w:rPr>
              <w:t xml:space="preserve"> б/п</w:t>
            </w:r>
          </w:p>
        </w:tc>
        <w:tc>
          <w:tcPr>
            <w:tcW w:w="2126" w:type="dxa"/>
          </w:tcPr>
          <w:p w14:paraId="535450B7" w14:textId="1C956D2E" w:rsidR="0012463D" w:rsidRPr="0012463D" w:rsidRDefault="0012463D" w:rsidP="0012463D">
            <w:pPr>
              <w:rPr>
                <w:rFonts w:ascii="Times New Roman" w:hAnsi="Times New Roman" w:cs="Times New Roman"/>
                <w:sz w:val="24"/>
                <w:szCs w:val="24"/>
              </w:rPr>
            </w:pPr>
          </w:p>
          <w:p w14:paraId="2B8A4C76"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17,13</w:t>
            </w:r>
            <w:r w:rsidR="008404CD" w:rsidRPr="00327C68">
              <w:rPr>
                <w:rFonts w:eastAsia="Times New Roman"/>
                <w:sz w:val="24"/>
                <w:szCs w:val="24"/>
              </w:rPr>
              <w:t>(бюджет)</w:t>
            </w:r>
          </w:p>
          <w:p w14:paraId="07D7E140" w14:textId="73A42108" w:rsidR="0012463D" w:rsidRPr="0012463D" w:rsidRDefault="0012463D" w:rsidP="0012463D">
            <w:pPr>
              <w:rPr>
                <w:rFonts w:ascii="Times New Roman" w:hAnsi="Times New Roman" w:cs="Times New Roman"/>
                <w:sz w:val="24"/>
                <w:szCs w:val="24"/>
              </w:rPr>
            </w:pPr>
          </w:p>
        </w:tc>
      </w:tr>
      <w:tr w:rsidR="0012463D" w:rsidRPr="00327C68" w14:paraId="19F371B0" w14:textId="77777777" w:rsidTr="008404CD">
        <w:tc>
          <w:tcPr>
            <w:tcW w:w="1985" w:type="dxa"/>
            <w:vMerge/>
          </w:tcPr>
          <w:p w14:paraId="2C7DBDDA" w14:textId="77777777" w:rsidR="0012463D" w:rsidRPr="0012463D" w:rsidRDefault="0012463D" w:rsidP="0012463D">
            <w:pPr>
              <w:rPr>
                <w:rFonts w:ascii="Times New Roman" w:hAnsi="Times New Roman" w:cs="Times New Roman"/>
                <w:sz w:val="24"/>
                <w:szCs w:val="24"/>
              </w:rPr>
            </w:pPr>
          </w:p>
        </w:tc>
        <w:tc>
          <w:tcPr>
            <w:tcW w:w="2107" w:type="dxa"/>
          </w:tcPr>
          <w:p w14:paraId="6EE9244B" w14:textId="77777777" w:rsidR="0012463D" w:rsidRPr="0012463D" w:rsidRDefault="0012463D" w:rsidP="0012463D">
            <w:pPr>
              <w:rPr>
                <w:rFonts w:ascii="Times New Roman" w:hAnsi="Times New Roman" w:cs="Times New Roman"/>
                <w:sz w:val="24"/>
                <w:szCs w:val="24"/>
              </w:rPr>
            </w:pPr>
          </w:p>
        </w:tc>
        <w:tc>
          <w:tcPr>
            <w:tcW w:w="2146" w:type="dxa"/>
          </w:tcPr>
          <w:p w14:paraId="012231C2" w14:textId="77777777" w:rsidR="0012463D" w:rsidRPr="0012463D" w:rsidRDefault="0012463D" w:rsidP="0012463D">
            <w:pPr>
              <w:rPr>
                <w:rFonts w:ascii="Times New Roman" w:hAnsi="Times New Roman" w:cs="Times New Roman"/>
                <w:sz w:val="24"/>
                <w:szCs w:val="24"/>
              </w:rPr>
            </w:pPr>
          </w:p>
        </w:tc>
        <w:tc>
          <w:tcPr>
            <w:tcW w:w="2126" w:type="dxa"/>
          </w:tcPr>
          <w:p w14:paraId="17DB9128" w14:textId="3B2CAD8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Активная акустическая система </w:t>
            </w:r>
            <w:r w:rsidRPr="0012463D">
              <w:rPr>
                <w:rFonts w:ascii="Times New Roman" w:hAnsi="Times New Roman" w:cs="Times New Roman"/>
                <w:sz w:val="24"/>
                <w:szCs w:val="24"/>
                <w:lang w:val="en-US"/>
              </w:rPr>
              <w:t>EUROSOUND</w:t>
            </w:r>
            <w:r w:rsidRPr="0012463D">
              <w:rPr>
                <w:rFonts w:ascii="Times New Roman" w:hAnsi="Times New Roman" w:cs="Times New Roman"/>
                <w:sz w:val="24"/>
                <w:szCs w:val="24"/>
              </w:rPr>
              <w:t xml:space="preserve"> </w:t>
            </w:r>
            <w:r w:rsidRPr="0012463D">
              <w:rPr>
                <w:rFonts w:ascii="Times New Roman" w:hAnsi="Times New Roman" w:cs="Times New Roman"/>
                <w:sz w:val="24"/>
                <w:szCs w:val="24"/>
                <w:lang w:val="en-US"/>
              </w:rPr>
              <w:t>BBR</w:t>
            </w:r>
            <w:r w:rsidRPr="0012463D">
              <w:rPr>
                <w:rFonts w:ascii="Times New Roman" w:hAnsi="Times New Roman" w:cs="Times New Roman"/>
                <w:sz w:val="24"/>
                <w:szCs w:val="24"/>
              </w:rPr>
              <w:t>-215</w:t>
            </w:r>
            <w:r w:rsidRPr="0012463D">
              <w:rPr>
                <w:rFonts w:ascii="Times New Roman" w:hAnsi="Times New Roman" w:cs="Times New Roman"/>
                <w:sz w:val="24"/>
                <w:szCs w:val="24"/>
                <w:lang w:val="en-US"/>
              </w:rPr>
              <w:t>AP</w:t>
            </w:r>
          </w:p>
        </w:tc>
        <w:tc>
          <w:tcPr>
            <w:tcW w:w="2126" w:type="dxa"/>
          </w:tcPr>
          <w:p w14:paraId="215FBB6C"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130,0</w:t>
            </w:r>
            <w:r w:rsidR="008404CD" w:rsidRPr="00327C68">
              <w:rPr>
                <w:rFonts w:eastAsia="Times New Roman"/>
                <w:sz w:val="24"/>
                <w:szCs w:val="24"/>
              </w:rPr>
              <w:t>(бюджет)</w:t>
            </w:r>
          </w:p>
          <w:p w14:paraId="3E2B3094" w14:textId="70A5E125" w:rsidR="0012463D" w:rsidRPr="0012463D" w:rsidRDefault="0012463D" w:rsidP="0012463D">
            <w:pPr>
              <w:rPr>
                <w:rFonts w:ascii="Times New Roman" w:hAnsi="Times New Roman" w:cs="Times New Roman"/>
                <w:sz w:val="24"/>
                <w:szCs w:val="24"/>
              </w:rPr>
            </w:pPr>
          </w:p>
        </w:tc>
      </w:tr>
      <w:tr w:rsidR="0012463D" w:rsidRPr="00327C68" w14:paraId="137B8C47" w14:textId="77777777" w:rsidTr="008404CD">
        <w:tc>
          <w:tcPr>
            <w:tcW w:w="1985" w:type="dxa"/>
            <w:vMerge/>
          </w:tcPr>
          <w:p w14:paraId="2B5D3133" w14:textId="77777777" w:rsidR="0012463D" w:rsidRPr="0012463D" w:rsidRDefault="0012463D" w:rsidP="0012463D">
            <w:pPr>
              <w:rPr>
                <w:rFonts w:ascii="Times New Roman" w:hAnsi="Times New Roman" w:cs="Times New Roman"/>
                <w:sz w:val="24"/>
                <w:szCs w:val="24"/>
              </w:rPr>
            </w:pPr>
          </w:p>
        </w:tc>
        <w:tc>
          <w:tcPr>
            <w:tcW w:w="2107" w:type="dxa"/>
          </w:tcPr>
          <w:p w14:paraId="31353736" w14:textId="77777777" w:rsidR="0012463D" w:rsidRPr="0012463D" w:rsidRDefault="0012463D" w:rsidP="0012463D">
            <w:pPr>
              <w:rPr>
                <w:rFonts w:ascii="Times New Roman" w:hAnsi="Times New Roman" w:cs="Times New Roman"/>
                <w:sz w:val="24"/>
                <w:szCs w:val="24"/>
              </w:rPr>
            </w:pPr>
          </w:p>
        </w:tc>
        <w:tc>
          <w:tcPr>
            <w:tcW w:w="2146" w:type="dxa"/>
          </w:tcPr>
          <w:p w14:paraId="6193E99B" w14:textId="77777777" w:rsidR="0012463D" w:rsidRPr="0012463D" w:rsidRDefault="0012463D" w:rsidP="0012463D">
            <w:pPr>
              <w:rPr>
                <w:rFonts w:ascii="Times New Roman" w:hAnsi="Times New Roman" w:cs="Times New Roman"/>
                <w:sz w:val="24"/>
                <w:szCs w:val="24"/>
              </w:rPr>
            </w:pPr>
          </w:p>
        </w:tc>
        <w:tc>
          <w:tcPr>
            <w:tcW w:w="2126" w:type="dxa"/>
          </w:tcPr>
          <w:p w14:paraId="0275DB18" w14:textId="40EAAE4A"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Баннер 9,6 ×2,45</w:t>
            </w:r>
          </w:p>
        </w:tc>
        <w:tc>
          <w:tcPr>
            <w:tcW w:w="2126" w:type="dxa"/>
          </w:tcPr>
          <w:p w14:paraId="0C7E4108"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31E75A2F" w14:textId="2E6618E1"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11,57</w:t>
            </w:r>
          </w:p>
        </w:tc>
      </w:tr>
      <w:tr w:rsidR="0012463D" w:rsidRPr="00327C68" w14:paraId="62F3D998" w14:textId="77777777" w:rsidTr="008404CD">
        <w:tc>
          <w:tcPr>
            <w:tcW w:w="1985" w:type="dxa"/>
            <w:vMerge/>
          </w:tcPr>
          <w:p w14:paraId="05C1330C" w14:textId="77777777" w:rsidR="0012463D" w:rsidRPr="0012463D" w:rsidRDefault="0012463D" w:rsidP="0012463D">
            <w:pPr>
              <w:rPr>
                <w:rFonts w:ascii="Times New Roman" w:hAnsi="Times New Roman" w:cs="Times New Roman"/>
                <w:sz w:val="24"/>
                <w:szCs w:val="24"/>
              </w:rPr>
            </w:pPr>
          </w:p>
        </w:tc>
        <w:tc>
          <w:tcPr>
            <w:tcW w:w="2107" w:type="dxa"/>
          </w:tcPr>
          <w:p w14:paraId="5FD01020" w14:textId="77777777" w:rsidR="0012463D" w:rsidRPr="0012463D" w:rsidRDefault="0012463D" w:rsidP="0012463D">
            <w:pPr>
              <w:rPr>
                <w:rFonts w:ascii="Times New Roman" w:hAnsi="Times New Roman" w:cs="Times New Roman"/>
                <w:sz w:val="24"/>
                <w:szCs w:val="24"/>
              </w:rPr>
            </w:pPr>
          </w:p>
        </w:tc>
        <w:tc>
          <w:tcPr>
            <w:tcW w:w="2146" w:type="dxa"/>
          </w:tcPr>
          <w:p w14:paraId="4C078161" w14:textId="77777777" w:rsidR="0012463D" w:rsidRPr="0012463D" w:rsidRDefault="0012463D" w:rsidP="0012463D">
            <w:pPr>
              <w:rPr>
                <w:rFonts w:ascii="Times New Roman" w:hAnsi="Times New Roman" w:cs="Times New Roman"/>
                <w:sz w:val="24"/>
                <w:szCs w:val="24"/>
              </w:rPr>
            </w:pPr>
          </w:p>
        </w:tc>
        <w:tc>
          <w:tcPr>
            <w:tcW w:w="2126" w:type="dxa"/>
          </w:tcPr>
          <w:p w14:paraId="56FB3357" w14:textId="3FD05A7D"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Баннер 22,0 ×1,0</w:t>
            </w:r>
          </w:p>
        </w:tc>
        <w:tc>
          <w:tcPr>
            <w:tcW w:w="2126" w:type="dxa"/>
          </w:tcPr>
          <w:p w14:paraId="35B3ED96"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17924F2B" w14:textId="1DD541A3"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12,16</w:t>
            </w:r>
          </w:p>
        </w:tc>
      </w:tr>
      <w:tr w:rsidR="0012463D" w:rsidRPr="00327C68" w14:paraId="225FE0BD" w14:textId="77777777" w:rsidTr="008404CD">
        <w:tc>
          <w:tcPr>
            <w:tcW w:w="1985" w:type="dxa"/>
            <w:vMerge/>
          </w:tcPr>
          <w:p w14:paraId="3FEF862B" w14:textId="77777777" w:rsidR="0012463D" w:rsidRPr="0012463D" w:rsidRDefault="0012463D" w:rsidP="0012463D">
            <w:pPr>
              <w:rPr>
                <w:rFonts w:ascii="Times New Roman" w:hAnsi="Times New Roman" w:cs="Times New Roman"/>
                <w:sz w:val="24"/>
                <w:szCs w:val="24"/>
              </w:rPr>
            </w:pPr>
          </w:p>
        </w:tc>
        <w:tc>
          <w:tcPr>
            <w:tcW w:w="2107" w:type="dxa"/>
          </w:tcPr>
          <w:p w14:paraId="62FAF350" w14:textId="77777777" w:rsidR="0012463D" w:rsidRPr="0012463D" w:rsidRDefault="0012463D" w:rsidP="0012463D">
            <w:pPr>
              <w:rPr>
                <w:rFonts w:ascii="Times New Roman" w:hAnsi="Times New Roman" w:cs="Times New Roman"/>
                <w:sz w:val="24"/>
                <w:szCs w:val="24"/>
              </w:rPr>
            </w:pPr>
          </w:p>
        </w:tc>
        <w:tc>
          <w:tcPr>
            <w:tcW w:w="2146" w:type="dxa"/>
          </w:tcPr>
          <w:p w14:paraId="50554025" w14:textId="77777777" w:rsidR="0012463D" w:rsidRPr="0012463D" w:rsidRDefault="0012463D" w:rsidP="0012463D">
            <w:pPr>
              <w:rPr>
                <w:rFonts w:ascii="Times New Roman" w:hAnsi="Times New Roman" w:cs="Times New Roman"/>
                <w:sz w:val="24"/>
                <w:szCs w:val="24"/>
              </w:rPr>
            </w:pPr>
          </w:p>
        </w:tc>
        <w:tc>
          <w:tcPr>
            <w:tcW w:w="2126" w:type="dxa"/>
          </w:tcPr>
          <w:p w14:paraId="718A9D7C" w14:textId="0847F14F"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Баннер 27,5 ×1,6</w:t>
            </w:r>
          </w:p>
        </w:tc>
        <w:tc>
          <w:tcPr>
            <w:tcW w:w="2126" w:type="dxa"/>
          </w:tcPr>
          <w:p w14:paraId="06331062"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43D375ED" w14:textId="70082DAE"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30,00</w:t>
            </w:r>
          </w:p>
        </w:tc>
      </w:tr>
      <w:tr w:rsidR="0012463D" w:rsidRPr="00327C68" w14:paraId="3311BD40" w14:textId="77777777" w:rsidTr="008404CD">
        <w:tc>
          <w:tcPr>
            <w:tcW w:w="1985" w:type="dxa"/>
            <w:vMerge/>
          </w:tcPr>
          <w:p w14:paraId="533D6BC1" w14:textId="77777777" w:rsidR="0012463D" w:rsidRPr="0012463D" w:rsidRDefault="0012463D" w:rsidP="0012463D">
            <w:pPr>
              <w:rPr>
                <w:rFonts w:ascii="Times New Roman" w:hAnsi="Times New Roman" w:cs="Times New Roman"/>
                <w:sz w:val="24"/>
                <w:szCs w:val="24"/>
              </w:rPr>
            </w:pPr>
          </w:p>
        </w:tc>
        <w:tc>
          <w:tcPr>
            <w:tcW w:w="2107" w:type="dxa"/>
          </w:tcPr>
          <w:p w14:paraId="765BB4AF" w14:textId="77777777" w:rsidR="0012463D" w:rsidRPr="0012463D" w:rsidRDefault="0012463D" w:rsidP="0012463D">
            <w:pPr>
              <w:rPr>
                <w:rFonts w:ascii="Times New Roman" w:hAnsi="Times New Roman" w:cs="Times New Roman"/>
                <w:sz w:val="24"/>
                <w:szCs w:val="24"/>
              </w:rPr>
            </w:pPr>
          </w:p>
        </w:tc>
        <w:tc>
          <w:tcPr>
            <w:tcW w:w="2146" w:type="dxa"/>
          </w:tcPr>
          <w:p w14:paraId="372F9B28" w14:textId="77777777" w:rsidR="0012463D" w:rsidRPr="0012463D" w:rsidRDefault="0012463D" w:rsidP="0012463D">
            <w:pPr>
              <w:rPr>
                <w:rFonts w:ascii="Times New Roman" w:hAnsi="Times New Roman" w:cs="Times New Roman"/>
                <w:sz w:val="24"/>
                <w:szCs w:val="24"/>
              </w:rPr>
            </w:pPr>
          </w:p>
        </w:tc>
        <w:tc>
          <w:tcPr>
            <w:tcW w:w="2126" w:type="dxa"/>
          </w:tcPr>
          <w:p w14:paraId="3860117E" w14:textId="5618A399"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Стол «Брифинг» К-36 </w:t>
            </w:r>
          </w:p>
        </w:tc>
        <w:tc>
          <w:tcPr>
            <w:tcW w:w="2126" w:type="dxa"/>
          </w:tcPr>
          <w:p w14:paraId="26BB2A26"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2,7</w:t>
            </w:r>
            <w:r w:rsidR="008404CD" w:rsidRPr="00327C68">
              <w:rPr>
                <w:rFonts w:eastAsia="Times New Roman"/>
                <w:sz w:val="24"/>
                <w:szCs w:val="24"/>
              </w:rPr>
              <w:t>(бюджет)</w:t>
            </w:r>
          </w:p>
          <w:p w14:paraId="08F4D165" w14:textId="754CC83F" w:rsidR="0012463D" w:rsidRPr="0012463D" w:rsidRDefault="0012463D" w:rsidP="0012463D">
            <w:pPr>
              <w:rPr>
                <w:rFonts w:ascii="Times New Roman" w:hAnsi="Times New Roman" w:cs="Times New Roman"/>
                <w:sz w:val="24"/>
                <w:szCs w:val="24"/>
              </w:rPr>
            </w:pPr>
          </w:p>
        </w:tc>
      </w:tr>
      <w:tr w:rsidR="0012463D" w:rsidRPr="00327C68" w14:paraId="57956849" w14:textId="77777777" w:rsidTr="008404CD">
        <w:tc>
          <w:tcPr>
            <w:tcW w:w="1985" w:type="dxa"/>
            <w:vMerge/>
          </w:tcPr>
          <w:p w14:paraId="4A960482" w14:textId="77777777" w:rsidR="0012463D" w:rsidRPr="0012463D" w:rsidRDefault="0012463D" w:rsidP="0012463D">
            <w:pPr>
              <w:rPr>
                <w:rFonts w:ascii="Times New Roman" w:hAnsi="Times New Roman" w:cs="Times New Roman"/>
                <w:sz w:val="24"/>
                <w:szCs w:val="24"/>
              </w:rPr>
            </w:pPr>
          </w:p>
        </w:tc>
        <w:tc>
          <w:tcPr>
            <w:tcW w:w="2107" w:type="dxa"/>
          </w:tcPr>
          <w:p w14:paraId="7837DB45" w14:textId="77777777" w:rsidR="0012463D" w:rsidRPr="0012463D" w:rsidRDefault="0012463D" w:rsidP="0012463D">
            <w:pPr>
              <w:rPr>
                <w:rFonts w:ascii="Times New Roman" w:hAnsi="Times New Roman" w:cs="Times New Roman"/>
                <w:sz w:val="24"/>
                <w:szCs w:val="24"/>
              </w:rPr>
            </w:pPr>
          </w:p>
        </w:tc>
        <w:tc>
          <w:tcPr>
            <w:tcW w:w="2146" w:type="dxa"/>
          </w:tcPr>
          <w:p w14:paraId="11E3E36D" w14:textId="77777777" w:rsidR="0012463D" w:rsidRPr="0012463D" w:rsidRDefault="0012463D" w:rsidP="0012463D">
            <w:pPr>
              <w:rPr>
                <w:rFonts w:ascii="Times New Roman" w:hAnsi="Times New Roman" w:cs="Times New Roman"/>
                <w:sz w:val="24"/>
                <w:szCs w:val="24"/>
              </w:rPr>
            </w:pPr>
          </w:p>
        </w:tc>
        <w:tc>
          <w:tcPr>
            <w:tcW w:w="2126" w:type="dxa"/>
          </w:tcPr>
          <w:p w14:paraId="6E987BBA" w14:textId="44C36D65"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Кресло </w:t>
            </w:r>
            <w:r w:rsidRPr="0012463D">
              <w:rPr>
                <w:rFonts w:ascii="Times New Roman" w:hAnsi="Times New Roman" w:cs="Times New Roman"/>
                <w:sz w:val="24"/>
                <w:szCs w:val="24"/>
                <w:lang w:val="en-US"/>
              </w:rPr>
              <w:t>VB</w:t>
            </w:r>
            <w:r w:rsidRPr="0012463D">
              <w:rPr>
                <w:rFonts w:ascii="Times New Roman" w:hAnsi="Times New Roman" w:cs="Times New Roman"/>
                <w:sz w:val="24"/>
                <w:szCs w:val="24"/>
              </w:rPr>
              <w:t>_</w:t>
            </w:r>
            <w:r w:rsidRPr="0012463D">
              <w:rPr>
                <w:rFonts w:ascii="Times New Roman" w:hAnsi="Times New Roman" w:cs="Times New Roman"/>
                <w:sz w:val="24"/>
                <w:szCs w:val="24"/>
                <w:lang w:val="en-US"/>
              </w:rPr>
              <w:t>T</w:t>
            </w:r>
            <w:r w:rsidRPr="0012463D">
              <w:rPr>
                <w:rFonts w:ascii="Times New Roman" w:hAnsi="Times New Roman" w:cs="Times New Roman"/>
                <w:sz w:val="24"/>
                <w:szCs w:val="24"/>
              </w:rPr>
              <w:t>-898/3С 11</w:t>
            </w:r>
            <w:r w:rsidRPr="0012463D">
              <w:rPr>
                <w:rFonts w:ascii="Times New Roman" w:hAnsi="Times New Roman" w:cs="Times New Roman"/>
                <w:sz w:val="24"/>
                <w:szCs w:val="24"/>
                <w:lang w:val="en-US"/>
              </w:rPr>
              <w:t>BL</w:t>
            </w:r>
          </w:p>
        </w:tc>
        <w:tc>
          <w:tcPr>
            <w:tcW w:w="2126" w:type="dxa"/>
          </w:tcPr>
          <w:p w14:paraId="1DAB0DED"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lang w:val="en-US"/>
              </w:rPr>
              <w:t>7</w:t>
            </w:r>
            <w:r w:rsidRPr="0012463D">
              <w:rPr>
                <w:rFonts w:ascii="Times New Roman" w:hAnsi="Times New Roman" w:cs="Times New Roman"/>
                <w:sz w:val="24"/>
                <w:szCs w:val="24"/>
              </w:rPr>
              <w:t>,</w:t>
            </w:r>
            <w:r w:rsidR="00E56AB8">
              <w:rPr>
                <w:rFonts w:ascii="Times New Roman" w:hAnsi="Times New Roman" w:cs="Times New Roman"/>
                <w:sz w:val="24"/>
                <w:szCs w:val="24"/>
              </w:rPr>
              <w:t>8</w:t>
            </w:r>
            <w:r w:rsidR="008404CD" w:rsidRPr="00327C68">
              <w:rPr>
                <w:rFonts w:eastAsia="Times New Roman"/>
                <w:sz w:val="24"/>
                <w:szCs w:val="24"/>
              </w:rPr>
              <w:t>(бюджет)</w:t>
            </w:r>
          </w:p>
          <w:p w14:paraId="33582522" w14:textId="46420C72" w:rsidR="0012463D" w:rsidRPr="00E56AB8" w:rsidRDefault="0012463D" w:rsidP="0012463D">
            <w:pPr>
              <w:rPr>
                <w:rFonts w:ascii="Times New Roman" w:hAnsi="Times New Roman" w:cs="Times New Roman"/>
                <w:sz w:val="24"/>
                <w:szCs w:val="24"/>
              </w:rPr>
            </w:pPr>
          </w:p>
        </w:tc>
      </w:tr>
      <w:tr w:rsidR="0012463D" w:rsidRPr="00327C68" w14:paraId="04775E33" w14:textId="77777777" w:rsidTr="008404CD">
        <w:tc>
          <w:tcPr>
            <w:tcW w:w="1985" w:type="dxa"/>
            <w:vMerge/>
          </w:tcPr>
          <w:p w14:paraId="19CE97AE" w14:textId="77777777" w:rsidR="0012463D" w:rsidRPr="0012463D" w:rsidRDefault="0012463D" w:rsidP="0012463D">
            <w:pPr>
              <w:rPr>
                <w:rFonts w:ascii="Times New Roman" w:hAnsi="Times New Roman" w:cs="Times New Roman"/>
                <w:sz w:val="24"/>
                <w:szCs w:val="24"/>
              </w:rPr>
            </w:pPr>
          </w:p>
        </w:tc>
        <w:tc>
          <w:tcPr>
            <w:tcW w:w="2107" w:type="dxa"/>
          </w:tcPr>
          <w:p w14:paraId="259DBBEA" w14:textId="77777777" w:rsidR="0012463D" w:rsidRPr="0012463D" w:rsidRDefault="0012463D" w:rsidP="0012463D">
            <w:pPr>
              <w:rPr>
                <w:rFonts w:ascii="Times New Roman" w:hAnsi="Times New Roman" w:cs="Times New Roman"/>
                <w:sz w:val="24"/>
                <w:szCs w:val="24"/>
              </w:rPr>
            </w:pPr>
          </w:p>
        </w:tc>
        <w:tc>
          <w:tcPr>
            <w:tcW w:w="2146" w:type="dxa"/>
          </w:tcPr>
          <w:p w14:paraId="2F3EC159" w14:textId="77777777" w:rsidR="0012463D" w:rsidRPr="0012463D" w:rsidRDefault="0012463D" w:rsidP="0012463D">
            <w:pPr>
              <w:rPr>
                <w:rFonts w:ascii="Times New Roman" w:hAnsi="Times New Roman" w:cs="Times New Roman"/>
                <w:sz w:val="24"/>
                <w:szCs w:val="24"/>
              </w:rPr>
            </w:pPr>
          </w:p>
        </w:tc>
        <w:tc>
          <w:tcPr>
            <w:tcW w:w="2126" w:type="dxa"/>
          </w:tcPr>
          <w:p w14:paraId="158C35CC" w14:textId="7895DA68"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Баннер 22,0 ×1,0</w:t>
            </w:r>
          </w:p>
        </w:tc>
        <w:tc>
          <w:tcPr>
            <w:tcW w:w="2126" w:type="dxa"/>
          </w:tcPr>
          <w:p w14:paraId="6EE458F6"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12,16</w:t>
            </w:r>
            <w:r w:rsidR="008404CD" w:rsidRPr="00327C68">
              <w:rPr>
                <w:rFonts w:eastAsia="Times New Roman"/>
                <w:sz w:val="24"/>
                <w:szCs w:val="24"/>
              </w:rPr>
              <w:t>(бюджет)</w:t>
            </w:r>
          </w:p>
          <w:p w14:paraId="5FF99288" w14:textId="4935D69E" w:rsidR="0012463D" w:rsidRPr="0012463D" w:rsidRDefault="0012463D" w:rsidP="0012463D">
            <w:pPr>
              <w:rPr>
                <w:rFonts w:ascii="Times New Roman" w:hAnsi="Times New Roman" w:cs="Times New Roman"/>
                <w:sz w:val="24"/>
                <w:szCs w:val="24"/>
              </w:rPr>
            </w:pPr>
          </w:p>
        </w:tc>
      </w:tr>
      <w:tr w:rsidR="0012463D" w:rsidRPr="00327C68" w14:paraId="49C9BE7C" w14:textId="77777777" w:rsidTr="008404CD">
        <w:tc>
          <w:tcPr>
            <w:tcW w:w="1985" w:type="dxa"/>
            <w:vMerge/>
          </w:tcPr>
          <w:p w14:paraId="7265887E" w14:textId="77777777" w:rsidR="0012463D" w:rsidRPr="0012463D" w:rsidRDefault="0012463D" w:rsidP="0012463D">
            <w:pPr>
              <w:rPr>
                <w:rFonts w:ascii="Times New Roman" w:hAnsi="Times New Roman" w:cs="Times New Roman"/>
                <w:sz w:val="24"/>
                <w:szCs w:val="24"/>
              </w:rPr>
            </w:pPr>
          </w:p>
        </w:tc>
        <w:tc>
          <w:tcPr>
            <w:tcW w:w="2107" w:type="dxa"/>
          </w:tcPr>
          <w:p w14:paraId="3C322BEE" w14:textId="77777777" w:rsidR="0012463D" w:rsidRPr="0012463D" w:rsidRDefault="0012463D" w:rsidP="0012463D">
            <w:pPr>
              <w:rPr>
                <w:rFonts w:ascii="Times New Roman" w:hAnsi="Times New Roman" w:cs="Times New Roman"/>
                <w:sz w:val="24"/>
                <w:szCs w:val="24"/>
              </w:rPr>
            </w:pPr>
          </w:p>
        </w:tc>
        <w:tc>
          <w:tcPr>
            <w:tcW w:w="2146" w:type="dxa"/>
          </w:tcPr>
          <w:p w14:paraId="6BCC2180" w14:textId="77777777" w:rsidR="0012463D" w:rsidRPr="0012463D" w:rsidRDefault="0012463D" w:rsidP="0012463D">
            <w:pPr>
              <w:rPr>
                <w:rFonts w:ascii="Times New Roman" w:hAnsi="Times New Roman" w:cs="Times New Roman"/>
                <w:sz w:val="24"/>
                <w:szCs w:val="24"/>
              </w:rPr>
            </w:pPr>
          </w:p>
        </w:tc>
        <w:tc>
          <w:tcPr>
            <w:tcW w:w="2126" w:type="dxa"/>
          </w:tcPr>
          <w:p w14:paraId="112E15C0" w14:textId="75F16C46"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 xml:space="preserve">Прожектор светодиодный ДО-20 Вт 6500 К 2400 Лм </w:t>
            </w:r>
            <w:r w:rsidRPr="0012463D">
              <w:rPr>
                <w:rFonts w:ascii="Times New Roman" w:hAnsi="Times New Roman" w:cs="Times New Roman"/>
                <w:sz w:val="24"/>
                <w:szCs w:val="24"/>
                <w:lang w:val="en-US"/>
              </w:rPr>
              <w:t>IP</w:t>
            </w:r>
            <w:r w:rsidRPr="0012463D">
              <w:rPr>
                <w:rFonts w:ascii="Times New Roman" w:hAnsi="Times New Roman" w:cs="Times New Roman"/>
                <w:sz w:val="24"/>
                <w:szCs w:val="24"/>
              </w:rPr>
              <w:t>65</w:t>
            </w:r>
          </w:p>
        </w:tc>
        <w:tc>
          <w:tcPr>
            <w:tcW w:w="2126" w:type="dxa"/>
          </w:tcPr>
          <w:p w14:paraId="317751FA" w14:textId="5FFE4892" w:rsidR="008404CD" w:rsidRPr="00327C68" w:rsidRDefault="0012463D" w:rsidP="008404CD">
            <w:pPr>
              <w:suppressAutoHyphens/>
              <w:autoSpaceDE w:val="0"/>
              <w:autoSpaceDN w:val="0"/>
              <w:adjustRightInd w:val="0"/>
              <w:ind w:right="-144"/>
              <w:jc w:val="both"/>
              <w:rPr>
                <w:rFonts w:eastAsia="Times New Roman"/>
                <w:sz w:val="24"/>
                <w:szCs w:val="24"/>
              </w:rPr>
            </w:pPr>
            <w:r w:rsidRPr="0012463D">
              <w:rPr>
                <w:rFonts w:ascii="Times New Roman" w:hAnsi="Times New Roman" w:cs="Times New Roman"/>
                <w:sz w:val="24"/>
                <w:szCs w:val="24"/>
                <w:lang w:val="en-US"/>
              </w:rPr>
              <w:t>11</w:t>
            </w:r>
            <w:r w:rsidRPr="0012463D">
              <w:rPr>
                <w:rFonts w:ascii="Times New Roman" w:hAnsi="Times New Roman" w:cs="Times New Roman"/>
                <w:sz w:val="24"/>
                <w:szCs w:val="24"/>
              </w:rPr>
              <w:t>,</w:t>
            </w:r>
            <w:r w:rsidRPr="0012463D">
              <w:rPr>
                <w:rFonts w:ascii="Times New Roman" w:hAnsi="Times New Roman" w:cs="Times New Roman"/>
                <w:sz w:val="24"/>
                <w:szCs w:val="24"/>
                <w:lang w:val="en-US"/>
              </w:rPr>
              <w:t>27</w:t>
            </w:r>
            <w:r w:rsidR="008404CD" w:rsidRPr="00327C68">
              <w:rPr>
                <w:rFonts w:eastAsia="Times New Roman"/>
                <w:sz w:val="24"/>
                <w:szCs w:val="24"/>
              </w:rPr>
              <w:t>(</w:t>
            </w:r>
            <w:proofErr w:type="spellStart"/>
            <w:proofErr w:type="gramStart"/>
            <w:r w:rsidR="008404CD">
              <w:rPr>
                <w:rFonts w:eastAsia="Times New Roman"/>
                <w:sz w:val="24"/>
                <w:szCs w:val="24"/>
              </w:rPr>
              <w:t>вне.</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52134EFA" w14:textId="4990B0D9" w:rsidR="0012463D" w:rsidRPr="0012463D" w:rsidRDefault="0012463D" w:rsidP="0012463D">
            <w:pPr>
              <w:rPr>
                <w:rFonts w:ascii="Times New Roman" w:hAnsi="Times New Roman" w:cs="Times New Roman"/>
                <w:sz w:val="24"/>
                <w:szCs w:val="24"/>
              </w:rPr>
            </w:pPr>
          </w:p>
        </w:tc>
      </w:tr>
      <w:tr w:rsidR="0012463D" w:rsidRPr="00327C68" w14:paraId="44E1CDD1" w14:textId="77777777" w:rsidTr="008404CD">
        <w:tc>
          <w:tcPr>
            <w:tcW w:w="1985" w:type="dxa"/>
            <w:vMerge/>
          </w:tcPr>
          <w:p w14:paraId="5B9D89F0" w14:textId="77777777" w:rsidR="0012463D" w:rsidRPr="0012463D" w:rsidRDefault="0012463D" w:rsidP="0012463D">
            <w:pPr>
              <w:rPr>
                <w:rFonts w:ascii="Times New Roman" w:hAnsi="Times New Roman" w:cs="Times New Roman"/>
                <w:sz w:val="24"/>
                <w:szCs w:val="24"/>
              </w:rPr>
            </w:pPr>
          </w:p>
        </w:tc>
        <w:tc>
          <w:tcPr>
            <w:tcW w:w="2107" w:type="dxa"/>
          </w:tcPr>
          <w:p w14:paraId="45C1B5CC" w14:textId="77777777" w:rsidR="0012463D" w:rsidRPr="0012463D" w:rsidRDefault="0012463D" w:rsidP="0012463D">
            <w:pPr>
              <w:rPr>
                <w:rFonts w:ascii="Times New Roman" w:hAnsi="Times New Roman" w:cs="Times New Roman"/>
                <w:sz w:val="24"/>
                <w:szCs w:val="24"/>
              </w:rPr>
            </w:pPr>
          </w:p>
        </w:tc>
        <w:tc>
          <w:tcPr>
            <w:tcW w:w="2146" w:type="dxa"/>
          </w:tcPr>
          <w:p w14:paraId="33682562" w14:textId="77777777" w:rsidR="0012463D" w:rsidRPr="0012463D" w:rsidRDefault="0012463D" w:rsidP="0012463D">
            <w:pPr>
              <w:rPr>
                <w:rFonts w:ascii="Times New Roman" w:hAnsi="Times New Roman" w:cs="Times New Roman"/>
                <w:sz w:val="24"/>
                <w:szCs w:val="24"/>
              </w:rPr>
            </w:pPr>
          </w:p>
        </w:tc>
        <w:tc>
          <w:tcPr>
            <w:tcW w:w="2126" w:type="dxa"/>
          </w:tcPr>
          <w:p w14:paraId="3D6EE503" w14:textId="33773148"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Светодиодный экран в сборе</w:t>
            </w:r>
          </w:p>
        </w:tc>
        <w:tc>
          <w:tcPr>
            <w:tcW w:w="2126" w:type="dxa"/>
          </w:tcPr>
          <w:p w14:paraId="6ADD8265"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Спонсорская помощь</w:t>
            </w:r>
          </w:p>
          <w:p w14:paraId="5D814FDE" w14:textId="113FC3F0" w:rsidR="0012463D" w:rsidRPr="0012463D" w:rsidRDefault="00E56AB8" w:rsidP="0012463D">
            <w:pPr>
              <w:rPr>
                <w:rFonts w:ascii="Times New Roman" w:hAnsi="Times New Roman" w:cs="Times New Roman"/>
                <w:sz w:val="24"/>
                <w:szCs w:val="24"/>
              </w:rPr>
            </w:pPr>
            <w:r>
              <w:rPr>
                <w:rFonts w:ascii="Times New Roman" w:hAnsi="Times New Roman" w:cs="Times New Roman"/>
                <w:sz w:val="24"/>
                <w:szCs w:val="24"/>
              </w:rPr>
              <w:t>60,00</w:t>
            </w:r>
          </w:p>
        </w:tc>
      </w:tr>
      <w:tr w:rsidR="0012463D" w:rsidRPr="00327C68" w14:paraId="7228AA35" w14:textId="77777777" w:rsidTr="008404CD">
        <w:tc>
          <w:tcPr>
            <w:tcW w:w="1985" w:type="dxa"/>
            <w:vMerge w:val="restart"/>
          </w:tcPr>
          <w:p w14:paraId="25A1A06C" w14:textId="77777777" w:rsidR="0012463D" w:rsidRPr="0012463D" w:rsidRDefault="0012463D" w:rsidP="0012463D">
            <w:pPr>
              <w:rPr>
                <w:rFonts w:ascii="Times New Roman" w:hAnsi="Times New Roman" w:cs="Times New Roman"/>
                <w:sz w:val="24"/>
                <w:szCs w:val="24"/>
              </w:rPr>
            </w:pPr>
          </w:p>
        </w:tc>
        <w:tc>
          <w:tcPr>
            <w:tcW w:w="2107" w:type="dxa"/>
          </w:tcPr>
          <w:p w14:paraId="44940C60" w14:textId="77777777" w:rsidR="0012463D" w:rsidRPr="0012463D" w:rsidRDefault="0012463D" w:rsidP="0012463D">
            <w:pPr>
              <w:rPr>
                <w:rFonts w:ascii="Times New Roman" w:hAnsi="Times New Roman" w:cs="Times New Roman"/>
                <w:sz w:val="24"/>
                <w:szCs w:val="24"/>
              </w:rPr>
            </w:pPr>
          </w:p>
        </w:tc>
        <w:tc>
          <w:tcPr>
            <w:tcW w:w="2146" w:type="dxa"/>
          </w:tcPr>
          <w:p w14:paraId="7EABA11A" w14:textId="77777777" w:rsidR="0012463D" w:rsidRPr="0012463D" w:rsidRDefault="0012463D" w:rsidP="0012463D">
            <w:pPr>
              <w:rPr>
                <w:rFonts w:ascii="Times New Roman" w:hAnsi="Times New Roman" w:cs="Times New Roman"/>
                <w:sz w:val="24"/>
                <w:szCs w:val="24"/>
              </w:rPr>
            </w:pPr>
          </w:p>
        </w:tc>
        <w:tc>
          <w:tcPr>
            <w:tcW w:w="2126" w:type="dxa"/>
          </w:tcPr>
          <w:p w14:paraId="195067AC" w14:textId="1F5268F9"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 xml:space="preserve">Швейная машина </w:t>
            </w:r>
            <w:r w:rsidRPr="0012463D">
              <w:rPr>
                <w:rFonts w:ascii="Times New Roman" w:hAnsi="Times New Roman" w:cs="Times New Roman"/>
                <w:sz w:val="24"/>
                <w:szCs w:val="24"/>
                <w:lang w:val="en-US"/>
              </w:rPr>
              <w:t>Husqvarna EMERALD</w:t>
            </w:r>
          </w:p>
        </w:tc>
        <w:tc>
          <w:tcPr>
            <w:tcW w:w="2126" w:type="dxa"/>
          </w:tcPr>
          <w:p w14:paraId="71BC054D" w14:textId="77777777"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Иные средства</w:t>
            </w:r>
          </w:p>
          <w:p w14:paraId="431405A0" w14:textId="55244AB1"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32,4</w:t>
            </w:r>
          </w:p>
        </w:tc>
      </w:tr>
      <w:tr w:rsidR="0012463D" w:rsidRPr="00327C68" w14:paraId="52F73749" w14:textId="77777777" w:rsidTr="008404CD">
        <w:tc>
          <w:tcPr>
            <w:tcW w:w="1985" w:type="dxa"/>
            <w:vMerge/>
          </w:tcPr>
          <w:p w14:paraId="1D16A05A" w14:textId="77777777" w:rsidR="0012463D" w:rsidRPr="0012463D" w:rsidRDefault="0012463D" w:rsidP="0012463D">
            <w:pPr>
              <w:rPr>
                <w:rFonts w:ascii="Times New Roman" w:hAnsi="Times New Roman" w:cs="Times New Roman"/>
                <w:sz w:val="24"/>
                <w:szCs w:val="24"/>
              </w:rPr>
            </w:pPr>
          </w:p>
        </w:tc>
        <w:tc>
          <w:tcPr>
            <w:tcW w:w="2107" w:type="dxa"/>
          </w:tcPr>
          <w:p w14:paraId="08126228" w14:textId="77777777" w:rsidR="0012463D" w:rsidRPr="0012463D" w:rsidRDefault="0012463D" w:rsidP="0012463D">
            <w:pPr>
              <w:rPr>
                <w:rFonts w:ascii="Times New Roman" w:hAnsi="Times New Roman" w:cs="Times New Roman"/>
                <w:sz w:val="24"/>
                <w:szCs w:val="24"/>
              </w:rPr>
            </w:pPr>
          </w:p>
        </w:tc>
        <w:tc>
          <w:tcPr>
            <w:tcW w:w="2146" w:type="dxa"/>
          </w:tcPr>
          <w:p w14:paraId="444C5A9E" w14:textId="77777777" w:rsidR="0012463D" w:rsidRPr="0012463D" w:rsidRDefault="0012463D" w:rsidP="0012463D">
            <w:pPr>
              <w:rPr>
                <w:rFonts w:ascii="Times New Roman" w:hAnsi="Times New Roman" w:cs="Times New Roman"/>
                <w:sz w:val="24"/>
                <w:szCs w:val="24"/>
              </w:rPr>
            </w:pPr>
          </w:p>
        </w:tc>
        <w:tc>
          <w:tcPr>
            <w:tcW w:w="2126" w:type="dxa"/>
          </w:tcPr>
          <w:p w14:paraId="403D412E" w14:textId="29C33C22" w:rsidR="0012463D" w:rsidRPr="0012463D" w:rsidRDefault="0012463D" w:rsidP="0012463D">
            <w:pPr>
              <w:rPr>
                <w:rFonts w:ascii="Times New Roman" w:hAnsi="Times New Roman" w:cs="Times New Roman"/>
                <w:sz w:val="24"/>
                <w:szCs w:val="24"/>
              </w:rPr>
            </w:pPr>
            <w:r w:rsidRPr="0012463D">
              <w:rPr>
                <w:rFonts w:ascii="Times New Roman" w:hAnsi="Times New Roman" w:cs="Times New Roman"/>
                <w:sz w:val="24"/>
                <w:szCs w:val="24"/>
              </w:rPr>
              <w:t>Перфоратор Зубр-П-26-800</w:t>
            </w:r>
          </w:p>
        </w:tc>
        <w:tc>
          <w:tcPr>
            <w:tcW w:w="2126" w:type="dxa"/>
          </w:tcPr>
          <w:p w14:paraId="046D76BB" w14:textId="51F1ED5A"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7,</w:t>
            </w:r>
            <w:r w:rsidR="00E56AB8">
              <w:rPr>
                <w:rFonts w:ascii="Times New Roman" w:hAnsi="Times New Roman" w:cs="Times New Roman"/>
                <w:sz w:val="24"/>
                <w:szCs w:val="24"/>
              </w:rPr>
              <w:t>4</w:t>
            </w:r>
            <w:r w:rsidR="008404CD" w:rsidRPr="00327C68">
              <w:rPr>
                <w:rFonts w:eastAsia="Times New Roman"/>
                <w:sz w:val="24"/>
                <w:szCs w:val="24"/>
              </w:rPr>
              <w:t>(</w:t>
            </w:r>
            <w:proofErr w:type="spellStart"/>
            <w:proofErr w:type="gramStart"/>
            <w:r w:rsidR="008404CD">
              <w:rPr>
                <w:rFonts w:eastAsia="Times New Roman"/>
                <w:sz w:val="24"/>
                <w:szCs w:val="24"/>
              </w:rPr>
              <w:t>вне.</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07D35F2F" w14:textId="76709529" w:rsidR="0012463D" w:rsidRPr="0012463D" w:rsidRDefault="0012463D" w:rsidP="0012463D">
            <w:pPr>
              <w:rPr>
                <w:rFonts w:ascii="Times New Roman" w:hAnsi="Times New Roman" w:cs="Times New Roman"/>
                <w:sz w:val="24"/>
                <w:szCs w:val="24"/>
              </w:rPr>
            </w:pPr>
          </w:p>
        </w:tc>
      </w:tr>
      <w:tr w:rsidR="0012463D" w:rsidRPr="00327C68" w14:paraId="021F3A2A" w14:textId="77777777" w:rsidTr="008404CD">
        <w:tc>
          <w:tcPr>
            <w:tcW w:w="1985" w:type="dxa"/>
            <w:vMerge/>
          </w:tcPr>
          <w:p w14:paraId="7110C19C" w14:textId="77777777" w:rsidR="0012463D" w:rsidRPr="0012463D" w:rsidRDefault="0012463D" w:rsidP="0012463D">
            <w:pPr>
              <w:rPr>
                <w:rFonts w:ascii="Times New Roman" w:hAnsi="Times New Roman" w:cs="Times New Roman"/>
                <w:sz w:val="24"/>
                <w:szCs w:val="24"/>
              </w:rPr>
            </w:pPr>
          </w:p>
        </w:tc>
        <w:tc>
          <w:tcPr>
            <w:tcW w:w="2107" w:type="dxa"/>
          </w:tcPr>
          <w:p w14:paraId="2AE07290" w14:textId="77777777" w:rsidR="0012463D" w:rsidRPr="0012463D" w:rsidRDefault="0012463D" w:rsidP="0012463D">
            <w:pPr>
              <w:rPr>
                <w:rFonts w:ascii="Times New Roman" w:hAnsi="Times New Roman" w:cs="Times New Roman"/>
                <w:sz w:val="24"/>
                <w:szCs w:val="24"/>
              </w:rPr>
            </w:pPr>
          </w:p>
        </w:tc>
        <w:tc>
          <w:tcPr>
            <w:tcW w:w="2146" w:type="dxa"/>
          </w:tcPr>
          <w:p w14:paraId="7F97BF92" w14:textId="77777777" w:rsidR="0012463D" w:rsidRPr="0012463D" w:rsidRDefault="0012463D" w:rsidP="0012463D">
            <w:pPr>
              <w:rPr>
                <w:rFonts w:ascii="Times New Roman" w:hAnsi="Times New Roman" w:cs="Times New Roman"/>
                <w:sz w:val="24"/>
                <w:szCs w:val="24"/>
              </w:rPr>
            </w:pPr>
          </w:p>
        </w:tc>
        <w:tc>
          <w:tcPr>
            <w:tcW w:w="2126" w:type="dxa"/>
          </w:tcPr>
          <w:p w14:paraId="7B9D4C41" w14:textId="606C5EE8"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 xml:space="preserve">Обогреватель </w:t>
            </w:r>
            <w:r w:rsidRPr="0012463D">
              <w:rPr>
                <w:rFonts w:ascii="Times New Roman" w:hAnsi="Times New Roman" w:cs="Times New Roman"/>
                <w:sz w:val="24"/>
                <w:szCs w:val="24"/>
                <w:lang w:val="en-US"/>
              </w:rPr>
              <w:t>NEOCLIMA COMFORTE 2.0</w:t>
            </w:r>
          </w:p>
        </w:tc>
        <w:tc>
          <w:tcPr>
            <w:tcW w:w="2126" w:type="dxa"/>
          </w:tcPr>
          <w:p w14:paraId="492B6618" w14:textId="7649A470"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3,0</w:t>
            </w:r>
            <w:r w:rsidR="008404CD" w:rsidRPr="00327C68">
              <w:rPr>
                <w:rFonts w:eastAsia="Times New Roman"/>
                <w:sz w:val="24"/>
                <w:szCs w:val="24"/>
              </w:rPr>
              <w:t>(</w:t>
            </w:r>
            <w:proofErr w:type="spellStart"/>
            <w:proofErr w:type="gramStart"/>
            <w:r w:rsidR="008404CD">
              <w:rPr>
                <w:rFonts w:eastAsia="Times New Roman"/>
                <w:sz w:val="24"/>
                <w:szCs w:val="24"/>
              </w:rPr>
              <w:t>вне.</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3766E9AC" w14:textId="20F87CBD" w:rsidR="0012463D" w:rsidRPr="0012463D" w:rsidRDefault="0012463D" w:rsidP="0012463D">
            <w:pPr>
              <w:rPr>
                <w:rFonts w:ascii="Times New Roman" w:hAnsi="Times New Roman" w:cs="Times New Roman"/>
                <w:sz w:val="24"/>
                <w:szCs w:val="24"/>
              </w:rPr>
            </w:pPr>
          </w:p>
        </w:tc>
      </w:tr>
      <w:tr w:rsidR="0012463D" w:rsidRPr="00327C68" w14:paraId="69662858" w14:textId="77777777" w:rsidTr="008404CD">
        <w:tc>
          <w:tcPr>
            <w:tcW w:w="1985" w:type="dxa"/>
            <w:vMerge/>
          </w:tcPr>
          <w:p w14:paraId="03070619" w14:textId="77777777" w:rsidR="0012463D" w:rsidRPr="0012463D" w:rsidRDefault="0012463D" w:rsidP="0012463D">
            <w:pPr>
              <w:rPr>
                <w:rFonts w:ascii="Times New Roman" w:hAnsi="Times New Roman" w:cs="Times New Roman"/>
                <w:sz w:val="24"/>
                <w:szCs w:val="24"/>
              </w:rPr>
            </w:pPr>
          </w:p>
        </w:tc>
        <w:tc>
          <w:tcPr>
            <w:tcW w:w="2107" w:type="dxa"/>
          </w:tcPr>
          <w:p w14:paraId="3F81A056" w14:textId="77777777" w:rsidR="0012463D" w:rsidRPr="0012463D" w:rsidRDefault="0012463D" w:rsidP="0012463D">
            <w:pPr>
              <w:rPr>
                <w:rFonts w:ascii="Times New Roman" w:hAnsi="Times New Roman" w:cs="Times New Roman"/>
                <w:sz w:val="24"/>
                <w:szCs w:val="24"/>
              </w:rPr>
            </w:pPr>
          </w:p>
        </w:tc>
        <w:tc>
          <w:tcPr>
            <w:tcW w:w="2146" w:type="dxa"/>
          </w:tcPr>
          <w:p w14:paraId="6AF0D701" w14:textId="77777777" w:rsidR="0012463D" w:rsidRPr="0012463D" w:rsidRDefault="0012463D" w:rsidP="0012463D">
            <w:pPr>
              <w:rPr>
                <w:rFonts w:ascii="Times New Roman" w:hAnsi="Times New Roman" w:cs="Times New Roman"/>
                <w:sz w:val="24"/>
                <w:szCs w:val="24"/>
              </w:rPr>
            </w:pPr>
          </w:p>
        </w:tc>
        <w:tc>
          <w:tcPr>
            <w:tcW w:w="2126" w:type="dxa"/>
          </w:tcPr>
          <w:p w14:paraId="34753CC5" w14:textId="4EBA7396"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 xml:space="preserve">Конвектор электрический </w:t>
            </w:r>
            <w:r w:rsidRPr="0012463D">
              <w:rPr>
                <w:rFonts w:ascii="Times New Roman" w:hAnsi="Times New Roman" w:cs="Times New Roman"/>
                <w:sz w:val="24"/>
                <w:szCs w:val="24"/>
                <w:lang w:val="en-US"/>
              </w:rPr>
              <w:t>AEROHEAT</w:t>
            </w:r>
          </w:p>
        </w:tc>
        <w:tc>
          <w:tcPr>
            <w:tcW w:w="2126" w:type="dxa"/>
          </w:tcPr>
          <w:p w14:paraId="4003020B" w14:textId="18723EB3"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3,</w:t>
            </w:r>
            <w:r w:rsidR="008404CD">
              <w:rPr>
                <w:rFonts w:ascii="Times New Roman" w:hAnsi="Times New Roman" w:cs="Times New Roman"/>
                <w:sz w:val="24"/>
                <w:szCs w:val="24"/>
              </w:rPr>
              <w:t>6</w:t>
            </w:r>
            <w:r w:rsidR="008404CD" w:rsidRPr="00327C68">
              <w:rPr>
                <w:rFonts w:eastAsia="Times New Roman"/>
                <w:sz w:val="24"/>
                <w:szCs w:val="24"/>
              </w:rPr>
              <w:t>(</w:t>
            </w:r>
            <w:proofErr w:type="spellStart"/>
            <w:proofErr w:type="gramStart"/>
            <w:r w:rsidR="008404CD">
              <w:rPr>
                <w:rFonts w:eastAsia="Times New Roman"/>
                <w:sz w:val="24"/>
                <w:szCs w:val="24"/>
              </w:rPr>
              <w:t>вне.</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45E47B97" w14:textId="4E72363D" w:rsidR="0012463D" w:rsidRPr="0012463D" w:rsidRDefault="0012463D" w:rsidP="0012463D">
            <w:pPr>
              <w:rPr>
                <w:rFonts w:ascii="Times New Roman" w:hAnsi="Times New Roman" w:cs="Times New Roman"/>
                <w:sz w:val="24"/>
                <w:szCs w:val="24"/>
              </w:rPr>
            </w:pPr>
          </w:p>
        </w:tc>
      </w:tr>
      <w:tr w:rsidR="0012463D" w:rsidRPr="00327C68" w14:paraId="1A155E65" w14:textId="77777777" w:rsidTr="008404CD">
        <w:tc>
          <w:tcPr>
            <w:tcW w:w="1985" w:type="dxa"/>
            <w:vMerge/>
          </w:tcPr>
          <w:p w14:paraId="0F26A5AB" w14:textId="77777777" w:rsidR="0012463D" w:rsidRPr="0012463D" w:rsidRDefault="0012463D" w:rsidP="0012463D">
            <w:pPr>
              <w:rPr>
                <w:rFonts w:ascii="Times New Roman" w:hAnsi="Times New Roman" w:cs="Times New Roman"/>
                <w:sz w:val="24"/>
                <w:szCs w:val="24"/>
              </w:rPr>
            </w:pPr>
          </w:p>
        </w:tc>
        <w:tc>
          <w:tcPr>
            <w:tcW w:w="2107" w:type="dxa"/>
          </w:tcPr>
          <w:p w14:paraId="58AE4199" w14:textId="77777777" w:rsidR="0012463D" w:rsidRPr="0012463D" w:rsidRDefault="0012463D" w:rsidP="0012463D">
            <w:pPr>
              <w:rPr>
                <w:rFonts w:ascii="Times New Roman" w:hAnsi="Times New Roman" w:cs="Times New Roman"/>
                <w:sz w:val="24"/>
                <w:szCs w:val="24"/>
              </w:rPr>
            </w:pPr>
          </w:p>
        </w:tc>
        <w:tc>
          <w:tcPr>
            <w:tcW w:w="2146" w:type="dxa"/>
          </w:tcPr>
          <w:p w14:paraId="3017786E" w14:textId="77777777" w:rsidR="0012463D" w:rsidRPr="0012463D" w:rsidRDefault="0012463D" w:rsidP="0012463D">
            <w:pPr>
              <w:rPr>
                <w:rFonts w:ascii="Times New Roman" w:hAnsi="Times New Roman" w:cs="Times New Roman"/>
                <w:sz w:val="24"/>
                <w:szCs w:val="24"/>
              </w:rPr>
            </w:pPr>
          </w:p>
        </w:tc>
        <w:tc>
          <w:tcPr>
            <w:tcW w:w="2126" w:type="dxa"/>
          </w:tcPr>
          <w:p w14:paraId="0F73D261" w14:textId="7CA70EF1" w:rsidR="0012463D" w:rsidRPr="0012463D" w:rsidRDefault="0012463D" w:rsidP="0012463D">
            <w:pPr>
              <w:rPr>
                <w:rFonts w:ascii="Times New Roman" w:hAnsi="Times New Roman" w:cs="Times New Roman"/>
                <w:sz w:val="24"/>
                <w:szCs w:val="24"/>
                <w:lang w:val="en-US"/>
              </w:rPr>
            </w:pPr>
            <w:r w:rsidRPr="0012463D">
              <w:rPr>
                <w:rFonts w:ascii="Times New Roman" w:hAnsi="Times New Roman" w:cs="Times New Roman"/>
                <w:sz w:val="24"/>
                <w:szCs w:val="24"/>
              </w:rPr>
              <w:t xml:space="preserve">Утюг </w:t>
            </w:r>
            <w:r w:rsidRPr="0012463D">
              <w:rPr>
                <w:rFonts w:ascii="Times New Roman" w:hAnsi="Times New Roman" w:cs="Times New Roman"/>
                <w:sz w:val="24"/>
                <w:szCs w:val="24"/>
                <w:lang w:val="en-US"/>
              </w:rPr>
              <w:t>Philips</w:t>
            </w:r>
          </w:p>
        </w:tc>
        <w:tc>
          <w:tcPr>
            <w:tcW w:w="2126" w:type="dxa"/>
          </w:tcPr>
          <w:p w14:paraId="273789BA" w14:textId="77777777" w:rsidR="008404CD" w:rsidRPr="00327C68" w:rsidRDefault="0012463D" w:rsidP="008404CD">
            <w:pPr>
              <w:suppressAutoHyphens/>
              <w:autoSpaceDE w:val="0"/>
              <w:autoSpaceDN w:val="0"/>
              <w:adjustRightInd w:val="0"/>
              <w:ind w:right="-144" w:firstLine="175"/>
              <w:jc w:val="both"/>
              <w:rPr>
                <w:rFonts w:eastAsia="Times New Roman"/>
                <w:sz w:val="24"/>
                <w:szCs w:val="24"/>
              </w:rPr>
            </w:pPr>
            <w:r w:rsidRPr="0012463D">
              <w:rPr>
                <w:rFonts w:ascii="Times New Roman" w:hAnsi="Times New Roman" w:cs="Times New Roman"/>
                <w:sz w:val="24"/>
                <w:szCs w:val="24"/>
              </w:rPr>
              <w:t>7,6</w:t>
            </w:r>
            <w:r w:rsidR="008404CD" w:rsidRPr="00327C68">
              <w:rPr>
                <w:rFonts w:eastAsia="Times New Roman"/>
                <w:sz w:val="24"/>
                <w:szCs w:val="24"/>
              </w:rPr>
              <w:t>(бюджет)</w:t>
            </w:r>
          </w:p>
          <w:p w14:paraId="52B237D9" w14:textId="18AB7D96" w:rsidR="0012463D" w:rsidRPr="0012463D" w:rsidRDefault="0012463D" w:rsidP="0012463D">
            <w:pPr>
              <w:rPr>
                <w:rFonts w:ascii="Times New Roman" w:hAnsi="Times New Roman" w:cs="Times New Roman"/>
                <w:sz w:val="24"/>
                <w:szCs w:val="24"/>
              </w:rPr>
            </w:pPr>
          </w:p>
        </w:tc>
      </w:tr>
      <w:tr w:rsidR="00E12F06" w:rsidRPr="00327C68" w14:paraId="70D54E45" w14:textId="77777777" w:rsidTr="008404CD">
        <w:trPr>
          <w:trHeight w:val="331"/>
        </w:trPr>
        <w:tc>
          <w:tcPr>
            <w:tcW w:w="1985" w:type="dxa"/>
          </w:tcPr>
          <w:p w14:paraId="30F22AD4" w14:textId="3649F611" w:rsidR="00E12F06" w:rsidRPr="00327C68" w:rsidRDefault="00E12F06" w:rsidP="00E12F06">
            <w:pPr>
              <w:rPr>
                <w:rFonts w:ascii="Times New Roman" w:hAnsi="Times New Roman" w:cs="Times New Roman"/>
                <w:b/>
                <w:bCs/>
                <w:sz w:val="24"/>
                <w:szCs w:val="24"/>
              </w:rPr>
            </w:pPr>
            <w:r w:rsidRPr="00327C68">
              <w:rPr>
                <w:rFonts w:ascii="Times New Roman" w:hAnsi="Times New Roman" w:cs="Times New Roman"/>
                <w:b/>
                <w:bCs/>
                <w:sz w:val="24"/>
                <w:szCs w:val="24"/>
              </w:rPr>
              <w:t>Итого:</w:t>
            </w:r>
          </w:p>
        </w:tc>
        <w:tc>
          <w:tcPr>
            <w:tcW w:w="2107" w:type="dxa"/>
          </w:tcPr>
          <w:p w14:paraId="5561C462" w14:textId="77777777" w:rsidR="00E12F06" w:rsidRPr="00327C68" w:rsidRDefault="00E12F06" w:rsidP="00E12F06">
            <w:pPr>
              <w:rPr>
                <w:rFonts w:ascii="Times New Roman" w:hAnsi="Times New Roman" w:cs="Times New Roman"/>
                <w:sz w:val="24"/>
                <w:szCs w:val="24"/>
              </w:rPr>
            </w:pPr>
          </w:p>
        </w:tc>
        <w:tc>
          <w:tcPr>
            <w:tcW w:w="2146" w:type="dxa"/>
          </w:tcPr>
          <w:p w14:paraId="22B7B460" w14:textId="05CB92DC" w:rsidR="00E12F06" w:rsidRPr="00327C68" w:rsidRDefault="00E12F06" w:rsidP="00E12F06">
            <w:pPr>
              <w:jc w:val="center"/>
              <w:rPr>
                <w:rFonts w:ascii="Times New Roman" w:hAnsi="Times New Roman" w:cs="Times New Roman"/>
                <w:b/>
                <w:bCs/>
                <w:sz w:val="24"/>
                <w:szCs w:val="24"/>
              </w:rPr>
            </w:pPr>
            <w:r w:rsidRPr="00327C68">
              <w:rPr>
                <w:rFonts w:ascii="Times New Roman" w:hAnsi="Times New Roman" w:cs="Times New Roman"/>
                <w:b/>
                <w:bCs/>
                <w:sz w:val="24"/>
                <w:szCs w:val="24"/>
              </w:rPr>
              <w:t>2283</w:t>
            </w:r>
            <w:r w:rsidR="0012463D">
              <w:rPr>
                <w:rFonts w:ascii="Times New Roman" w:hAnsi="Times New Roman" w:cs="Times New Roman"/>
                <w:b/>
                <w:bCs/>
                <w:sz w:val="24"/>
                <w:szCs w:val="24"/>
              </w:rPr>
              <w:t>,2</w:t>
            </w:r>
          </w:p>
        </w:tc>
        <w:tc>
          <w:tcPr>
            <w:tcW w:w="2126" w:type="dxa"/>
          </w:tcPr>
          <w:p w14:paraId="7C8F995E" w14:textId="77777777" w:rsidR="00E12F06" w:rsidRPr="00327C68" w:rsidRDefault="00E12F06" w:rsidP="00E12F06">
            <w:pPr>
              <w:rPr>
                <w:rFonts w:ascii="Times New Roman" w:hAnsi="Times New Roman" w:cs="Times New Roman"/>
                <w:sz w:val="24"/>
                <w:szCs w:val="24"/>
              </w:rPr>
            </w:pPr>
          </w:p>
        </w:tc>
        <w:tc>
          <w:tcPr>
            <w:tcW w:w="2126" w:type="dxa"/>
          </w:tcPr>
          <w:p w14:paraId="2BFBAAD4" w14:textId="230AFDE4" w:rsidR="00E12F06" w:rsidRPr="00327C68" w:rsidRDefault="00E12F06" w:rsidP="00E12F06">
            <w:pPr>
              <w:jc w:val="center"/>
              <w:rPr>
                <w:rFonts w:ascii="Times New Roman" w:hAnsi="Times New Roman" w:cs="Times New Roman"/>
                <w:b/>
                <w:bCs/>
                <w:sz w:val="24"/>
                <w:szCs w:val="24"/>
              </w:rPr>
            </w:pPr>
            <w:r w:rsidRPr="00327C68">
              <w:rPr>
                <w:rFonts w:ascii="Times New Roman" w:hAnsi="Times New Roman" w:cs="Times New Roman"/>
                <w:b/>
                <w:bCs/>
                <w:sz w:val="24"/>
                <w:szCs w:val="24"/>
              </w:rPr>
              <w:t>1687</w:t>
            </w:r>
            <w:r w:rsidR="0012463D">
              <w:rPr>
                <w:rFonts w:ascii="Times New Roman" w:hAnsi="Times New Roman" w:cs="Times New Roman"/>
                <w:b/>
                <w:bCs/>
                <w:sz w:val="24"/>
                <w:szCs w:val="24"/>
              </w:rPr>
              <w:t>,6</w:t>
            </w:r>
          </w:p>
        </w:tc>
      </w:tr>
    </w:tbl>
    <w:tbl>
      <w:tblPr>
        <w:tblW w:w="10693" w:type="dxa"/>
        <w:tblInd w:w="-577" w:type="dxa"/>
        <w:tblLayout w:type="fixed"/>
        <w:tblCellMar>
          <w:left w:w="0" w:type="dxa"/>
          <w:right w:w="0" w:type="dxa"/>
        </w:tblCellMar>
        <w:tblLook w:val="04A0" w:firstRow="1" w:lastRow="0" w:firstColumn="1" w:lastColumn="0" w:noHBand="0" w:noVBand="1"/>
      </w:tblPr>
      <w:tblGrid>
        <w:gridCol w:w="1843"/>
        <w:gridCol w:w="18"/>
        <w:gridCol w:w="1825"/>
        <w:gridCol w:w="33"/>
        <w:gridCol w:w="1951"/>
        <w:gridCol w:w="27"/>
        <w:gridCol w:w="2525"/>
        <w:gridCol w:w="12"/>
        <w:gridCol w:w="2364"/>
        <w:gridCol w:w="24"/>
        <w:gridCol w:w="71"/>
      </w:tblGrid>
      <w:tr w:rsidR="0072722F" w:rsidRPr="00327C68" w14:paraId="025B923B" w14:textId="77777777" w:rsidTr="007D68D3">
        <w:trPr>
          <w:trHeight w:val="142"/>
        </w:trPr>
        <w:tc>
          <w:tcPr>
            <w:tcW w:w="10622" w:type="dxa"/>
            <w:gridSpan w:val="10"/>
            <w:tcBorders>
              <w:top w:val="single" w:sz="4" w:space="0" w:color="auto"/>
              <w:left w:val="single" w:sz="4" w:space="0" w:color="auto"/>
              <w:bottom w:val="single" w:sz="4" w:space="0" w:color="auto"/>
              <w:right w:val="single" w:sz="4" w:space="0" w:color="auto"/>
            </w:tcBorders>
          </w:tcPr>
          <w:p w14:paraId="24D619CA" w14:textId="77777777" w:rsidR="0072722F" w:rsidRPr="00327C68" w:rsidRDefault="0072722F" w:rsidP="00FA1827">
            <w:pPr>
              <w:jc w:val="center"/>
              <w:rPr>
                <w:b/>
                <w:sz w:val="24"/>
                <w:szCs w:val="24"/>
              </w:rPr>
            </w:pPr>
            <w:r w:rsidRPr="00327C68">
              <w:rPr>
                <w:b/>
                <w:sz w:val="24"/>
                <w:szCs w:val="24"/>
              </w:rPr>
              <w:t>МБУК «ЦМБС»</w:t>
            </w:r>
          </w:p>
        </w:tc>
        <w:tc>
          <w:tcPr>
            <w:tcW w:w="71" w:type="dxa"/>
            <w:tcBorders>
              <w:left w:val="single" w:sz="4" w:space="0" w:color="auto"/>
            </w:tcBorders>
            <w:vAlign w:val="bottom"/>
          </w:tcPr>
          <w:p w14:paraId="44A829E2" w14:textId="77777777" w:rsidR="0072722F" w:rsidRPr="00327C68" w:rsidRDefault="0072722F" w:rsidP="0072722F">
            <w:pPr>
              <w:rPr>
                <w:sz w:val="24"/>
                <w:szCs w:val="24"/>
              </w:rPr>
            </w:pPr>
          </w:p>
        </w:tc>
      </w:tr>
      <w:tr w:rsidR="008B3937" w:rsidRPr="00327C68" w14:paraId="2B9D8F0D" w14:textId="77777777" w:rsidTr="007D68D3">
        <w:trPr>
          <w:trHeight w:val="142"/>
        </w:trPr>
        <w:tc>
          <w:tcPr>
            <w:tcW w:w="1861" w:type="dxa"/>
            <w:gridSpan w:val="2"/>
            <w:tcBorders>
              <w:top w:val="single" w:sz="4" w:space="0" w:color="auto"/>
              <w:left w:val="single" w:sz="4" w:space="0" w:color="auto"/>
              <w:bottom w:val="single" w:sz="4" w:space="0" w:color="auto"/>
              <w:right w:val="single" w:sz="6" w:space="0" w:color="auto"/>
            </w:tcBorders>
            <w:vAlign w:val="center"/>
          </w:tcPr>
          <w:p w14:paraId="0E058DB8" w14:textId="4F620D5B" w:rsidR="008B3937" w:rsidRPr="00DC5EE7" w:rsidRDefault="008B3937" w:rsidP="008B3937">
            <w:pPr>
              <w:suppressAutoHyphens/>
              <w:autoSpaceDE w:val="0"/>
              <w:autoSpaceDN w:val="0"/>
              <w:adjustRightInd w:val="0"/>
              <w:ind w:right="-144"/>
              <w:jc w:val="center"/>
              <w:rPr>
                <w:b/>
                <w:bCs/>
                <w:sz w:val="24"/>
                <w:szCs w:val="24"/>
              </w:rPr>
            </w:pPr>
            <w:r w:rsidRPr="00DC5EE7">
              <w:rPr>
                <w:rFonts w:eastAsia="Times New Roman"/>
                <w:b/>
                <w:bCs/>
                <w:sz w:val="24"/>
                <w:szCs w:val="24"/>
              </w:rPr>
              <w:t>Название учреждения</w:t>
            </w:r>
          </w:p>
        </w:tc>
        <w:tc>
          <w:tcPr>
            <w:tcW w:w="1858" w:type="dxa"/>
            <w:gridSpan w:val="2"/>
            <w:tcBorders>
              <w:top w:val="single" w:sz="4" w:space="0" w:color="auto"/>
              <w:left w:val="single" w:sz="6" w:space="0" w:color="auto"/>
              <w:bottom w:val="single" w:sz="4" w:space="0" w:color="auto"/>
              <w:right w:val="single" w:sz="6" w:space="0" w:color="auto"/>
            </w:tcBorders>
            <w:vAlign w:val="center"/>
          </w:tcPr>
          <w:p w14:paraId="061A8CBD" w14:textId="7FA74D46" w:rsidR="008B3937" w:rsidRPr="00DC5EE7" w:rsidRDefault="008B3937" w:rsidP="008B3937">
            <w:pPr>
              <w:suppressAutoHyphens/>
              <w:autoSpaceDE w:val="0"/>
              <w:autoSpaceDN w:val="0"/>
              <w:adjustRightInd w:val="0"/>
              <w:ind w:right="-144"/>
              <w:jc w:val="center"/>
              <w:rPr>
                <w:b/>
                <w:bCs/>
                <w:sz w:val="24"/>
                <w:szCs w:val="24"/>
              </w:rPr>
            </w:pPr>
            <w:r w:rsidRPr="00DC5EE7">
              <w:rPr>
                <w:rFonts w:eastAsia="Times New Roman"/>
                <w:b/>
                <w:bCs/>
                <w:sz w:val="24"/>
                <w:szCs w:val="24"/>
              </w:rPr>
              <w:t>Вид работ</w:t>
            </w:r>
          </w:p>
        </w:tc>
        <w:tc>
          <w:tcPr>
            <w:tcW w:w="1978" w:type="dxa"/>
            <w:gridSpan w:val="2"/>
            <w:tcBorders>
              <w:top w:val="single" w:sz="4" w:space="0" w:color="auto"/>
              <w:left w:val="single" w:sz="6" w:space="0" w:color="auto"/>
              <w:bottom w:val="single" w:sz="4" w:space="0" w:color="auto"/>
              <w:right w:val="single" w:sz="6" w:space="0" w:color="auto"/>
            </w:tcBorders>
            <w:vAlign w:val="center"/>
          </w:tcPr>
          <w:p w14:paraId="4395DE51" w14:textId="504C61E0" w:rsidR="008B3937" w:rsidRPr="00DC5EE7" w:rsidRDefault="008B3937" w:rsidP="008B3937">
            <w:pPr>
              <w:suppressAutoHyphens/>
              <w:autoSpaceDE w:val="0"/>
              <w:autoSpaceDN w:val="0"/>
              <w:adjustRightInd w:val="0"/>
              <w:ind w:right="-144"/>
              <w:jc w:val="center"/>
              <w:rPr>
                <w:b/>
                <w:bCs/>
                <w:sz w:val="24"/>
                <w:szCs w:val="24"/>
              </w:rPr>
            </w:pPr>
            <w:r w:rsidRPr="00DC5EE7">
              <w:rPr>
                <w:rFonts w:eastAsia="Times New Roman"/>
                <w:b/>
                <w:bCs/>
                <w:sz w:val="24"/>
                <w:szCs w:val="24"/>
              </w:rPr>
              <w:t>Объём, источник финансирования (тыс. руб.)</w:t>
            </w:r>
          </w:p>
        </w:tc>
        <w:tc>
          <w:tcPr>
            <w:tcW w:w="2537" w:type="dxa"/>
            <w:gridSpan w:val="2"/>
            <w:tcBorders>
              <w:top w:val="single" w:sz="4" w:space="0" w:color="auto"/>
              <w:left w:val="single" w:sz="6" w:space="0" w:color="auto"/>
              <w:bottom w:val="single" w:sz="4" w:space="0" w:color="auto"/>
              <w:right w:val="single" w:sz="6" w:space="0" w:color="auto"/>
            </w:tcBorders>
            <w:vAlign w:val="center"/>
          </w:tcPr>
          <w:p w14:paraId="677E90FB" w14:textId="30267819" w:rsidR="008B3937" w:rsidRPr="00DC5EE7" w:rsidRDefault="008B3937" w:rsidP="008B3937">
            <w:pPr>
              <w:suppressAutoHyphens/>
              <w:autoSpaceDE w:val="0"/>
              <w:autoSpaceDN w:val="0"/>
              <w:adjustRightInd w:val="0"/>
              <w:ind w:left="-567" w:firstLine="720"/>
              <w:jc w:val="center"/>
              <w:rPr>
                <w:b/>
                <w:bCs/>
                <w:sz w:val="24"/>
                <w:szCs w:val="24"/>
              </w:rPr>
            </w:pPr>
            <w:r w:rsidRPr="00DC5EE7">
              <w:rPr>
                <w:rFonts w:eastAsia="Times New Roman"/>
                <w:b/>
                <w:bCs/>
                <w:sz w:val="24"/>
                <w:szCs w:val="24"/>
              </w:rPr>
              <w:t>Приобретённое оборудование</w:t>
            </w:r>
          </w:p>
        </w:tc>
        <w:tc>
          <w:tcPr>
            <w:tcW w:w="2388" w:type="dxa"/>
            <w:gridSpan w:val="2"/>
            <w:tcBorders>
              <w:top w:val="single" w:sz="4" w:space="0" w:color="auto"/>
              <w:left w:val="single" w:sz="6" w:space="0" w:color="auto"/>
              <w:bottom w:val="single" w:sz="4" w:space="0" w:color="auto"/>
              <w:right w:val="single" w:sz="4" w:space="0" w:color="auto"/>
            </w:tcBorders>
            <w:vAlign w:val="center"/>
          </w:tcPr>
          <w:p w14:paraId="224BEE27" w14:textId="77777777" w:rsidR="008B3937" w:rsidRPr="00DC5EE7" w:rsidRDefault="008B3937" w:rsidP="008B3937">
            <w:pPr>
              <w:jc w:val="center"/>
              <w:rPr>
                <w:rFonts w:eastAsia="Times New Roman"/>
                <w:b/>
                <w:bCs/>
                <w:sz w:val="24"/>
                <w:szCs w:val="24"/>
              </w:rPr>
            </w:pPr>
            <w:r w:rsidRPr="00DC5EE7">
              <w:rPr>
                <w:rFonts w:eastAsia="Times New Roman"/>
                <w:b/>
                <w:bCs/>
                <w:sz w:val="24"/>
                <w:szCs w:val="24"/>
              </w:rPr>
              <w:t xml:space="preserve">Объём, источник финансирования </w:t>
            </w:r>
          </w:p>
          <w:p w14:paraId="1F6B03F2" w14:textId="55FC0AA2" w:rsidR="008B3937" w:rsidRPr="00DC5EE7" w:rsidRDefault="008B3937" w:rsidP="008B3937">
            <w:pPr>
              <w:suppressAutoHyphens/>
              <w:autoSpaceDE w:val="0"/>
              <w:autoSpaceDN w:val="0"/>
              <w:adjustRightInd w:val="0"/>
              <w:ind w:left="-567" w:right="132" w:firstLine="720"/>
              <w:jc w:val="center"/>
              <w:rPr>
                <w:b/>
                <w:bCs/>
                <w:sz w:val="24"/>
                <w:szCs w:val="24"/>
              </w:rPr>
            </w:pPr>
            <w:r w:rsidRPr="00DC5EE7">
              <w:rPr>
                <w:rFonts w:eastAsia="Times New Roman"/>
                <w:b/>
                <w:bCs/>
                <w:sz w:val="24"/>
                <w:szCs w:val="24"/>
              </w:rPr>
              <w:t>(тыс. руб.)</w:t>
            </w:r>
          </w:p>
        </w:tc>
        <w:tc>
          <w:tcPr>
            <w:tcW w:w="71" w:type="dxa"/>
            <w:tcBorders>
              <w:left w:val="single" w:sz="4" w:space="0" w:color="auto"/>
            </w:tcBorders>
            <w:vAlign w:val="bottom"/>
          </w:tcPr>
          <w:p w14:paraId="67831A87" w14:textId="77777777" w:rsidR="008B3937" w:rsidRPr="00327C68" w:rsidRDefault="008B3937" w:rsidP="008B3937">
            <w:pPr>
              <w:rPr>
                <w:sz w:val="24"/>
                <w:szCs w:val="24"/>
              </w:rPr>
            </w:pPr>
          </w:p>
        </w:tc>
      </w:tr>
      <w:tr w:rsidR="008B3937" w:rsidRPr="00327C68" w14:paraId="56518A8F" w14:textId="77777777" w:rsidTr="007D68D3">
        <w:trPr>
          <w:trHeight w:val="142"/>
        </w:trPr>
        <w:tc>
          <w:tcPr>
            <w:tcW w:w="1861" w:type="dxa"/>
            <w:gridSpan w:val="2"/>
            <w:tcBorders>
              <w:top w:val="single" w:sz="4" w:space="0" w:color="auto"/>
              <w:left w:val="single" w:sz="4" w:space="0" w:color="auto"/>
              <w:right w:val="single" w:sz="6" w:space="0" w:color="auto"/>
            </w:tcBorders>
          </w:tcPr>
          <w:p w14:paraId="78AB8117" w14:textId="77777777" w:rsidR="008B3937" w:rsidRPr="00327C68" w:rsidRDefault="008B3937" w:rsidP="008B3937">
            <w:pPr>
              <w:suppressAutoHyphens/>
              <w:autoSpaceDE w:val="0"/>
              <w:autoSpaceDN w:val="0"/>
              <w:adjustRightInd w:val="0"/>
              <w:jc w:val="center"/>
              <w:rPr>
                <w:b/>
                <w:bCs/>
                <w:sz w:val="24"/>
                <w:szCs w:val="24"/>
              </w:rPr>
            </w:pPr>
            <w:r w:rsidRPr="00327C68">
              <w:rPr>
                <w:rFonts w:eastAsia="Times New Roman"/>
                <w:b/>
                <w:bCs/>
                <w:sz w:val="24"/>
                <w:szCs w:val="24"/>
              </w:rPr>
              <w:t>МБУК «ЦМБС»</w:t>
            </w:r>
          </w:p>
          <w:p w14:paraId="5685AFAD" w14:textId="6BD26357" w:rsidR="008B3937" w:rsidRPr="00327C68" w:rsidRDefault="008B3937" w:rsidP="008B3937">
            <w:pPr>
              <w:suppressAutoHyphens/>
              <w:autoSpaceDE w:val="0"/>
              <w:autoSpaceDN w:val="0"/>
              <w:adjustRightInd w:val="0"/>
              <w:jc w:val="center"/>
              <w:rPr>
                <w:b/>
                <w:bCs/>
                <w:sz w:val="24"/>
                <w:szCs w:val="24"/>
              </w:rPr>
            </w:pPr>
          </w:p>
        </w:tc>
        <w:tc>
          <w:tcPr>
            <w:tcW w:w="1858" w:type="dxa"/>
            <w:gridSpan w:val="2"/>
            <w:tcBorders>
              <w:top w:val="single" w:sz="4" w:space="0" w:color="auto"/>
              <w:left w:val="single" w:sz="6" w:space="0" w:color="auto"/>
              <w:bottom w:val="single" w:sz="4" w:space="0" w:color="auto"/>
              <w:right w:val="single" w:sz="6" w:space="0" w:color="auto"/>
            </w:tcBorders>
          </w:tcPr>
          <w:p w14:paraId="0826C429" w14:textId="77777777" w:rsidR="008B3937" w:rsidRPr="00327C68" w:rsidRDefault="008B3937" w:rsidP="008B3937">
            <w:pPr>
              <w:suppressAutoHyphens/>
              <w:autoSpaceDE w:val="0"/>
              <w:autoSpaceDN w:val="0"/>
              <w:adjustRightInd w:val="0"/>
              <w:ind w:right="-144"/>
              <w:rPr>
                <w:rFonts w:eastAsia="Times New Roman"/>
                <w:sz w:val="24"/>
                <w:szCs w:val="24"/>
              </w:rPr>
            </w:pPr>
            <w:r w:rsidRPr="00327C68">
              <w:rPr>
                <w:rFonts w:eastAsia="Times New Roman"/>
                <w:sz w:val="24"/>
                <w:szCs w:val="24"/>
              </w:rPr>
              <w:t xml:space="preserve">- Замена окон в </w:t>
            </w:r>
            <w:proofErr w:type="spellStart"/>
            <w:r w:rsidRPr="00327C68">
              <w:rPr>
                <w:rFonts w:eastAsia="Times New Roman"/>
                <w:sz w:val="24"/>
                <w:szCs w:val="24"/>
              </w:rPr>
              <w:t>Алтунинской</w:t>
            </w:r>
            <w:proofErr w:type="spellEnd"/>
            <w:r w:rsidRPr="00327C68">
              <w:rPr>
                <w:rFonts w:eastAsia="Times New Roman"/>
                <w:sz w:val="24"/>
                <w:szCs w:val="24"/>
              </w:rPr>
              <w:t xml:space="preserve"> с/б</w:t>
            </w:r>
          </w:p>
          <w:p w14:paraId="523FFDAF" w14:textId="77777777" w:rsidR="008B3937" w:rsidRPr="00327C68" w:rsidRDefault="008B3937" w:rsidP="008B3937">
            <w:pPr>
              <w:suppressAutoHyphens/>
              <w:autoSpaceDE w:val="0"/>
              <w:autoSpaceDN w:val="0"/>
              <w:adjustRightInd w:val="0"/>
              <w:ind w:right="-144"/>
              <w:rPr>
                <w:rFonts w:eastAsia="Times New Roman"/>
                <w:sz w:val="24"/>
                <w:szCs w:val="24"/>
              </w:rPr>
            </w:pPr>
          </w:p>
          <w:p w14:paraId="7BF40387" w14:textId="77777777" w:rsidR="008B3937" w:rsidRPr="00327C68" w:rsidRDefault="008B3937" w:rsidP="008B3937">
            <w:pPr>
              <w:suppressAutoHyphens/>
              <w:autoSpaceDE w:val="0"/>
              <w:autoSpaceDN w:val="0"/>
              <w:adjustRightInd w:val="0"/>
              <w:ind w:right="-144"/>
              <w:rPr>
                <w:rFonts w:eastAsia="Times New Roman"/>
                <w:sz w:val="24"/>
                <w:szCs w:val="24"/>
              </w:rPr>
            </w:pPr>
          </w:p>
          <w:p w14:paraId="5B3853E4" w14:textId="77777777" w:rsidR="008B3937" w:rsidRPr="00327C68" w:rsidRDefault="008B3937" w:rsidP="008B3937">
            <w:pPr>
              <w:suppressAutoHyphens/>
              <w:autoSpaceDE w:val="0"/>
              <w:autoSpaceDN w:val="0"/>
              <w:adjustRightInd w:val="0"/>
              <w:ind w:right="-144"/>
              <w:rPr>
                <w:rFonts w:eastAsia="Times New Roman"/>
                <w:sz w:val="24"/>
                <w:szCs w:val="24"/>
              </w:rPr>
            </w:pPr>
          </w:p>
          <w:p w14:paraId="1AF749CA" w14:textId="77777777" w:rsidR="008B3937" w:rsidRPr="00327C68" w:rsidRDefault="008B3937" w:rsidP="008B3937">
            <w:pPr>
              <w:suppressAutoHyphens/>
              <w:autoSpaceDE w:val="0"/>
              <w:autoSpaceDN w:val="0"/>
              <w:adjustRightInd w:val="0"/>
              <w:ind w:right="-144"/>
              <w:rPr>
                <w:rFonts w:eastAsia="Times New Roman"/>
                <w:sz w:val="24"/>
                <w:szCs w:val="24"/>
              </w:rPr>
            </w:pPr>
            <w:r w:rsidRPr="00327C68">
              <w:rPr>
                <w:rFonts w:eastAsia="Times New Roman"/>
                <w:sz w:val="24"/>
                <w:szCs w:val="24"/>
              </w:rPr>
              <w:t>- Замена входной двери в Казаковской с/б</w:t>
            </w:r>
          </w:p>
          <w:p w14:paraId="61B16466" w14:textId="77777777" w:rsidR="008B3937" w:rsidRPr="00327C68" w:rsidRDefault="008B3937" w:rsidP="008B3937">
            <w:pPr>
              <w:suppressAutoHyphens/>
              <w:autoSpaceDE w:val="0"/>
              <w:autoSpaceDN w:val="0"/>
              <w:adjustRightInd w:val="0"/>
              <w:ind w:right="-144"/>
              <w:jc w:val="center"/>
              <w:rPr>
                <w:b/>
                <w:bCs/>
                <w:sz w:val="24"/>
                <w:szCs w:val="24"/>
              </w:rPr>
            </w:pPr>
          </w:p>
        </w:tc>
        <w:tc>
          <w:tcPr>
            <w:tcW w:w="1978" w:type="dxa"/>
            <w:gridSpan w:val="2"/>
            <w:tcBorders>
              <w:top w:val="single" w:sz="4" w:space="0" w:color="auto"/>
              <w:left w:val="single" w:sz="6" w:space="0" w:color="auto"/>
              <w:bottom w:val="single" w:sz="4" w:space="0" w:color="auto"/>
              <w:right w:val="single" w:sz="6" w:space="0" w:color="auto"/>
            </w:tcBorders>
          </w:tcPr>
          <w:p w14:paraId="1BD69CCE" w14:textId="77777777" w:rsidR="008B3937" w:rsidRPr="00327C68" w:rsidRDefault="008B3937" w:rsidP="008B3937">
            <w:pPr>
              <w:suppressAutoHyphens/>
              <w:autoSpaceDE w:val="0"/>
              <w:autoSpaceDN w:val="0"/>
              <w:adjustRightInd w:val="0"/>
              <w:ind w:right="-144"/>
              <w:jc w:val="center"/>
              <w:rPr>
                <w:rFonts w:eastAsia="Times New Roman"/>
                <w:sz w:val="24"/>
                <w:szCs w:val="24"/>
              </w:rPr>
            </w:pPr>
            <w:r w:rsidRPr="00327C68">
              <w:rPr>
                <w:rFonts w:eastAsia="Times New Roman"/>
                <w:sz w:val="24"/>
                <w:szCs w:val="24"/>
              </w:rPr>
              <w:t xml:space="preserve">54,7 (фонд поддержки </w:t>
            </w:r>
            <w:proofErr w:type="spellStart"/>
            <w:r w:rsidRPr="00327C68">
              <w:rPr>
                <w:rFonts w:eastAsia="Times New Roman"/>
                <w:sz w:val="24"/>
                <w:szCs w:val="24"/>
              </w:rPr>
              <w:t>территрий</w:t>
            </w:r>
            <w:proofErr w:type="spellEnd"/>
            <w:r w:rsidRPr="00327C68">
              <w:rPr>
                <w:rFonts w:eastAsia="Times New Roman"/>
                <w:sz w:val="24"/>
                <w:szCs w:val="24"/>
              </w:rPr>
              <w:t>)</w:t>
            </w:r>
          </w:p>
          <w:p w14:paraId="134A5D2F" w14:textId="77777777" w:rsidR="008B3937" w:rsidRPr="00327C68" w:rsidRDefault="008B3937" w:rsidP="008B3937">
            <w:pPr>
              <w:suppressAutoHyphens/>
              <w:autoSpaceDE w:val="0"/>
              <w:autoSpaceDN w:val="0"/>
              <w:adjustRightInd w:val="0"/>
              <w:ind w:right="-144"/>
              <w:jc w:val="center"/>
              <w:rPr>
                <w:rFonts w:eastAsia="Times New Roman"/>
                <w:sz w:val="24"/>
                <w:szCs w:val="24"/>
              </w:rPr>
            </w:pPr>
          </w:p>
          <w:p w14:paraId="26E59F74" w14:textId="77777777" w:rsidR="008B3937" w:rsidRPr="00327C68" w:rsidRDefault="008B3937" w:rsidP="008B3937">
            <w:pPr>
              <w:suppressAutoHyphens/>
              <w:autoSpaceDE w:val="0"/>
              <w:autoSpaceDN w:val="0"/>
              <w:adjustRightInd w:val="0"/>
              <w:ind w:right="31"/>
              <w:jc w:val="center"/>
              <w:rPr>
                <w:rFonts w:eastAsia="Times New Roman"/>
                <w:sz w:val="24"/>
                <w:szCs w:val="24"/>
              </w:rPr>
            </w:pPr>
          </w:p>
          <w:p w14:paraId="6D65941D" w14:textId="5222F4A4" w:rsidR="008B3937" w:rsidRPr="00327C68" w:rsidRDefault="008B3937" w:rsidP="008B3937">
            <w:pPr>
              <w:suppressAutoHyphens/>
              <w:autoSpaceDE w:val="0"/>
              <w:autoSpaceDN w:val="0"/>
              <w:adjustRightInd w:val="0"/>
              <w:ind w:right="-144"/>
              <w:jc w:val="center"/>
              <w:rPr>
                <w:sz w:val="24"/>
                <w:szCs w:val="24"/>
              </w:rPr>
            </w:pPr>
            <w:r w:rsidRPr="00327C68">
              <w:rPr>
                <w:rFonts w:eastAsia="Times New Roman"/>
                <w:sz w:val="24"/>
                <w:szCs w:val="24"/>
              </w:rPr>
              <w:t>47,8 (фонд поддержки территорий)</w:t>
            </w:r>
          </w:p>
        </w:tc>
        <w:tc>
          <w:tcPr>
            <w:tcW w:w="2537" w:type="dxa"/>
            <w:gridSpan w:val="2"/>
            <w:tcBorders>
              <w:top w:val="single" w:sz="4" w:space="0" w:color="auto"/>
              <w:left w:val="single" w:sz="6" w:space="0" w:color="auto"/>
              <w:bottom w:val="single" w:sz="4" w:space="0" w:color="auto"/>
              <w:right w:val="single" w:sz="6" w:space="0" w:color="auto"/>
            </w:tcBorders>
          </w:tcPr>
          <w:p w14:paraId="5BDDFA09" w14:textId="77777777" w:rsidR="008B3937" w:rsidRPr="00327C68" w:rsidRDefault="008B3937" w:rsidP="008B3937">
            <w:pPr>
              <w:suppressAutoHyphens/>
              <w:autoSpaceDE w:val="0"/>
              <w:autoSpaceDN w:val="0"/>
              <w:adjustRightInd w:val="0"/>
              <w:ind w:left="36"/>
              <w:rPr>
                <w:rFonts w:eastAsia="Times New Roman"/>
                <w:sz w:val="24"/>
                <w:szCs w:val="24"/>
              </w:rPr>
            </w:pPr>
            <w:r w:rsidRPr="00327C68">
              <w:rPr>
                <w:rFonts w:eastAsia="Times New Roman"/>
                <w:sz w:val="24"/>
                <w:szCs w:val="24"/>
              </w:rPr>
              <w:t>- 2 принтера</w:t>
            </w:r>
          </w:p>
          <w:p w14:paraId="6DCE1285" w14:textId="09401085" w:rsidR="008B3937" w:rsidRDefault="008B3937" w:rsidP="0012463D">
            <w:pPr>
              <w:suppressAutoHyphens/>
              <w:autoSpaceDE w:val="0"/>
              <w:autoSpaceDN w:val="0"/>
              <w:adjustRightInd w:val="0"/>
              <w:rPr>
                <w:rFonts w:eastAsia="Times New Roman"/>
                <w:sz w:val="24"/>
                <w:szCs w:val="24"/>
              </w:rPr>
            </w:pPr>
          </w:p>
          <w:p w14:paraId="0C404439" w14:textId="77777777" w:rsidR="0012463D" w:rsidRDefault="0012463D" w:rsidP="0012463D">
            <w:pPr>
              <w:suppressAutoHyphens/>
              <w:autoSpaceDE w:val="0"/>
              <w:autoSpaceDN w:val="0"/>
              <w:adjustRightInd w:val="0"/>
              <w:rPr>
                <w:rFonts w:eastAsia="Times New Roman"/>
                <w:sz w:val="24"/>
                <w:szCs w:val="24"/>
              </w:rPr>
            </w:pPr>
          </w:p>
          <w:p w14:paraId="15A95DB3" w14:textId="06C69B4B" w:rsidR="008B3937" w:rsidRPr="00327C68" w:rsidRDefault="008B3937" w:rsidP="008B3937">
            <w:pPr>
              <w:suppressAutoHyphens/>
              <w:autoSpaceDE w:val="0"/>
              <w:autoSpaceDN w:val="0"/>
              <w:adjustRightInd w:val="0"/>
              <w:ind w:left="36"/>
              <w:rPr>
                <w:rFonts w:eastAsia="Times New Roman"/>
                <w:sz w:val="24"/>
                <w:szCs w:val="24"/>
              </w:rPr>
            </w:pPr>
            <w:r w:rsidRPr="00327C68">
              <w:rPr>
                <w:rFonts w:eastAsia="Times New Roman"/>
                <w:sz w:val="24"/>
                <w:szCs w:val="24"/>
              </w:rPr>
              <w:t>- монитор</w:t>
            </w:r>
          </w:p>
          <w:p w14:paraId="62743B43" w14:textId="77777777" w:rsidR="0012463D" w:rsidRDefault="0012463D" w:rsidP="0012463D">
            <w:pPr>
              <w:suppressAutoHyphens/>
              <w:autoSpaceDE w:val="0"/>
              <w:autoSpaceDN w:val="0"/>
              <w:adjustRightInd w:val="0"/>
              <w:rPr>
                <w:rFonts w:eastAsia="Times New Roman"/>
                <w:sz w:val="24"/>
                <w:szCs w:val="24"/>
              </w:rPr>
            </w:pPr>
          </w:p>
          <w:p w14:paraId="43A42950" w14:textId="19DD8641" w:rsidR="008B3937" w:rsidRPr="00327C68" w:rsidRDefault="008B3937" w:rsidP="0012463D">
            <w:pPr>
              <w:suppressAutoHyphens/>
              <w:autoSpaceDE w:val="0"/>
              <w:autoSpaceDN w:val="0"/>
              <w:adjustRightInd w:val="0"/>
              <w:rPr>
                <w:rFonts w:eastAsia="Times New Roman"/>
                <w:sz w:val="24"/>
                <w:szCs w:val="24"/>
              </w:rPr>
            </w:pPr>
            <w:r w:rsidRPr="00327C68">
              <w:rPr>
                <w:rFonts w:eastAsia="Times New Roman"/>
                <w:sz w:val="24"/>
                <w:szCs w:val="24"/>
              </w:rPr>
              <w:t>- 3 системных блока</w:t>
            </w:r>
          </w:p>
          <w:p w14:paraId="6F8A3688" w14:textId="77777777" w:rsidR="0012463D" w:rsidRDefault="0012463D" w:rsidP="0012463D">
            <w:pPr>
              <w:suppressAutoHyphens/>
              <w:autoSpaceDE w:val="0"/>
              <w:autoSpaceDN w:val="0"/>
              <w:adjustRightInd w:val="0"/>
              <w:ind w:left="36"/>
              <w:rPr>
                <w:rFonts w:eastAsia="Times New Roman"/>
                <w:sz w:val="24"/>
                <w:szCs w:val="24"/>
              </w:rPr>
            </w:pPr>
          </w:p>
          <w:p w14:paraId="440C05F8" w14:textId="245AE516" w:rsidR="0012463D" w:rsidRDefault="008B3937" w:rsidP="0012463D">
            <w:pPr>
              <w:suppressAutoHyphens/>
              <w:autoSpaceDE w:val="0"/>
              <w:autoSpaceDN w:val="0"/>
              <w:adjustRightInd w:val="0"/>
              <w:ind w:left="36"/>
              <w:rPr>
                <w:rFonts w:eastAsia="Times New Roman"/>
                <w:sz w:val="24"/>
                <w:szCs w:val="24"/>
              </w:rPr>
            </w:pPr>
            <w:r w:rsidRPr="00327C68">
              <w:rPr>
                <w:rFonts w:eastAsia="Times New Roman"/>
                <w:sz w:val="24"/>
                <w:szCs w:val="24"/>
              </w:rPr>
              <w:t xml:space="preserve">- мебель </w:t>
            </w:r>
          </w:p>
          <w:p w14:paraId="25D940A3" w14:textId="77777777" w:rsidR="0012463D" w:rsidRDefault="0012463D" w:rsidP="008B3937">
            <w:pPr>
              <w:suppressAutoHyphens/>
              <w:autoSpaceDE w:val="0"/>
              <w:autoSpaceDN w:val="0"/>
              <w:adjustRightInd w:val="0"/>
              <w:ind w:left="36"/>
              <w:rPr>
                <w:rFonts w:eastAsia="Times New Roman"/>
                <w:sz w:val="24"/>
                <w:szCs w:val="24"/>
              </w:rPr>
            </w:pPr>
          </w:p>
          <w:p w14:paraId="56C77AFF" w14:textId="7FF99BC1" w:rsidR="008B3937" w:rsidRPr="00327C68" w:rsidRDefault="008B3937" w:rsidP="008B3937">
            <w:pPr>
              <w:suppressAutoHyphens/>
              <w:autoSpaceDE w:val="0"/>
              <w:autoSpaceDN w:val="0"/>
              <w:adjustRightInd w:val="0"/>
              <w:ind w:left="36"/>
              <w:rPr>
                <w:rFonts w:eastAsia="Times New Roman"/>
                <w:sz w:val="24"/>
                <w:szCs w:val="24"/>
              </w:rPr>
            </w:pPr>
            <w:r w:rsidRPr="00327C68">
              <w:rPr>
                <w:rFonts w:eastAsia="Times New Roman"/>
                <w:sz w:val="24"/>
                <w:szCs w:val="24"/>
              </w:rPr>
              <w:t>- водонагреватель</w:t>
            </w:r>
          </w:p>
          <w:p w14:paraId="5405DCEF" w14:textId="77777777" w:rsidR="0012463D" w:rsidRDefault="0012463D" w:rsidP="0012463D">
            <w:pPr>
              <w:suppressAutoHyphens/>
              <w:autoSpaceDE w:val="0"/>
              <w:autoSpaceDN w:val="0"/>
              <w:adjustRightInd w:val="0"/>
              <w:rPr>
                <w:rFonts w:eastAsia="Times New Roman"/>
                <w:sz w:val="24"/>
                <w:szCs w:val="24"/>
              </w:rPr>
            </w:pPr>
          </w:p>
          <w:p w14:paraId="7FB108FF" w14:textId="4E134333" w:rsidR="008B3937" w:rsidRPr="00327C68" w:rsidRDefault="008B3937" w:rsidP="008B3937">
            <w:pPr>
              <w:suppressAutoHyphens/>
              <w:autoSpaceDE w:val="0"/>
              <w:autoSpaceDN w:val="0"/>
              <w:adjustRightInd w:val="0"/>
              <w:ind w:left="36"/>
              <w:rPr>
                <w:rFonts w:eastAsia="Times New Roman"/>
                <w:sz w:val="24"/>
                <w:szCs w:val="24"/>
              </w:rPr>
            </w:pPr>
            <w:r w:rsidRPr="00327C68">
              <w:rPr>
                <w:rFonts w:eastAsia="Times New Roman"/>
                <w:sz w:val="24"/>
                <w:szCs w:val="24"/>
              </w:rPr>
              <w:t>- светильники</w:t>
            </w:r>
          </w:p>
          <w:p w14:paraId="45B3195F" w14:textId="77777777" w:rsidR="008B3937" w:rsidRPr="00327C68" w:rsidRDefault="008B3937" w:rsidP="008B3937">
            <w:pPr>
              <w:suppressAutoHyphens/>
              <w:autoSpaceDE w:val="0"/>
              <w:autoSpaceDN w:val="0"/>
              <w:adjustRightInd w:val="0"/>
              <w:ind w:left="36"/>
              <w:rPr>
                <w:rFonts w:eastAsia="Times New Roman"/>
                <w:sz w:val="24"/>
                <w:szCs w:val="24"/>
              </w:rPr>
            </w:pPr>
          </w:p>
          <w:p w14:paraId="02E1195F" w14:textId="77777777" w:rsidR="008B3937" w:rsidRPr="00327C68" w:rsidRDefault="008B3937" w:rsidP="008B3937">
            <w:pPr>
              <w:suppressAutoHyphens/>
              <w:autoSpaceDE w:val="0"/>
              <w:autoSpaceDN w:val="0"/>
              <w:adjustRightInd w:val="0"/>
              <w:ind w:left="36"/>
              <w:rPr>
                <w:rFonts w:eastAsia="Times New Roman"/>
                <w:sz w:val="24"/>
                <w:szCs w:val="24"/>
              </w:rPr>
            </w:pPr>
            <w:r w:rsidRPr="00327C68">
              <w:rPr>
                <w:rFonts w:eastAsia="Times New Roman"/>
                <w:sz w:val="24"/>
                <w:szCs w:val="24"/>
              </w:rPr>
              <w:t>- 2 системных блока</w:t>
            </w:r>
          </w:p>
          <w:p w14:paraId="3C94CE61" w14:textId="77777777" w:rsidR="0012463D" w:rsidRDefault="0012463D" w:rsidP="008B3937">
            <w:pPr>
              <w:suppressAutoHyphens/>
              <w:autoSpaceDE w:val="0"/>
              <w:autoSpaceDN w:val="0"/>
              <w:adjustRightInd w:val="0"/>
              <w:ind w:left="36"/>
              <w:rPr>
                <w:rFonts w:eastAsia="Times New Roman"/>
                <w:sz w:val="24"/>
                <w:szCs w:val="24"/>
              </w:rPr>
            </w:pPr>
          </w:p>
          <w:p w14:paraId="10970C69" w14:textId="33BE3DE0" w:rsidR="008B3937" w:rsidRPr="00327C68" w:rsidRDefault="008B3937" w:rsidP="0012463D">
            <w:pPr>
              <w:suppressAutoHyphens/>
              <w:autoSpaceDE w:val="0"/>
              <w:autoSpaceDN w:val="0"/>
              <w:adjustRightInd w:val="0"/>
              <w:rPr>
                <w:rFonts w:eastAsia="Times New Roman"/>
                <w:sz w:val="24"/>
                <w:szCs w:val="24"/>
              </w:rPr>
            </w:pPr>
            <w:r w:rsidRPr="00327C68">
              <w:rPr>
                <w:rFonts w:eastAsia="Times New Roman"/>
                <w:sz w:val="24"/>
                <w:szCs w:val="24"/>
              </w:rPr>
              <w:t xml:space="preserve">- МФУ </w:t>
            </w:r>
          </w:p>
          <w:p w14:paraId="57AFAB00" w14:textId="77777777" w:rsidR="0012463D" w:rsidRDefault="0012463D" w:rsidP="0012463D">
            <w:pPr>
              <w:suppressAutoHyphens/>
              <w:autoSpaceDE w:val="0"/>
              <w:autoSpaceDN w:val="0"/>
              <w:adjustRightInd w:val="0"/>
              <w:rPr>
                <w:rFonts w:eastAsia="Times New Roman"/>
                <w:sz w:val="24"/>
                <w:szCs w:val="24"/>
              </w:rPr>
            </w:pPr>
          </w:p>
          <w:p w14:paraId="2A144AB3" w14:textId="73E29D0B" w:rsidR="008B3937" w:rsidRPr="00327C68" w:rsidRDefault="008B3937" w:rsidP="008B3937">
            <w:pPr>
              <w:suppressAutoHyphens/>
              <w:autoSpaceDE w:val="0"/>
              <w:autoSpaceDN w:val="0"/>
              <w:adjustRightInd w:val="0"/>
              <w:ind w:left="36"/>
              <w:rPr>
                <w:rFonts w:eastAsia="Times New Roman"/>
                <w:sz w:val="24"/>
                <w:szCs w:val="24"/>
              </w:rPr>
            </w:pPr>
            <w:r w:rsidRPr="00327C68">
              <w:rPr>
                <w:rFonts w:eastAsia="Times New Roman"/>
                <w:sz w:val="24"/>
                <w:szCs w:val="24"/>
              </w:rPr>
              <w:t>- 2 камеры для ПК</w:t>
            </w:r>
          </w:p>
          <w:p w14:paraId="73328343" w14:textId="77777777" w:rsidR="0012463D" w:rsidRDefault="0012463D" w:rsidP="0012463D">
            <w:pPr>
              <w:suppressAutoHyphens/>
              <w:autoSpaceDE w:val="0"/>
              <w:autoSpaceDN w:val="0"/>
              <w:adjustRightInd w:val="0"/>
              <w:rPr>
                <w:rFonts w:eastAsia="Times New Roman"/>
                <w:sz w:val="24"/>
                <w:szCs w:val="24"/>
              </w:rPr>
            </w:pPr>
          </w:p>
          <w:p w14:paraId="6CF00E6C" w14:textId="5A225C0F" w:rsidR="008B3937" w:rsidRPr="00327C68" w:rsidRDefault="008B3937" w:rsidP="0012463D">
            <w:pPr>
              <w:suppressAutoHyphens/>
              <w:autoSpaceDE w:val="0"/>
              <w:autoSpaceDN w:val="0"/>
              <w:adjustRightInd w:val="0"/>
              <w:ind w:left="-567" w:firstLine="720"/>
              <w:rPr>
                <w:sz w:val="24"/>
                <w:szCs w:val="24"/>
              </w:rPr>
            </w:pPr>
            <w:r w:rsidRPr="00327C68">
              <w:rPr>
                <w:rFonts w:eastAsia="Times New Roman"/>
                <w:sz w:val="24"/>
                <w:szCs w:val="24"/>
              </w:rPr>
              <w:t>- 4 жалюзи</w:t>
            </w:r>
          </w:p>
        </w:tc>
        <w:tc>
          <w:tcPr>
            <w:tcW w:w="2388" w:type="dxa"/>
            <w:gridSpan w:val="2"/>
            <w:tcBorders>
              <w:top w:val="single" w:sz="4" w:space="0" w:color="auto"/>
              <w:left w:val="single" w:sz="6" w:space="0" w:color="auto"/>
              <w:bottom w:val="single" w:sz="4" w:space="0" w:color="auto"/>
              <w:right w:val="single" w:sz="4" w:space="0" w:color="auto"/>
            </w:tcBorders>
          </w:tcPr>
          <w:p w14:paraId="3DF9AA87"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r w:rsidRPr="00327C68">
              <w:rPr>
                <w:rFonts w:eastAsia="Times New Roman"/>
                <w:sz w:val="24"/>
                <w:szCs w:val="24"/>
              </w:rPr>
              <w:lastRenderedPageBreak/>
              <w:t>30,0 (фонд поддержки территорий)</w:t>
            </w:r>
          </w:p>
          <w:p w14:paraId="2E0FC4D3" w14:textId="77777777" w:rsidR="008B3937" w:rsidRPr="00327C68" w:rsidRDefault="008B3937" w:rsidP="008B3937">
            <w:pPr>
              <w:suppressAutoHyphens/>
              <w:autoSpaceDE w:val="0"/>
              <w:autoSpaceDN w:val="0"/>
              <w:adjustRightInd w:val="0"/>
              <w:ind w:right="-144" w:firstLine="175"/>
              <w:jc w:val="both"/>
              <w:rPr>
                <w:rFonts w:eastAsia="Times New Roman"/>
                <w:sz w:val="24"/>
                <w:szCs w:val="24"/>
              </w:rPr>
            </w:pPr>
            <w:r w:rsidRPr="00327C68">
              <w:rPr>
                <w:rFonts w:eastAsia="Times New Roman"/>
                <w:sz w:val="24"/>
                <w:szCs w:val="24"/>
              </w:rPr>
              <w:t>12,0 (бюджет)</w:t>
            </w:r>
          </w:p>
          <w:p w14:paraId="2DFEACF1" w14:textId="77777777" w:rsidR="008B3937" w:rsidRPr="00327C68" w:rsidRDefault="008B3937" w:rsidP="008B3937">
            <w:pPr>
              <w:suppressAutoHyphens/>
              <w:autoSpaceDE w:val="0"/>
              <w:autoSpaceDN w:val="0"/>
              <w:adjustRightInd w:val="0"/>
              <w:ind w:right="-144" w:firstLine="175"/>
              <w:jc w:val="both"/>
              <w:rPr>
                <w:rFonts w:eastAsia="Times New Roman"/>
                <w:sz w:val="24"/>
                <w:szCs w:val="24"/>
              </w:rPr>
            </w:pPr>
          </w:p>
          <w:p w14:paraId="1E3D6EAC" w14:textId="77777777" w:rsidR="008B3937" w:rsidRPr="00327C68" w:rsidRDefault="008B3937" w:rsidP="008B3937">
            <w:pPr>
              <w:suppressAutoHyphens/>
              <w:autoSpaceDE w:val="0"/>
              <w:autoSpaceDN w:val="0"/>
              <w:adjustRightInd w:val="0"/>
              <w:ind w:right="-144" w:firstLine="175"/>
              <w:jc w:val="both"/>
              <w:rPr>
                <w:rFonts w:eastAsia="Times New Roman"/>
                <w:sz w:val="24"/>
                <w:szCs w:val="24"/>
              </w:rPr>
            </w:pPr>
            <w:r w:rsidRPr="00327C68">
              <w:rPr>
                <w:rFonts w:eastAsia="Times New Roman"/>
                <w:sz w:val="24"/>
                <w:szCs w:val="24"/>
              </w:rPr>
              <w:t>110,3 (бюджет)</w:t>
            </w:r>
          </w:p>
          <w:p w14:paraId="35CB7D26" w14:textId="77777777" w:rsidR="008B3937" w:rsidRPr="00327C68" w:rsidRDefault="008B3937" w:rsidP="008B3937">
            <w:pPr>
              <w:suppressAutoHyphens/>
              <w:autoSpaceDE w:val="0"/>
              <w:autoSpaceDN w:val="0"/>
              <w:adjustRightInd w:val="0"/>
              <w:ind w:right="-144" w:firstLine="175"/>
              <w:jc w:val="both"/>
              <w:rPr>
                <w:rFonts w:eastAsia="Times New Roman"/>
                <w:sz w:val="24"/>
                <w:szCs w:val="24"/>
              </w:rPr>
            </w:pPr>
          </w:p>
          <w:p w14:paraId="5A8CEB47" w14:textId="77777777" w:rsidR="008B3937" w:rsidRPr="00327C68" w:rsidRDefault="008B3937" w:rsidP="008B3937">
            <w:pPr>
              <w:suppressAutoHyphens/>
              <w:autoSpaceDE w:val="0"/>
              <w:autoSpaceDN w:val="0"/>
              <w:adjustRightInd w:val="0"/>
              <w:ind w:right="-144" w:firstLine="175"/>
              <w:jc w:val="both"/>
              <w:rPr>
                <w:rFonts w:eastAsia="Times New Roman"/>
                <w:sz w:val="24"/>
                <w:szCs w:val="24"/>
              </w:rPr>
            </w:pPr>
            <w:r w:rsidRPr="00327C68">
              <w:rPr>
                <w:rFonts w:eastAsia="Times New Roman"/>
                <w:sz w:val="24"/>
                <w:szCs w:val="24"/>
              </w:rPr>
              <w:t>126,8 (бюджет)</w:t>
            </w:r>
          </w:p>
          <w:p w14:paraId="6B2ADFC7" w14:textId="77777777" w:rsidR="008B3937" w:rsidRPr="00327C68" w:rsidRDefault="008B3937" w:rsidP="008B3937">
            <w:pPr>
              <w:suppressAutoHyphens/>
              <w:autoSpaceDE w:val="0"/>
              <w:autoSpaceDN w:val="0"/>
              <w:adjustRightInd w:val="0"/>
              <w:ind w:right="-144" w:firstLine="175"/>
              <w:jc w:val="both"/>
              <w:rPr>
                <w:rFonts w:eastAsia="Times New Roman"/>
                <w:sz w:val="24"/>
                <w:szCs w:val="24"/>
              </w:rPr>
            </w:pPr>
          </w:p>
          <w:p w14:paraId="66D7BF17"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r w:rsidRPr="00327C68">
              <w:rPr>
                <w:rFonts w:eastAsia="Times New Roman"/>
                <w:sz w:val="24"/>
                <w:szCs w:val="24"/>
              </w:rPr>
              <w:t>10,0 (бюджет)</w:t>
            </w:r>
          </w:p>
          <w:p w14:paraId="7DCAC179"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p>
          <w:p w14:paraId="666D4347"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r w:rsidRPr="00327C68">
              <w:rPr>
                <w:rFonts w:eastAsia="Times New Roman"/>
                <w:sz w:val="24"/>
                <w:szCs w:val="24"/>
              </w:rPr>
              <w:t>15,8 (бюджет)</w:t>
            </w:r>
          </w:p>
          <w:p w14:paraId="08BAF29B"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p>
          <w:p w14:paraId="06F9E8CC"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r w:rsidRPr="00327C68">
              <w:rPr>
                <w:rFonts w:eastAsia="Times New Roman"/>
                <w:sz w:val="24"/>
                <w:szCs w:val="24"/>
              </w:rPr>
              <w:t>73,1(</w:t>
            </w:r>
            <w:proofErr w:type="spellStart"/>
            <w:r w:rsidRPr="00327C68">
              <w:rPr>
                <w:rFonts w:eastAsia="Times New Roman"/>
                <w:sz w:val="24"/>
                <w:szCs w:val="24"/>
              </w:rPr>
              <w:t>внебюджет</w:t>
            </w:r>
            <w:proofErr w:type="spellEnd"/>
            <w:r w:rsidRPr="00327C68">
              <w:rPr>
                <w:rFonts w:eastAsia="Times New Roman"/>
                <w:sz w:val="24"/>
                <w:szCs w:val="24"/>
              </w:rPr>
              <w:t>)</w:t>
            </w:r>
          </w:p>
          <w:p w14:paraId="3C648E56"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p>
          <w:p w14:paraId="78B543DE"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r w:rsidRPr="00327C68">
              <w:rPr>
                <w:rFonts w:eastAsia="Times New Roman"/>
                <w:sz w:val="24"/>
                <w:szCs w:val="24"/>
              </w:rPr>
              <w:t>13,9 (</w:t>
            </w:r>
            <w:proofErr w:type="spellStart"/>
            <w:r w:rsidRPr="00327C68">
              <w:rPr>
                <w:rFonts w:eastAsia="Times New Roman"/>
                <w:sz w:val="24"/>
                <w:szCs w:val="24"/>
              </w:rPr>
              <w:t>внебюджет</w:t>
            </w:r>
            <w:proofErr w:type="spellEnd"/>
            <w:r w:rsidRPr="00327C68">
              <w:rPr>
                <w:rFonts w:eastAsia="Times New Roman"/>
                <w:sz w:val="24"/>
                <w:szCs w:val="24"/>
              </w:rPr>
              <w:t>)</w:t>
            </w:r>
          </w:p>
          <w:p w14:paraId="5CF9988D"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p>
          <w:p w14:paraId="6E5E51A1"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r w:rsidRPr="00327C68">
              <w:rPr>
                <w:rFonts w:eastAsia="Times New Roman"/>
                <w:sz w:val="24"/>
                <w:szCs w:val="24"/>
              </w:rPr>
              <w:t>4,0 (</w:t>
            </w:r>
            <w:proofErr w:type="spellStart"/>
            <w:r w:rsidRPr="00327C68">
              <w:rPr>
                <w:rFonts w:eastAsia="Times New Roman"/>
                <w:sz w:val="24"/>
                <w:szCs w:val="24"/>
              </w:rPr>
              <w:t>внебюджет</w:t>
            </w:r>
            <w:proofErr w:type="spellEnd"/>
            <w:r w:rsidRPr="00327C68">
              <w:rPr>
                <w:rFonts w:eastAsia="Times New Roman"/>
                <w:sz w:val="24"/>
                <w:szCs w:val="24"/>
              </w:rPr>
              <w:t>)</w:t>
            </w:r>
          </w:p>
          <w:p w14:paraId="336E89B8" w14:textId="77777777" w:rsidR="008B3937" w:rsidRPr="00327C68" w:rsidRDefault="008B3937" w:rsidP="008B3937">
            <w:pPr>
              <w:suppressAutoHyphens/>
              <w:autoSpaceDE w:val="0"/>
              <w:autoSpaceDN w:val="0"/>
              <w:adjustRightInd w:val="0"/>
              <w:ind w:right="33" w:firstLine="175"/>
              <w:jc w:val="both"/>
              <w:rPr>
                <w:rFonts w:eastAsia="Times New Roman"/>
                <w:sz w:val="24"/>
                <w:szCs w:val="24"/>
              </w:rPr>
            </w:pPr>
          </w:p>
          <w:p w14:paraId="7F0CA539" w14:textId="32A637FA" w:rsidR="008B3937" w:rsidRPr="00327C68" w:rsidRDefault="008B3937" w:rsidP="008B3937">
            <w:pPr>
              <w:suppressAutoHyphens/>
              <w:autoSpaceDE w:val="0"/>
              <w:autoSpaceDN w:val="0"/>
              <w:adjustRightInd w:val="0"/>
              <w:ind w:left="-567" w:right="-144" w:firstLine="720"/>
              <w:jc w:val="center"/>
              <w:rPr>
                <w:sz w:val="24"/>
                <w:szCs w:val="24"/>
              </w:rPr>
            </w:pPr>
            <w:r w:rsidRPr="00327C68">
              <w:rPr>
                <w:rFonts w:eastAsia="Times New Roman"/>
                <w:sz w:val="24"/>
                <w:szCs w:val="24"/>
              </w:rPr>
              <w:t>25,0 (</w:t>
            </w:r>
            <w:proofErr w:type="spellStart"/>
            <w:r w:rsidRPr="00327C68">
              <w:rPr>
                <w:rFonts w:eastAsia="Times New Roman"/>
                <w:sz w:val="24"/>
                <w:szCs w:val="24"/>
              </w:rPr>
              <w:t>внебюджет</w:t>
            </w:r>
            <w:proofErr w:type="spellEnd"/>
            <w:r w:rsidRPr="00327C68">
              <w:rPr>
                <w:rFonts w:eastAsia="Times New Roman"/>
                <w:sz w:val="24"/>
                <w:szCs w:val="24"/>
              </w:rPr>
              <w:t>)</w:t>
            </w:r>
          </w:p>
        </w:tc>
        <w:tc>
          <w:tcPr>
            <w:tcW w:w="71" w:type="dxa"/>
            <w:tcBorders>
              <w:left w:val="single" w:sz="4" w:space="0" w:color="auto"/>
            </w:tcBorders>
            <w:vAlign w:val="bottom"/>
          </w:tcPr>
          <w:p w14:paraId="232B7C70" w14:textId="77777777" w:rsidR="008B3937" w:rsidRPr="00327C68" w:rsidRDefault="008B3937" w:rsidP="008B3937">
            <w:pPr>
              <w:rPr>
                <w:sz w:val="24"/>
                <w:szCs w:val="24"/>
              </w:rPr>
            </w:pPr>
          </w:p>
        </w:tc>
      </w:tr>
      <w:tr w:rsidR="0072722F" w:rsidRPr="00327C68" w14:paraId="2F81DC27" w14:textId="77777777" w:rsidTr="007D68D3">
        <w:trPr>
          <w:trHeight w:val="142"/>
        </w:trPr>
        <w:tc>
          <w:tcPr>
            <w:tcW w:w="1861" w:type="dxa"/>
            <w:gridSpan w:val="2"/>
            <w:tcBorders>
              <w:top w:val="single" w:sz="4" w:space="0" w:color="auto"/>
              <w:left w:val="single" w:sz="4" w:space="0" w:color="auto"/>
              <w:bottom w:val="single" w:sz="4" w:space="0" w:color="auto"/>
              <w:right w:val="single" w:sz="6" w:space="0" w:color="auto"/>
            </w:tcBorders>
          </w:tcPr>
          <w:p w14:paraId="22C5177F" w14:textId="77777777" w:rsidR="0072722F" w:rsidRPr="00327C68" w:rsidRDefault="0072722F" w:rsidP="0072722F">
            <w:pPr>
              <w:suppressAutoHyphens/>
              <w:autoSpaceDE w:val="0"/>
              <w:autoSpaceDN w:val="0"/>
              <w:adjustRightInd w:val="0"/>
              <w:ind w:right="-144"/>
              <w:jc w:val="center"/>
              <w:rPr>
                <w:sz w:val="24"/>
                <w:szCs w:val="24"/>
              </w:rPr>
            </w:pPr>
            <w:r w:rsidRPr="00327C68">
              <w:rPr>
                <w:b/>
                <w:sz w:val="24"/>
                <w:szCs w:val="24"/>
              </w:rPr>
              <w:t>Итого:</w:t>
            </w:r>
          </w:p>
        </w:tc>
        <w:tc>
          <w:tcPr>
            <w:tcW w:w="1858" w:type="dxa"/>
            <w:gridSpan w:val="2"/>
            <w:tcBorders>
              <w:top w:val="single" w:sz="4" w:space="0" w:color="auto"/>
              <w:left w:val="single" w:sz="6" w:space="0" w:color="auto"/>
              <w:bottom w:val="single" w:sz="4" w:space="0" w:color="auto"/>
              <w:right w:val="single" w:sz="6" w:space="0" w:color="auto"/>
            </w:tcBorders>
          </w:tcPr>
          <w:p w14:paraId="7E231D81" w14:textId="77777777" w:rsidR="0072722F" w:rsidRPr="00327C68" w:rsidRDefault="0072722F" w:rsidP="00FA1827">
            <w:pPr>
              <w:suppressAutoHyphens/>
              <w:autoSpaceDE w:val="0"/>
              <w:autoSpaceDN w:val="0"/>
              <w:adjustRightInd w:val="0"/>
              <w:ind w:right="-144"/>
              <w:jc w:val="center"/>
              <w:rPr>
                <w:sz w:val="24"/>
                <w:szCs w:val="24"/>
              </w:rPr>
            </w:pPr>
          </w:p>
        </w:tc>
        <w:tc>
          <w:tcPr>
            <w:tcW w:w="1978" w:type="dxa"/>
            <w:gridSpan w:val="2"/>
            <w:tcBorders>
              <w:top w:val="single" w:sz="4" w:space="0" w:color="auto"/>
              <w:left w:val="single" w:sz="6" w:space="0" w:color="auto"/>
              <w:bottom w:val="single" w:sz="4" w:space="0" w:color="auto"/>
              <w:right w:val="single" w:sz="6" w:space="0" w:color="auto"/>
            </w:tcBorders>
          </w:tcPr>
          <w:p w14:paraId="242FCAD0" w14:textId="09EF9F96" w:rsidR="0072722F" w:rsidRPr="00327C68" w:rsidRDefault="00D830F9" w:rsidP="00FA1827">
            <w:pPr>
              <w:suppressAutoHyphens/>
              <w:autoSpaceDE w:val="0"/>
              <w:autoSpaceDN w:val="0"/>
              <w:adjustRightInd w:val="0"/>
              <w:ind w:right="-144"/>
              <w:jc w:val="center"/>
              <w:rPr>
                <w:b/>
                <w:bCs/>
                <w:sz w:val="24"/>
                <w:szCs w:val="24"/>
              </w:rPr>
            </w:pPr>
            <w:r w:rsidRPr="00327C68">
              <w:rPr>
                <w:b/>
                <w:bCs/>
                <w:sz w:val="24"/>
                <w:szCs w:val="24"/>
              </w:rPr>
              <w:t>102,5</w:t>
            </w:r>
          </w:p>
        </w:tc>
        <w:tc>
          <w:tcPr>
            <w:tcW w:w="2537" w:type="dxa"/>
            <w:gridSpan w:val="2"/>
            <w:tcBorders>
              <w:top w:val="single" w:sz="4" w:space="0" w:color="auto"/>
              <w:left w:val="single" w:sz="6" w:space="0" w:color="auto"/>
              <w:bottom w:val="single" w:sz="4" w:space="0" w:color="auto"/>
              <w:right w:val="single" w:sz="6" w:space="0" w:color="auto"/>
            </w:tcBorders>
          </w:tcPr>
          <w:p w14:paraId="5884453C" w14:textId="77777777" w:rsidR="0072722F" w:rsidRPr="00327C68" w:rsidRDefault="0072722F" w:rsidP="00FA1827">
            <w:pPr>
              <w:suppressAutoHyphens/>
              <w:autoSpaceDE w:val="0"/>
              <w:autoSpaceDN w:val="0"/>
              <w:adjustRightInd w:val="0"/>
              <w:ind w:left="-567" w:firstLine="720"/>
              <w:jc w:val="center"/>
              <w:rPr>
                <w:sz w:val="24"/>
                <w:szCs w:val="24"/>
              </w:rPr>
            </w:pPr>
          </w:p>
        </w:tc>
        <w:tc>
          <w:tcPr>
            <w:tcW w:w="2388" w:type="dxa"/>
            <w:gridSpan w:val="2"/>
            <w:tcBorders>
              <w:top w:val="single" w:sz="4" w:space="0" w:color="auto"/>
              <w:left w:val="single" w:sz="6" w:space="0" w:color="auto"/>
              <w:bottom w:val="single" w:sz="4" w:space="0" w:color="auto"/>
              <w:right w:val="single" w:sz="4" w:space="0" w:color="auto"/>
            </w:tcBorders>
          </w:tcPr>
          <w:p w14:paraId="6560E70F" w14:textId="74158A32" w:rsidR="0072722F" w:rsidRPr="00327C68" w:rsidRDefault="00696E0D" w:rsidP="00FA1827">
            <w:pPr>
              <w:suppressAutoHyphens/>
              <w:autoSpaceDE w:val="0"/>
              <w:autoSpaceDN w:val="0"/>
              <w:adjustRightInd w:val="0"/>
              <w:ind w:left="-567" w:right="-144" w:firstLine="720"/>
              <w:jc w:val="center"/>
              <w:rPr>
                <w:b/>
                <w:sz w:val="24"/>
                <w:szCs w:val="24"/>
              </w:rPr>
            </w:pPr>
            <w:r w:rsidRPr="00327C68">
              <w:rPr>
                <w:b/>
                <w:sz w:val="24"/>
                <w:szCs w:val="24"/>
              </w:rPr>
              <w:t>420,9</w:t>
            </w:r>
          </w:p>
        </w:tc>
        <w:tc>
          <w:tcPr>
            <w:tcW w:w="71" w:type="dxa"/>
            <w:tcBorders>
              <w:left w:val="single" w:sz="4" w:space="0" w:color="auto"/>
            </w:tcBorders>
            <w:vAlign w:val="bottom"/>
          </w:tcPr>
          <w:p w14:paraId="518D299A" w14:textId="77777777" w:rsidR="0072722F" w:rsidRPr="00327C68" w:rsidRDefault="0072722F" w:rsidP="0072722F">
            <w:pPr>
              <w:rPr>
                <w:sz w:val="24"/>
                <w:szCs w:val="24"/>
              </w:rPr>
            </w:pPr>
          </w:p>
        </w:tc>
      </w:tr>
      <w:tr w:rsidR="0072722F" w:rsidRPr="00327C68" w14:paraId="74518ADE" w14:textId="77777777" w:rsidTr="007D68D3">
        <w:trPr>
          <w:trHeight w:val="142"/>
        </w:trPr>
        <w:tc>
          <w:tcPr>
            <w:tcW w:w="10622" w:type="dxa"/>
            <w:gridSpan w:val="10"/>
            <w:tcBorders>
              <w:top w:val="single" w:sz="4" w:space="0" w:color="auto"/>
              <w:left w:val="single" w:sz="4" w:space="0" w:color="auto"/>
              <w:bottom w:val="single" w:sz="4" w:space="0" w:color="auto"/>
              <w:right w:val="single" w:sz="4" w:space="0" w:color="auto"/>
            </w:tcBorders>
          </w:tcPr>
          <w:p w14:paraId="023802B8" w14:textId="77777777" w:rsidR="00E7544A" w:rsidRDefault="00E7544A" w:rsidP="00FA1827">
            <w:pPr>
              <w:suppressAutoHyphens/>
              <w:autoSpaceDE w:val="0"/>
              <w:autoSpaceDN w:val="0"/>
              <w:adjustRightInd w:val="0"/>
              <w:ind w:left="-567" w:right="-144" w:firstLine="720"/>
              <w:jc w:val="center"/>
              <w:rPr>
                <w:b/>
                <w:sz w:val="24"/>
                <w:szCs w:val="24"/>
              </w:rPr>
            </w:pPr>
          </w:p>
          <w:p w14:paraId="0869DD47" w14:textId="77777777" w:rsidR="00E7544A" w:rsidRDefault="00E7544A" w:rsidP="00FA1827">
            <w:pPr>
              <w:suppressAutoHyphens/>
              <w:autoSpaceDE w:val="0"/>
              <w:autoSpaceDN w:val="0"/>
              <w:adjustRightInd w:val="0"/>
              <w:ind w:left="-567" w:right="-144" w:firstLine="720"/>
              <w:jc w:val="center"/>
              <w:rPr>
                <w:b/>
                <w:sz w:val="24"/>
                <w:szCs w:val="24"/>
              </w:rPr>
            </w:pPr>
          </w:p>
          <w:p w14:paraId="104A62AA" w14:textId="77777777" w:rsidR="00E7544A" w:rsidRDefault="00E7544A" w:rsidP="00FA1827">
            <w:pPr>
              <w:suppressAutoHyphens/>
              <w:autoSpaceDE w:val="0"/>
              <w:autoSpaceDN w:val="0"/>
              <w:adjustRightInd w:val="0"/>
              <w:ind w:left="-567" w:right="-144" w:firstLine="720"/>
              <w:jc w:val="center"/>
              <w:rPr>
                <w:b/>
                <w:sz w:val="24"/>
                <w:szCs w:val="24"/>
              </w:rPr>
            </w:pPr>
          </w:p>
          <w:p w14:paraId="23E78A87" w14:textId="605AA3CA" w:rsidR="0072722F" w:rsidRPr="00327C68" w:rsidRDefault="0072722F" w:rsidP="00FA1827">
            <w:pPr>
              <w:suppressAutoHyphens/>
              <w:autoSpaceDE w:val="0"/>
              <w:autoSpaceDN w:val="0"/>
              <w:adjustRightInd w:val="0"/>
              <w:ind w:left="-567" w:right="-144" w:firstLine="720"/>
              <w:jc w:val="center"/>
              <w:rPr>
                <w:b/>
                <w:color w:val="365F91" w:themeColor="accent1" w:themeShade="BF"/>
                <w:sz w:val="24"/>
                <w:szCs w:val="24"/>
              </w:rPr>
            </w:pPr>
            <w:r w:rsidRPr="00327C68">
              <w:rPr>
                <w:b/>
                <w:sz w:val="24"/>
                <w:szCs w:val="24"/>
              </w:rPr>
              <w:t>МБУ ДО «ДШИ»</w:t>
            </w:r>
          </w:p>
        </w:tc>
        <w:tc>
          <w:tcPr>
            <w:tcW w:w="71" w:type="dxa"/>
            <w:tcBorders>
              <w:left w:val="single" w:sz="4" w:space="0" w:color="auto"/>
            </w:tcBorders>
            <w:vAlign w:val="bottom"/>
          </w:tcPr>
          <w:p w14:paraId="04BA2607" w14:textId="77777777" w:rsidR="0072722F" w:rsidRPr="00327C68" w:rsidRDefault="0072722F" w:rsidP="0072722F">
            <w:pPr>
              <w:rPr>
                <w:sz w:val="24"/>
                <w:szCs w:val="24"/>
              </w:rPr>
            </w:pPr>
          </w:p>
        </w:tc>
      </w:tr>
      <w:tr w:rsidR="00392538" w:rsidRPr="00327C68" w14:paraId="3B2676C4" w14:textId="77777777" w:rsidTr="007D6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5" w:type="dxa"/>
          <w:trHeight w:val="666"/>
        </w:trPr>
        <w:tc>
          <w:tcPr>
            <w:tcW w:w="1843" w:type="dxa"/>
            <w:tcBorders>
              <w:top w:val="single" w:sz="4" w:space="0" w:color="auto"/>
              <w:left w:val="single" w:sz="4" w:space="0" w:color="auto"/>
              <w:bottom w:val="single" w:sz="4" w:space="0" w:color="auto"/>
              <w:right w:val="single" w:sz="4" w:space="0" w:color="auto"/>
            </w:tcBorders>
            <w:vAlign w:val="center"/>
            <w:hideMark/>
          </w:tcPr>
          <w:p w14:paraId="62AF73D2" w14:textId="77777777" w:rsidR="00392538" w:rsidRPr="00DC5EE7" w:rsidRDefault="00392538" w:rsidP="00696E0D">
            <w:pPr>
              <w:suppressAutoHyphens/>
              <w:autoSpaceDE w:val="0"/>
              <w:autoSpaceDN w:val="0"/>
              <w:adjustRightInd w:val="0"/>
              <w:ind w:right="-144"/>
              <w:jc w:val="center"/>
              <w:rPr>
                <w:b/>
                <w:bCs/>
                <w:sz w:val="24"/>
                <w:szCs w:val="24"/>
              </w:rPr>
            </w:pPr>
            <w:r w:rsidRPr="00DC5EE7">
              <w:rPr>
                <w:b/>
                <w:bCs/>
                <w:sz w:val="24"/>
                <w:szCs w:val="24"/>
              </w:rPr>
              <w:t>Название учреждения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FFB311A" w14:textId="77777777" w:rsidR="00392538" w:rsidRPr="00DC5EE7" w:rsidRDefault="00392538" w:rsidP="00696E0D">
            <w:pPr>
              <w:suppressAutoHyphens/>
              <w:autoSpaceDE w:val="0"/>
              <w:autoSpaceDN w:val="0"/>
              <w:adjustRightInd w:val="0"/>
              <w:ind w:right="-144"/>
              <w:jc w:val="center"/>
              <w:rPr>
                <w:b/>
                <w:bCs/>
                <w:sz w:val="24"/>
                <w:szCs w:val="24"/>
              </w:rPr>
            </w:pPr>
            <w:r w:rsidRPr="00DC5EE7">
              <w:rPr>
                <w:b/>
                <w:bCs/>
                <w:sz w:val="24"/>
                <w:szCs w:val="24"/>
              </w:rPr>
              <w:t>Вид работ</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297AF46" w14:textId="77777777" w:rsidR="00392538" w:rsidRPr="00DC5EE7" w:rsidRDefault="00392538" w:rsidP="00696E0D">
            <w:pPr>
              <w:suppressAutoHyphens/>
              <w:autoSpaceDE w:val="0"/>
              <w:autoSpaceDN w:val="0"/>
              <w:adjustRightInd w:val="0"/>
              <w:ind w:right="-144"/>
              <w:jc w:val="center"/>
              <w:rPr>
                <w:b/>
                <w:bCs/>
                <w:sz w:val="24"/>
                <w:szCs w:val="24"/>
              </w:rPr>
            </w:pPr>
            <w:r w:rsidRPr="00DC5EE7">
              <w:rPr>
                <w:b/>
                <w:bCs/>
                <w:sz w:val="24"/>
                <w:szCs w:val="24"/>
              </w:rPr>
              <w:t>Объём, источник финансирования (тыс. руб.)</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02C01F2" w14:textId="77777777" w:rsidR="00392538" w:rsidRPr="00DC5EE7" w:rsidRDefault="00392538" w:rsidP="00696E0D">
            <w:pPr>
              <w:suppressAutoHyphens/>
              <w:autoSpaceDE w:val="0"/>
              <w:autoSpaceDN w:val="0"/>
              <w:adjustRightInd w:val="0"/>
              <w:ind w:right="-144"/>
              <w:jc w:val="center"/>
              <w:rPr>
                <w:b/>
                <w:bCs/>
                <w:sz w:val="24"/>
                <w:szCs w:val="24"/>
              </w:rPr>
            </w:pPr>
            <w:r w:rsidRPr="00DC5EE7">
              <w:rPr>
                <w:b/>
                <w:bCs/>
                <w:sz w:val="24"/>
                <w:szCs w:val="24"/>
              </w:rPr>
              <w:t>Приобретённое оборудование</w:t>
            </w:r>
          </w:p>
        </w:tc>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635381DF" w14:textId="77777777" w:rsidR="00392538" w:rsidRPr="00DC5EE7" w:rsidRDefault="00392538" w:rsidP="00696E0D">
            <w:pPr>
              <w:jc w:val="center"/>
              <w:rPr>
                <w:b/>
                <w:bCs/>
                <w:sz w:val="24"/>
                <w:szCs w:val="24"/>
              </w:rPr>
            </w:pPr>
            <w:r w:rsidRPr="00DC5EE7">
              <w:rPr>
                <w:b/>
                <w:bCs/>
                <w:sz w:val="24"/>
                <w:szCs w:val="24"/>
              </w:rPr>
              <w:t xml:space="preserve">Объём, источник финансирования </w:t>
            </w:r>
          </w:p>
          <w:p w14:paraId="15AA23A7" w14:textId="77777777" w:rsidR="00392538" w:rsidRPr="00DC5EE7" w:rsidRDefault="00392538" w:rsidP="00696E0D">
            <w:pPr>
              <w:jc w:val="center"/>
              <w:rPr>
                <w:b/>
                <w:bCs/>
                <w:sz w:val="24"/>
                <w:szCs w:val="24"/>
              </w:rPr>
            </w:pPr>
            <w:r w:rsidRPr="00DC5EE7">
              <w:rPr>
                <w:b/>
                <w:bCs/>
                <w:sz w:val="24"/>
                <w:szCs w:val="24"/>
              </w:rPr>
              <w:t>(тыс. руб.)</w:t>
            </w:r>
          </w:p>
        </w:tc>
      </w:tr>
      <w:tr w:rsidR="00392538" w:rsidRPr="00327C68" w14:paraId="7EB3B2B2" w14:textId="77777777" w:rsidTr="007D6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5" w:type="dxa"/>
          <w:trHeight w:val="329"/>
        </w:trPr>
        <w:tc>
          <w:tcPr>
            <w:tcW w:w="1843" w:type="dxa"/>
            <w:tcBorders>
              <w:top w:val="single" w:sz="4" w:space="0" w:color="auto"/>
              <w:left w:val="single" w:sz="4" w:space="0" w:color="auto"/>
              <w:bottom w:val="single" w:sz="4" w:space="0" w:color="auto"/>
              <w:right w:val="single" w:sz="4" w:space="0" w:color="auto"/>
            </w:tcBorders>
            <w:hideMark/>
          </w:tcPr>
          <w:p w14:paraId="4DA7006A" w14:textId="77777777" w:rsidR="00392538" w:rsidRPr="00DC5EE7" w:rsidRDefault="00392538" w:rsidP="00696E0D">
            <w:pPr>
              <w:suppressAutoHyphens/>
              <w:autoSpaceDE w:val="0"/>
              <w:autoSpaceDN w:val="0"/>
              <w:adjustRightInd w:val="0"/>
              <w:ind w:right="-144"/>
              <w:rPr>
                <w:b/>
                <w:bCs/>
                <w:sz w:val="24"/>
                <w:szCs w:val="24"/>
              </w:rPr>
            </w:pPr>
            <w:r w:rsidRPr="00DC5EE7">
              <w:rPr>
                <w:b/>
                <w:bCs/>
                <w:sz w:val="24"/>
                <w:szCs w:val="24"/>
              </w:rPr>
              <w:t>МБУ ДО «ДШИ»</w:t>
            </w:r>
          </w:p>
        </w:tc>
        <w:tc>
          <w:tcPr>
            <w:tcW w:w="1843" w:type="dxa"/>
            <w:gridSpan w:val="2"/>
            <w:tcBorders>
              <w:top w:val="single" w:sz="4" w:space="0" w:color="auto"/>
              <w:left w:val="single" w:sz="4" w:space="0" w:color="auto"/>
              <w:bottom w:val="single" w:sz="4" w:space="0" w:color="auto"/>
              <w:right w:val="single" w:sz="4" w:space="0" w:color="auto"/>
            </w:tcBorders>
          </w:tcPr>
          <w:p w14:paraId="1AC7B9BA" w14:textId="77777777" w:rsidR="00392538" w:rsidRPr="00327C68" w:rsidRDefault="00392538" w:rsidP="00696E0D">
            <w:pPr>
              <w:suppressAutoHyphens/>
              <w:autoSpaceDE w:val="0"/>
              <w:autoSpaceDN w:val="0"/>
              <w:adjustRightInd w:val="0"/>
              <w:ind w:right="-144"/>
              <w:rPr>
                <w:sz w:val="24"/>
                <w:szCs w:val="24"/>
              </w:rPr>
            </w:pPr>
            <w:r w:rsidRPr="00327C68">
              <w:rPr>
                <w:sz w:val="24"/>
                <w:szCs w:val="24"/>
              </w:rPr>
              <w:t>Монтаж пожарного выхода</w:t>
            </w:r>
          </w:p>
        </w:tc>
        <w:tc>
          <w:tcPr>
            <w:tcW w:w="1984" w:type="dxa"/>
            <w:gridSpan w:val="2"/>
            <w:tcBorders>
              <w:top w:val="single" w:sz="4" w:space="0" w:color="auto"/>
              <w:left w:val="single" w:sz="4" w:space="0" w:color="auto"/>
              <w:bottom w:val="single" w:sz="4" w:space="0" w:color="auto"/>
              <w:right w:val="single" w:sz="4" w:space="0" w:color="auto"/>
            </w:tcBorders>
          </w:tcPr>
          <w:p w14:paraId="14213B8F" w14:textId="427309AD" w:rsidR="008404CD" w:rsidRPr="00327C68" w:rsidRDefault="00392538" w:rsidP="008404CD">
            <w:pPr>
              <w:suppressAutoHyphens/>
              <w:autoSpaceDE w:val="0"/>
              <w:autoSpaceDN w:val="0"/>
              <w:adjustRightInd w:val="0"/>
              <w:ind w:right="-144" w:firstLine="175"/>
              <w:jc w:val="both"/>
              <w:rPr>
                <w:rFonts w:eastAsia="Times New Roman"/>
                <w:sz w:val="24"/>
                <w:szCs w:val="24"/>
              </w:rPr>
            </w:pPr>
            <w:r w:rsidRPr="00327C68">
              <w:rPr>
                <w:sz w:val="24"/>
                <w:szCs w:val="24"/>
              </w:rPr>
              <w:t>5</w:t>
            </w:r>
            <w:r w:rsidR="00E7544A">
              <w:rPr>
                <w:sz w:val="24"/>
                <w:szCs w:val="24"/>
              </w:rPr>
              <w:t>39</w:t>
            </w:r>
            <w:r w:rsidRPr="00327C68">
              <w:rPr>
                <w:sz w:val="24"/>
                <w:szCs w:val="24"/>
              </w:rPr>
              <w:t>,</w:t>
            </w:r>
            <w:r w:rsidR="00E7544A">
              <w:rPr>
                <w:sz w:val="24"/>
                <w:szCs w:val="24"/>
              </w:rPr>
              <w:t>9</w:t>
            </w:r>
            <w:r w:rsidRPr="00327C68">
              <w:rPr>
                <w:sz w:val="24"/>
                <w:szCs w:val="24"/>
              </w:rPr>
              <w:t xml:space="preserve"> </w:t>
            </w:r>
            <w:r w:rsidR="008404CD" w:rsidRPr="00327C68">
              <w:rPr>
                <w:rFonts w:eastAsia="Times New Roman"/>
                <w:sz w:val="24"/>
                <w:szCs w:val="24"/>
              </w:rPr>
              <w:t>(</w:t>
            </w:r>
            <w:proofErr w:type="spellStart"/>
            <w:proofErr w:type="gramStart"/>
            <w:r w:rsidR="008404CD">
              <w:rPr>
                <w:rFonts w:eastAsia="Times New Roman"/>
                <w:sz w:val="24"/>
                <w:szCs w:val="24"/>
              </w:rPr>
              <w:t>мест.</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7B2CD887" w14:textId="59F6A16F" w:rsidR="00392538" w:rsidRPr="00327C68" w:rsidRDefault="00392538" w:rsidP="00696E0D">
            <w:pPr>
              <w:suppressAutoHyphens/>
              <w:autoSpaceDE w:val="0"/>
              <w:autoSpaceDN w:val="0"/>
              <w:adjustRightInd w:val="0"/>
              <w:ind w:right="-144"/>
              <w:jc w:val="cente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027BA995" w14:textId="77777777" w:rsidR="00392538" w:rsidRPr="00327C68" w:rsidRDefault="00392538" w:rsidP="00696E0D">
            <w:pPr>
              <w:rPr>
                <w:sz w:val="24"/>
                <w:szCs w:val="24"/>
              </w:rPr>
            </w:pPr>
            <w:r w:rsidRPr="00327C68">
              <w:rPr>
                <w:sz w:val="24"/>
                <w:szCs w:val="24"/>
              </w:rPr>
              <w:t xml:space="preserve">1.аккордеон </w:t>
            </w:r>
            <w:r w:rsidRPr="00327C68">
              <w:rPr>
                <w:sz w:val="24"/>
                <w:szCs w:val="24"/>
                <w:lang w:val="en-US"/>
              </w:rPr>
              <w:t>HOHNER</w:t>
            </w:r>
            <w:r w:rsidRPr="00327C68">
              <w:rPr>
                <w:sz w:val="24"/>
                <w:szCs w:val="24"/>
              </w:rPr>
              <w:t xml:space="preserve"> -1шт.</w:t>
            </w:r>
          </w:p>
          <w:p w14:paraId="5D257A64" w14:textId="77777777" w:rsidR="00392538" w:rsidRPr="00327C68" w:rsidRDefault="00392538" w:rsidP="00696E0D">
            <w:pPr>
              <w:rPr>
                <w:sz w:val="24"/>
                <w:szCs w:val="24"/>
              </w:rPr>
            </w:pPr>
            <w:r w:rsidRPr="00327C68">
              <w:rPr>
                <w:sz w:val="24"/>
                <w:szCs w:val="24"/>
              </w:rPr>
              <w:t xml:space="preserve">2.телевизор </w:t>
            </w:r>
            <w:r w:rsidRPr="00327C68">
              <w:rPr>
                <w:sz w:val="24"/>
                <w:szCs w:val="24"/>
                <w:lang w:val="en-US"/>
              </w:rPr>
              <w:t>LG</w:t>
            </w:r>
            <w:r w:rsidRPr="00327C68">
              <w:rPr>
                <w:sz w:val="24"/>
                <w:szCs w:val="24"/>
              </w:rPr>
              <w:t xml:space="preserve"> 55 -1шт.</w:t>
            </w:r>
          </w:p>
          <w:p w14:paraId="01D53031" w14:textId="77777777" w:rsidR="00392538" w:rsidRPr="00327C68" w:rsidRDefault="00392538" w:rsidP="00696E0D">
            <w:pPr>
              <w:rPr>
                <w:sz w:val="24"/>
                <w:szCs w:val="24"/>
              </w:rPr>
            </w:pPr>
            <w:r w:rsidRPr="00327C68">
              <w:rPr>
                <w:sz w:val="24"/>
                <w:szCs w:val="24"/>
              </w:rPr>
              <w:t>3. ноутбук А</w:t>
            </w:r>
            <w:r w:rsidRPr="00327C68">
              <w:rPr>
                <w:sz w:val="24"/>
                <w:szCs w:val="24"/>
                <w:lang w:val="en-US"/>
              </w:rPr>
              <w:t>CER</w:t>
            </w:r>
            <w:r w:rsidRPr="00327C68">
              <w:rPr>
                <w:sz w:val="24"/>
                <w:szCs w:val="24"/>
              </w:rPr>
              <w:t>-1шт.</w:t>
            </w:r>
          </w:p>
          <w:p w14:paraId="6BC69F74" w14:textId="77777777" w:rsidR="00E7544A" w:rsidRDefault="00E7544A" w:rsidP="00696E0D">
            <w:pPr>
              <w:rPr>
                <w:sz w:val="24"/>
                <w:szCs w:val="24"/>
              </w:rPr>
            </w:pPr>
          </w:p>
          <w:p w14:paraId="6AA67475" w14:textId="1C57B4FA" w:rsidR="00392538" w:rsidRPr="00327C68" w:rsidRDefault="00392538" w:rsidP="00696E0D">
            <w:pPr>
              <w:rPr>
                <w:sz w:val="24"/>
                <w:szCs w:val="24"/>
              </w:rPr>
            </w:pPr>
            <w:r w:rsidRPr="00327C68">
              <w:rPr>
                <w:sz w:val="24"/>
                <w:szCs w:val="24"/>
              </w:rPr>
              <w:t xml:space="preserve">4. парта – 2 </w:t>
            </w:r>
            <w:proofErr w:type="spellStart"/>
            <w:r w:rsidRPr="00327C68">
              <w:rPr>
                <w:sz w:val="24"/>
                <w:szCs w:val="24"/>
              </w:rPr>
              <w:t>шт</w:t>
            </w:r>
            <w:proofErr w:type="spellEnd"/>
          </w:p>
          <w:p w14:paraId="57791B95" w14:textId="77777777" w:rsidR="00E7544A" w:rsidRDefault="00E7544A" w:rsidP="00696E0D">
            <w:pPr>
              <w:rPr>
                <w:sz w:val="24"/>
                <w:szCs w:val="24"/>
              </w:rPr>
            </w:pPr>
          </w:p>
          <w:p w14:paraId="0ECE903D" w14:textId="3DE00DAB" w:rsidR="00392538" w:rsidRPr="00327C68" w:rsidRDefault="00392538" w:rsidP="00696E0D">
            <w:pPr>
              <w:rPr>
                <w:sz w:val="24"/>
                <w:szCs w:val="24"/>
              </w:rPr>
            </w:pPr>
            <w:r w:rsidRPr="00327C68">
              <w:rPr>
                <w:sz w:val="24"/>
                <w:szCs w:val="24"/>
              </w:rPr>
              <w:t xml:space="preserve">5.МФУ </w:t>
            </w:r>
            <w:r w:rsidRPr="00327C68">
              <w:rPr>
                <w:sz w:val="24"/>
                <w:szCs w:val="24"/>
                <w:lang w:val="en-US"/>
              </w:rPr>
              <w:t>Xerox</w:t>
            </w:r>
            <w:r w:rsidRPr="00327C68">
              <w:rPr>
                <w:sz w:val="24"/>
                <w:szCs w:val="24"/>
              </w:rPr>
              <w:t xml:space="preserve">- 1 </w:t>
            </w:r>
            <w:proofErr w:type="spellStart"/>
            <w:r w:rsidRPr="00327C68">
              <w:rPr>
                <w:sz w:val="24"/>
                <w:szCs w:val="24"/>
              </w:rPr>
              <w:t>шт</w:t>
            </w:r>
            <w:proofErr w:type="spellEnd"/>
          </w:p>
          <w:p w14:paraId="25803593" w14:textId="5C240163" w:rsidR="00392538" w:rsidRPr="00327C68" w:rsidRDefault="00392538" w:rsidP="00696E0D">
            <w:pPr>
              <w:rPr>
                <w:sz w:val="24"/>
                <w:szCs w:val="24"/>
              </w:rPr>
            </w:pPr>
            <w:r w:rsidRPr="00327C68">
              <w:rPr>
                <w:sz w:val="24"/>
                <w:szCs w:val="24"/>
              </w:rPr>
              <w:t>6.стол проекционный-1шт.</w:t>
            </w:r>
          </w:p>
          <w:p w14:paraId="429411D5" w14:textId="77777777" w:rsidR="00392538" w:rsidRPr="00327C68" w:rsidRDefault="00392538" w:rsidP="00696E0D">
            <w:pPr>
              <w:rPr>
                <w:sz w:val="24"/>
                <w:szCs w:val="24"/>
              </w:rPr>
            </w:pPr>
            <w:r w:rsidRPr="00327C68">
              <w:rPr>
                <w:sz w:val="24"/>
                <w:szCs w:val="24"/>
              </w:rPr>
              <w:t>7.Модуль прямой 3х местный-1шт.</w:t>
            </w:r>
          </w:p>
          <w:p w14:paraId="457CF285" w14:textId="77777777" w:rsidR="00392538" w:rsidRPr="00327C68" w:rsidRDefault="00392538" w:rsidP="00696E0D">
            <w:pPr>
              <w:suppressAutoHyphens/>
              <w:autoSpaceDE w:val="0"/>
              <w:autoSpaceDN w:val="0"/>
              <w:adjustRightInd w:val="0"/>
              <w:ind w:left="-567" w:right="-144" w:firstLine="720"/>
              <w:rPr>
                <w:sz w:val="24"/>
                <w:szCs w:val="24"/>
              </w:rPr>
            </w:pPr>
          </w:p>
        </w:tc>
        <w:tc>
          <w:tcPr>
            <w:tcW w:w="2376" w:type="dxa"/>
            <w:gridSpan w:val="2"/>
            <w:tcBorders>
              <w:top w:val="single" w:sz="4" w:space="0" w:color="auto"/>
              <w:left w:val="single" w:sz="4" w:space="0" w:color="auto"/>
              <w:bottom w:val="single" w:sz="4" w:space="0" w:color="auto"/>
              <w:right w:val="single" w:sz="4" w:space="0" w:color="auto"/>
            </w:tcBorders>
          </w:tcPr>
          <w:p w14:paraId="4D74DD52" w14:textId="07800EAD" w:rsidR="008404CD" w:rsidRPr="00327C68" w:rsidRDefault="00392538" w:rsidP="008404CD">
            <w:pPr>
              <w:suppressAutoHyphens/>
              <w:autoSpaceDE w:val="0"/>
              <w:autoSpaceDN w:val="0"/>
              <w:adjustRightInd w:val="0"/>
              <w:ind w:right="-144" w:firstLine="175"/>
              <w:jc w:val="both"/>
              <w:rPr>
                <w:rFonts w:eastAsia="Times New Roman"/>
                <w:sz w:val="24"/>
                <w:szCs w:val="24"/>
              </w:rPr>
            </w:pPr>
            <w:r w:rsidRPr="00327C68">
              <w:rPr>
                <w:sz w:val="24"/>
                <w:szCs w:val="24"/>
              </w:rPr>
              <w:t>150</w:t>
            </w:r>
            <w:r w:rsidR="00E7544A">
              <w:rPr>
                <w:sz w:val="24"/>
                <w:szCs w:val="24"/>
              </w:rPr>
              <w:t>,00</w:t>
            </w:r>
            <w:r w:rsidRPr="00327C68">
              <w:rPr>
                <w:sz w:val="24"/>
                <w:szCs w:val="24"/>
              </w:rPr>
              <w:t xml:space="preserve"> </w:t>
            </w:r>
            <w:r w:rsidR="008404CD" w:rsidRPr="00327C68">
              <w:rPr>
                <w:rFonts w:eastAsia="Times New Roman"/>
                <w:sz w:val="24"/>
                <w:szCs w:val="24"/>
              </w:rPr>
              <w:t>(</w:t>
            </w:r>
            <w:proofErr w:type="spellStart"/>
            <w:proofErr w:type="gramStart"/>
            <w:r w:rsidR="008404CD">
              <w:rPr>
                <w:rFonts w:eastAsia="Times New Roman"/>
                <w:sz w:val="24"/>
                <w:szCs w:val="24"/>
              </w:rPr>
              <w:t>вне.</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65709F7F" w14:textId="175B740C" w:rsidR="00392538" w:rsidRPr="00327C68" w:rsidRDefault="00392538" w:rsidP="00696E0D">
            <w:pPr>
              <w:suppressAutoHyphens/>
              <w:autoSpaceDE w:val="0"/>
              <w:autoSpaceDN w:val="0"/>
              <w:adjustRightInd w:val="0"/>
              <w:ind w:left="-567" w:right="-144" w:firstLine="720"/>
              <w:jc w:val="both"/>
              <w:rPr>
                <w:sz w:val="24"/>
                <w:szCs w:val="24"/>
              </w:rPr>
            </w:pPr>
          </w:p>
          <w:p w14:paraId="2CA3BA68" w14:textId="77777777" w:rsidR="00392538" w:rsidRPr="00327C68" w:rsidRDefault="00392538" w:rsidP="00696E0D">
            <w:pPr>
              <w:suppressAutoHyphens/>
              <w:autoSpaceDE w:val="0"/>
              <w:autoSpaceDN w:val="0"/>
              <w:adjustRightInd w:val="0"/>
              <w:ind w:left="-567" w:right="-144" w:firstLine="720"/>
              <w:jc w:val="both"/>
              <w:rPr>
                <w:sz w:val="24"/>
                <w:szCs w:val="24"/>
              </w:rPr>
            </w:pPr>
          </w:p>
          <w:p w14:paraId="0C21FEE5" w14:textId="39C2FD4F" w:rsidR="008404CD" w:rsidRPr="00327C68" w:rsidRDefault="00392538" w:rsidP="008404CD">
            <w:pPr>
              <w:suppressAutoHyphens/>
              <w:autoSpaceDE w:val="0"/>
              <w:autoSpaceDN w:val="0"/>
              <w:adjustRightInd w:val="0"/>
              <w:ind w:right="-144" w:firstLine="175"/>
              <w:jc w:val="both"/>
              <w:rPr>
                <w:rFonts w:eastAsia="Times New Roman"/>
                <w:sz w:val="24"/>
                <w:szCs w:val="24"/>
              </w:rPr>
            </w:pPr>
            <w:r w:rsidRPr="00327C68">
              <w:rPr>
                <w:sz w:val="24"/>
                <w:szCs w:val="24"/>
              </w:rPr>
              <w:t>60</w:t>
            </w:r>
            <w:r w:rsidR="00E7544A">
              <w:rPr>
                <w:sz w:val="24"/>
                <w:szCs w:val="24"/>
              </w:rPr>
              <w:t>,00</w:t>
            </w:r>
            <w:r w:rsidRPr="00327C68">
              <w:rPr>
                <w:sz w:val="24"/>
                <w:szCs w:val="24"/>
              </w:rPr>
              <w:t xml:space="preserve"> </w:t>
            </w:r>
            <w:r w:rsidR="008404CD" w:rsidRPr="00327C68">
              <w:rPr>
                <w:rFonts w:eastAsia="Times New Roman"/>
                <w:sz w:val="24"/>
                <w:szCs w:val="24"/>
              </w:rPr>
              <w:t>(</w:t>
            </w:r>
            <w:proofErr w:type="spellStart"/>
            <w:proofErr w:type="gramStart"/>
            <w:r w:rsidR="008404CD">
              <w:rPr>
                <w:rFonts w:eastAsia="Times New Roman"/>
                <w:sz w:val="24"/>
                <w:szCs w:val="24"/>
              </w:rPr>
              <w:t>мест.</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2032F782" w14:textId="0F3C5516" w:rsidR="00392538" w:rsidRPr="00327C68" w:rsidRDefault="00392538" w:rsidP="00696E0D">
            <w:pPr>
              <w:suppressAutoHyphens/>
              <w:autoSpaceDE w:val="0"/>
              <w:autoSpaceDN w:val="0"/>
              <w:adjustRightInd w:val="0"/>
              <w:ind w:left="-567" w:right="-144" w:firstLine="720"/>
              <w:jc w:val="both"/>
              <w:rPr>
                <w:sz w:val="24"/>
                <w:szCs w:val="24"/>
              </w:rPr>
            </w:pPr>
          </w:p>
          <w:p w14:paraId="5E4DF3E4" w14:textId="77777777" w:rsidR="00392538" w:rsidRPr="00327C68" w:rsidRDefault="00392538" w:rsidP="00696E0D">
            <w:pPr>
              <w:suppressAutoHyphens/>
              <w:autoSpaceDE w:val="0"/>
              <w:autoSpaceDN w:val="0"/>
              <w:adjustRightInd w:val="0"/>
              <w:ind w:left="-567" w:right="-144" w:firstLine="720"/>
              <w:jc w:val="both"/>
              <w:rPr>
                <w:sz w:val="24"/>
                <w:szCs w:val="24"/>
              </w:rPr>
            </w:pPr>
          </w:p>
          <w:p w14:paraId="2EEFF6BF" w14:textId="789F39E0" w:rsidR="008404CD" w:rsidRPr="00327C68" w:rsidRDefault="00392538" w:rsidP="008404CD">
            <w:pPr>
              <w:suppressAutoHyphens/>
              <w:autoSpaceDE w:val="0"/>
              <w:autoSpaceDN w:val="0"/>
              <w:adjustRightInd w:val="0"/>
              <w:ind w:right="-144" w:firstLine="175"/>
              <w:jc w:val="both"/>
              <w:rPr>
                <w:rFonts w:eastAsia="Times New Roman"/>
                <w:sz w:val="24"/>
                <w:szCs w:val="24"/>
              </w:rPr>
            </w:pPr>
            <w:r w:rsidRPr="00327C68">
              <w:rPr>
                <w:sz w:val="24"/>
                <w:szCs w:val="24"/>
              </w:rPr>
              <w:t>34</w:t>
            </w:r>
            <w:r w:rsidR="00E7544A">
              <w:rPr>
                <w:sz w:val="24"/>
                <w:szCs w:val="24"/>
              </w:rPr>
              <w:t>,7</w:t>
            </w:r>
            <w:r w:rsidRPr="00327C68">
              <w:rPr>
                <w:sz w:val="24"/>
                <w:szCs w:val="24"/>
              </w:rPr>
              <w:t xml:space="preserve"> </w:t>
            </w:r>
            <w:r w:rsidR="008404CD" w:rsidRPr="00327C68">
              <w:rPr>
                <w:rFonts w:eastAsia="Times New Roman"/>
                <w:sz w:val="24"/>
                <w:szCs w:val="24"/>
              </w:rPr>
              <w:t>(</w:t>
            </w:r>
            <w:proofErr w:type="spellStart"/>
            <w:proofErr w:type="gramStart"/>
            <w:r w:rsidR="008404CD">
              <w:rPr>
                <w:rFonts w:eastAsia="Times New Roman"/>
                <w:sz w:val="24"/>
                <w:szCs w:val="24"/>
              </w:rPr>
              <w:t>мест.</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6F925E79" w14:textId="46D9C7DE" w:rsidR="00392538" w:rsidRPr="00327C68" w:rsidRDefault="00392538" w:rsidP="00696E0D">
            <w:pPr>
              <w:suppressAutoHyphens/>
              <w:autoSpaceDE w:val="0"/>
              <w:autoSpaceDN w:val="0"/>
              <w:adjustRightInd w:val="0"/>
              <w:ind w:left="-567" w:right="-144" w:firstLine="720"/>
              <w:jc w:val="both"/>
              <w:rPr>
                <w:sz w:val="24"/>
                <w:szCs w:val="24"/>
              </w:rPr>
            </w:pPr>
          </w:p>
          <w:p w14:paraId="5D3F3055" w14:textId="77777777" w:rsidR="00392538" w:rsidRPr="00327C68" w:rsidRDefault="00392538" w:rsidP="00696E0D">
            <w:pPr>
              <w:suppressAutoHyphens/>
              <w:autoSpaceDE w:val="0"/>
              <w:autoSpaceDN w:val="0"/>
              <w:adjustRightInd w:val="0"/>
              <w:ind w:left="-567" w:right="-144" w:firstLine="720"/>
              <w:jc w:val="both"/>
              <w:rPr>
                <w:sz w:val="24"/>
                <w:szCs w:val="24"/>
              </w:rPr>
            </w:pPr>
          </w:p>
          <w:p w14:paraId="2EAC41EE" w14:textId="0D68FA73" w:rsidR="008404CD" w:rsidRPr="00327C68" w:rsidRDefault="00392538" w:rsidP="008404CD">
            <w:pPr>
              <w:suppressAutoHyphens/>
              <w:autoSpaceDE w:val="0"/>
              <w:autoSpaceDN w:val="0"/>
              <w:adjustRightInd w:val="0"/>
              <w:ind w:right="-144" w:firstLine="175"/>
              <w:jc w:val="both"/>
              <w:rPr>
                <w:rFonts w:eastAsia="Times New Roman"/>
                <w:sz w:val="24"/>
                <w:szCs w:val="24"/>
              </w:rPr>
            </w:pPr>
            <w:r w:rsidRPr="00327C68">
              <w:rPr>
                <w:sz w:val="24"/>
                <w:szCs w:val="24"/>
              </w:rPr>
              <w:t>9</w:t>
            </w:r>
            <w:r w:rsidR="00E7544A">
              <w:rPr>
                <w:sz w:val="24"/>
                <w:szCs w:val="24"/>
              </w:rPr>
              <w:t>,</w:t>
            </w:r>
            <w:r w:rsidRPr="00327C68">
              <w:rPr>
                <w:sz w:val="24"/>
                <w:szCs w:val="24"/>
              </w:rPr>
              <w:t>06</w:t>
            </w:r>
            <w:r w:rsidR="008404CD" w:rsidRPr="00327C68">
              <w:rPr>
                <w:rFonts w:eastAsia="Times New Roman"/>
                <w:sz w:val="24"/>
                <w:szCs w:val="24"/>
              </w:rPr>
              <w:t>(</w:t>
            </w:r>
            <w:proofErr w:type="spellStart"/>
            <w:proofErr w:type="gramStart"/>
            <w:r w:rsidR="008404CD">
              <w:rPr>
                <w:rFonts w:eastAsia="Times New Roman"/>
                <w:sz w:val="24"/>
                <w:szCs w:val="24"/>
              </w:rPr>
              <w:t>вне.</w:t>
            </w:r>
            <w:r w:rsidR="008404CD" w:rsidRPr="00327C68">
              <w:rPr>
                <w:rFonts w:eastAsia="Times New Roman"/>
                <w:sz w:val="24"/>
                <w:szCs w:val="24"/>
              </w:rPr>
              <w:t>бюджет</w:t>
            </w:r>
            <w:proofErr w:type="spellEnd"/>
            <w:proofErr w:type="gramEnd"/>
            <w:r w:rsidR="008404CD" w:rsidRPr="00327C68">
              <w:rPr>
                <w:rFonts w:eastAsia="Times New Roman"/>
                <w:sz w:val="24"/>
                <w:szCs w:val="24"/>
              </w:rPr>
              <w:t>)</w:t>
            </w:r>
          </w:p>
          <w:p w14:paraId="5C2E07C4" w14:textId="216A0B59" w:rsidR="00392538" w:rsidRPr="00327C68" w:rsidRDefault="00392538" w:rsidP="00696E0D">
            <w:pPr>
              <w:suppressAutoHyphens/>
              <w:autoSpaceDE w:val="0"/>
              <w:autoSpaceDN w:val="0"/>
              <w:adjustRightInd w:val="0"/>
              <w:ind w:left="-567" w:right="-144" w:firstLine="720"/>
              <w:jc w:val="both"/>
              <w:rPr>
                <w:sz w:val="24"/>
                <w:szCs w:val="24"/>
              </w:rPr>
            </w:pPr>
          </w:p>
          <w:p w14:paraId="6CECD0B4" w14:textId="77777777" w:rsidR="00392538" w:rsidRPr="00327C68" w:rsidRDefault="00392538" w:rsidP="00696E0D">
            <w:pPr>
              <w:suppressAutoHyphens/>
              <w:autoSpaceDE w:val="0"/>
              <w:autoSpaceDN w:val="0"/>
              <w:adjustRightInd w:val="0"/>
              <w:ind w:left="-567" w:right="-144" w:firstLine="720"/>
              <w:jc w:val="both"/>
              <w:rPr>
                <w:sz w:val="24"/>
                <w:szCs w:val="24"/>
              </w:rPr>
            </w:pPr>
          </w:p>
          <w:p w14:paraId="747FEB82" w14:textId="30009583" w:rsidR="008404CD" w:rsidRPr="00327C68" w:rsidRDefault="00392538" w:rsidP="008404CD">
            <w:pPr>
              <w:suppressAutoHyphens/>
              <w:autoSpaceDE w:val="0"/>
              <w:autoSpaceDN w:val="0"/>
              <w:adjustRightInd w:val="0"/>
              <w:ind w:right="-144" w:firstLine="175"/>
              <w:jc w:val="both"/>
              <w:rPr>
                <w:rFonts w:eastAsia="Times New Roman"/>
                <w:sz w:val="24"/>
                <w:szCs w:val="24"/>
              </w:rPr>
            </w:pPr>
            <w:r w:rsidRPr="00327C68">
              <w:rPr>
                <w:sz w:val="24"/>
                <w:szCs w:val="24"/>
              </w:rPr>
              <w:t>17</w:t>
            </w:r>
            <w:r w:rsidR="00E7544A">
              <w:rPr>
                <w:sz w:val="24"/>
                <w:szCs w:val="24"/>
              </w:rPr>
              <w:t>,9</w:t>
            </w:r>
            <w:r w:rsidR="008404CD" w:rsidRPr="00327C68">
              <w:rPr>
                <w:rFonts w:eastAsia="Times New Roman"/>
                <w:sz w:val="24"/>
                <w:szCs w:val="24"/>
              </w:rPr>
              <w:t>(</w:t>
            </w:r>
            <w:proofErr w:type="spellStart"/>
            <w:r w:rsidR="008404CD">
              <w:rPr>
                <w:rFonts w:eastAsia="Times New Roman"/>
                <w:sz w:val="24"/>
                <w:szCs w:val="24"/>
              </w:rPr>
              <w:t>вне</w:t>
            </w:r>
            <w:r w:rsidR="008404CD" w:rsidRPr="00327C68">
              <w:rPr>
                <w:rFonts w:eastAsia="Times New Roman"/>
                <w:sz w:val="24"/>
                <w:szCs w:val="24"/>
              </w:rPr>
              <w:t>бюджет</w:t>
            </w:r>
            <w:proofErr w:type="spellEnd"/>
            <w:r w:rsidR="008404CD" w:rsidRPr="00327C68">
              <w:rPr>
                <w:rFonts w:eastAsia="Times New Roman"/>
                <w:sz w:val="24"/>
                <w:szCs w:val="24"/>
              </w:rPr>
              <w:t>)</w:t>
            </w:r>
          </w:p>
          <w:p w14:paraId="366A79F4" w14:textId="6A7AC140" w:rsidR="00392538" w:rsidRPr="00327C68" w:rsidRDefault="00392538" w:rsidP="00E7544A">
            <w:pPr>
              <w:suppressAutoHyphens/>
              <w:autoSpaceDE w:val="0"/>
              <w:autoSpaceDN w:val="0"/>
              <w:adjustRightInd w:val="0"/>
              <w:ind w:left="-567" w:right="-144" w:firstLine="720"/>
              <w:jc w:val="both"/>
              <w:rPr>
                <w:sz w:val="24"/>
                <w:szCs w:val="24"/>
              </w:rPr>
            </w:pPr>
          </w:p>
          <w:p w14:paraId="122017F9" w14:textId="6354B129" w:rsidR="008404CD" w:rsidRPr="00327C68" w:rsidRDefault="00392538" w:rsidP="008404CD">
            <w:pPr>
              <w:suppressAutoHyphens/>
              <w:autoSpaceDE w:val="0"/>
              <w:autoSpaceDN w:val="0"/>
              <w:adjustRightInd w:val="0"/>
              <w:ind w:right="-144" w:firstLine="175"/>
              <w:jc w:val="both"/>
              <w:rPr>
                <w:rFonts w:eastAsia="Times New Roman"/>
                <w:sz w:val="24"/>
                <w:szCs w:val="24"/>
              </w:rPr>
            </w:pPr>
            <w:r w:rsidRPr="00327C68">
              <w:rPr>
                <w:sz w:val="24"/>
                <w:szCs w:val="24"/>
              </w:rPr>
              <w:t>8</w:t>
            </w:r>
            <w:r w:rsidR="00E7544A">
              <w:rPr>
                <w:sz w:val="24"/>
                <w:szCs w:val="24"/>
              </w:rPr>
              <w:t>,4</w:t>
            </w:r>
            <w:r w:rsidR="008404CD" w:rsidRPr="00327C68">
              <w:rPr>
                <w:rFonts w:eastAsia="Times New Roman"/>
                <w:sz w:val="24"/>
                <w:szCs w:val="24"/>
              </w:rPr>
              <w:t>(</w:t>
            </w:r>
            <w:proofErr w:type="spellStart"/>
            <w:r w:rsidR="008404CD">
              <w:rPr>
                <w:rFonts w:eastAsia="Times New Roman"/>
                <w:sz w:val="24"/>
                <w:szCs w:val="24"/>
              </w:rPr>
              <w:t>вне</w:t>
            </w:r>
            <w:r w:rsidR="008404CD" w:rsidRPr="00327C68">
              <w:rPr>
                <w:rFonts w:eastAsia="Times New Roman"/>
                <w:sz w:val="24"/>
                <w:szCs w:val="24"/>
              </w:rPr>
              <w:t>бюджет</w:t>
            </w:r>
            <w:proofErr w:type="spellEnd"/>
            <w:r w:rsidR="008404CD" w:rsidRPr="00327C68">
              <w:rPr>
                <w:rFonts w:eastAsia="Times New Roman"/>
                <w:sz w:val="24"/>
                <w:szCs w:val="24"/>
              </w:rPr>
              <w:t>)</w:t>
            </w:r>
          </w:p>
          <w:p w14:paraId="2DD56015" w14:textId="7444572D" w:rsidR="00392538" w:rsidRPr="00327C68" w:rsidRDefault="00392538" w:rsidP="00696E0D">
            <w:pPr>
              <w:suppressAutoHyphens/>
              <w:autoSpaceDE w:val="0"/>
              <w:autoSpaceDN w:val="0"/>
              <w:adjustRightInd w:val="0"/>
              <w:ind w:left="-567" w:right="-144" w:firstLine="720"/>
              <w:jc w:val="both"/>
              <w:rPr>
                <w:sz w:val="24"/>
                <w:szCs w:val="24"/>
              </w:rPr>
            </w:pPr>
          </w:p>
          <w:p w14:paraId="6DD3C251" w14:textId="77777777" w:rsidR="00392538" w:rsidRPr="00327C68" w:rsidRDefault="00392538" w:rsidP="00696E0D">
            <w:pPr>
              <w:suppressAutoHyphens/>
              <w:autoSpaceDE w:val="0"/>
              <w:autoSpaceDN w:val="0"/>
              <w:adjustRightInd w:val="0"/>
              <w:ind w:left="-567" w:right="-144" w:firstLine="720"/>
              <w:jc w:val="both"/>
              <w:rPr>
                <w:sz w:val="24"/>
                <w:szCs w:val="24"/>
              </w:rPr>
            </w:pPr>
          </w:p>
          <w:p w14:paraId="59B231A5" w14:textId="76B2AFB5" w:rsidR="008404CD" w:rsidRPr="00327C68" w:rsidRDefault="00392538" w:rsidP="008404CD">
            <w:pPr>
              <w:suppressAutoHyphens/>
              <w:autoSpaceDE w:val="0"/>
              <w:autoSpaceDN w:val="0"/>
              <w:adjustRightInd w:val="0"/>
              <w:ind w:right="-144" w:firstLine="175"/>
              <w:jc w:val="both"/>
              <w:rPr>
                <w:rFonts w:eastAsia="Times New Roman"/>
                <w:sz w:val="24"/>
                <w:szCs w:val="24"/>
              </w:rPr>
            </w:pPr>
            <w:r w:rsidRPr="00327C68">
              <w:rPr>
                <w:sz w:val="24"/>
                <w:szCs w:val="24"/>
              </w:rPr>
              <w:t>22</w:t>
            </w:r>
            <w:r w:rsidR="00E7544A">
              <w:rPr>
                <w:sz w:val="24"/>
                <w:szCs w:val="24"/>
              </w:rPr>
              <w:t>,</w:t>
            </w:r>
            <w:r w:rsidRPr="00327C68">
              <w:rPr>
                <w:sz w:val="24"/>
                <w:szCs w:val="24"/>
              </w:rPr>
              <w:t>1</w:t>
            </w:r>
            <w:r w:rsidR="008404CD" w:rsidRPr="00327C68">
              <w:rPr>
                <w:rFonts w:eastAsia="Times New Roman"/>
                <w:sz w:val="24"/>
                <w:szCs w:val="24"/>
              </w:rPr>
              <w:t>(</w:t>
            </w:r>
            <w:proofErr w:type="spellStart"/>
            <w:r w:rsidR="008404CD">
              <w:rPr>
                <w:rFonts w:eastAsia="Times New Roman"/>
                <w:sz w:val="24"/>
                <w:szCs w:val="24"/>
              </w:rPr>
              <w:t>вне</w:t>
            </w:r>
            <w:r w:rsidR="008404CD" w:rsidRPr="00327C68">
              <w:rPr>
                <w:rFonts w:eastAsia="Times New Roman"/>
                <w:sz w:val="24"/>
                <w:szCs w:val="24"/>
              </w:rPr>
              <w:t>бюджет</w:t>
            </w:r>
            <w:proofErr w:type="spellEnd"/>
            <w:r w:rsidR="008404CD" w:rsidRPr="00327C68">
              <w:rPr>
                <w:rFonts w:eastAsia="Times New Roman"/>
                <w:sz w:val="24"/>
                <w:szCs w:val="24"/>
              </w:rPr>
              <w:t>)</w:t>
            </w:r>
          </w:p>
          <w:p w14:paraId="6FD2A292" w14:textId="242760DB" w:rsidR="00392538" w:rsidRPr="00327C68" w:rsidRDefault="00392538" w:rsidP="00696E0D">
            <w:pPr>
              <w:suppressAutoHyphens/>
              <w:autoSpaceDE w:val="0"/>
              <w:autoSpaceDN w:val="0"/>
              <w:adjustRightInd w:val="0"/>
              <w:ind w:left="-567" w:right="-144" w:firstLine="720"/>
              <w:jc w:val="both"/>
              <w:rPr>
                <w:sz w:val="24"/>
                <w:szCs w:val="24"/>
              </w:rPr>
            </w:pPr>
          </w:p>
        </w:tc>
      </w:tr>
      <w:tr w:rsidR="00392538" w:rsidRPr="00327C68" w14:paraId="05C978A8" w14:textId="77777777" w:rsidTr="007D6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5" w:type="dxa"/>
          <w:trHeight w:val="329"/>
        </w:trPr>
        <w:tc>
          <w:tcPr>
            <w:tcW w:w="1843" w:type="dxa"/>
            <w:tcBorders>
              <w:top w:val="single" w:sz="4" w:space="0" w:color="auto"/>
              <w:left w:val="single" w:sz="4" w:space="0" w:color="auto"/>
              <w:bottom w:val="single" w:sz="4" w:space="0" w:color="auto"/>
              <w:right w:val="single" w:sz="4" w:space="0" w:color="auto"/>
            </w:tcBorders>
          </w:tcPr>
          <w:p w14:paraId="083B2174" w14:textId="262646A9" w:rsidR="00392538" w:rsidRPr="00327C68" w:rsidRDefault="00392538" w:rsidP="00696E0D">
            <w:pPr>
              <w:suppressAutoHyphens/>
              <w:autoSpaceDE w:val="0"/>
              <w:autoSpaceDN w:val="0"/>
              <w:adjustRightInd w:val="0"/>
              <w:ind w:right="-144"/>
              <w:rPr>
                <w:b/>
                <w:bCs/>
                <w:sz w:val="24"/>
                <w:szCs w:val="24"/>
              </w:rPr>
            </w:pPr>
            <w:r w:rsidRPr="00327C68">
              <w:rPr>
                <w:b/>
                <w:bCs/>
                <w:sz w:val="24"/>
                <w:szCs w:val="24"/>
              </w:rPr>
              <w:t>Итого:</w:t>
            </w:r>
          </w:p>
        </w:tc>
        <w:tc>
          <w:tcPr>
            <w:tcW w:w="1843" w:type="dxa"/>
            <w:gridSpan w:val="2"/>
            <w:tcBorders>
              <w:top w:val="single" w:sz="4" w:space="0" w:color="auto"/>
              <w:left w:val="single" w:sz="4" w:space="0" w:color="auto"/>
              <w:bottom w:val="single" w:sz="4" w:space="0" w:color="auto"/>
              <w:right w:val="single" w:sz="4" w:space="0" w:color="auto"/>
            </w:tcBorders>
          </w:tcPr>
          <w:p w14:paraId="5F7F06A0" w14:textId="77777777" w:rsidR="00392538" w:rsidRPr="00327C68" w:rsidRDefault="00392538" w:rsidP="00696E0D">
            <w:pPr>
              <w:suppressAutoHyphens/>
              <w:autoSpaceDE w:val="0"/>
              <w:autoSpaceDN w:val="0"/>
              <w:adjustRightInd w:val="0"/>
              <w:ind w:right="-144"/>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272E1DC4" w14:textId="42D4D32F" w:rsidR="00392538" w:rsidRPr="00327C68" w:rsidRDefault="0012463D" w:rsidP="00696E0D">
            <w:pPr>
              <w:suppressAutoHyphens/>
              <w:autoSpaceDE w:val="0"/>
              <w:autoSpaceDN w:val="0"/>
              <w:adjustRightInd w:val="0"/>
              <w:ind w:right="-144"/>
              <w:jc w:val="center"/>
              <w:rPr>
                <w:b/>
                <w:bCs/>
                <w:sz w:val="24"/>
                <w:szCs w:val="24"/>
              </w:rPr>
            </w:pPr>
            <w:r>
              <w:rPr>
                <w:b/>
                <w:bCs/>
                <w:sz w:val="24"/>
                <w:szCs w:val="24"/>
              </w:rPr>
              <w:t>5</w:t>
            </w:r>
            <w:r w:rsidR="00FC0302">
              <w:rPr>
                <w:b/>
                <w:bCs/>
                <w:sz w:val="24"/>
                <w:szCs w:val="24"/>
              </w:rPr>
              <w:t>39,9</w:t>
            </w:r>
          </w:p>
        </w:tc>
        <w:tc>
          <w:tcPr>
            <w:tcW w:w="2552" w:type="dxa"/>
            <w:gridSpan w:val="2"/>
            <w:tcBorders>
              <w:top w:val="single" w:sz="4" w:space="0" w:color="auto"/>
              <w:left w:val="single" w:sz="4" w:space="0" w:color="auto"/>
              <w:bottom w:val="single" w:sz="4" w:space="0" w:color="auto"/>
              <w:right w:val="single" w:sz="4" w:space="0" w:color="auto"/>
            </w:tcBorders>
          </w:tcPr>
          <w:p w14:paraId="2F38A26C" w14:textId="77777777" w:rsidR="00392538" w:rsidRPr="00327C68" w:rsidRDefault="00392538" w:rsidP="00696E0D">
            <w:pPr>
              <w:rPr>
                <w:b/>
                <w:bCs/>
                <w:sz w:val="24"/>
                <w:szCs w:val="24"/>
              </w:rPr>
            </w:pPr>
          </w:p>
        </w:tc>
        <w:tc>
          <w:tcPr>
            <w:tcW w:w="2376" w:type="dxa"/>
            <w:gridSpan w:val="2"/>
            <w:tcBorders>
              <w:top w:val="single" w:sz="4" w:space="0" w:color="auto"/>
              <w:left w:val="single" w:sz="4" w:space="0" w:color="auto"/>
              <w:bottom w:val="single" w:sz="4" w:space="0" w:color="auto"/>
              <w:right w:val="single" w:sz="4" w:space="0" w:color="auto"/>
            </w:tcBorders>
          </w:tcPr>
          <w:p w14:paraId="2ABBE83F" w14:textId="04915037" w:rsidR="00392538" w:rsidRPr="00327C68" w:rsidRDefault="00696E0D" w:rsidP="00696E0D">
            <w:pPr>
              <w:suppressAutoHyphens/>
              <w:autoSpaceDE w:val="0"/>
              <w:autoSpaceDN w:val="0"/>
              <w:adjustRightInd w:val="0"/>
              <w:ind w:left="-567" w:right="-144" w:firstLine="720"/>
              <w:jc w:val="both"/>
              <w:rPr>
                <w:b/>
                <w:bCs/>
                <w:sz w:val="24"/>
                <w:szCs w:val="24"/>
              </w:rPr>
            </w:pPr>
            <w:r w:rsidRPr="00327C68">
              <w:rPr>
                <w:b/>
                <w:bCs/>
                <w:sz w:val="24"/>
                <w:szCs w:val="24"/>
              </w:rPr>
              <w:t>302</w:t>
            </w:r>
            <w:r w:rsidR="00E7544A">
              <w:rPr>
                <w:b/>
                <w:bCs/>
                <w:sz w:val="24"/>
                <w:szCs w:val="24"/>
              </w:rPr>
              <w:t>,</w:t>
            </w:r>
            <w:r w:rsidRPr="00327C68">
              <w:rPr>
                <w:b/>
                <w:bCs/>
                <w:sz w:val="24"/>
                <w:szCs w:val="24"/>
              </w:rPr>
              <w:t>380</w:t>
            </w:r>
          </w:p>
        </w:tc>
      </w:tr>
      <w:tr w:rsidR="00DC5EE7" w:rsidRPr="00327C68" w14:paraId="73DD7FEA" w14:textId="77777777" w:rsidTr="00E56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5" w:type="dxa"/>
          <w:trHeight w:val="329"/>
        </w:trPr>
        <w:tc>
          <w:tcPr>
            <w:tcW w:w="10598" w:type="dxa"/>
            <w:gridSpan w:val="9"/>
            <w:tcBorders>
              <w:top w:val="single" w:sz="4" w:space="0" w:color="auto"/>
              <w:left w:val="single" w:sz="4" w:space="0" w:color="auto"/>
              <w:bottom w:val="single" w:sz="4" w:space="0" w:color="auto"/>
              <w:right w:val="single" w:sz="4" w:space="0" w:color="auto"/>
            </w:tcBorders>
          </w:tcPr>
          <w:p w14:paraId="780F091C" w14:textId="638C2874" w:rsidR="00DC5EE7" w:rsidRPr="00327C68" w:rsidRDefault="00DC5EE7" w:rsidP="00DC5EE7">
            <w:pPr>
              <w:suppressAutoHyphens/>
              <w:autoSpaceDE w:val="0"/>
              <w:autoSpaceDN w:val="0"/>
              <w:adjustRightInd w:val="0"/>
              <w:ind w:left="-567" w:right="-144" w:firstLine="720"/>
              <w:jc w:val="center"/>
              <w:rPr>
                <w:b/>
                <w:bCs/>
                <w:sz w:val="24"/>
                <w:szCs w:val="24"/>
              </w:rPr>
            </w:pPr>
            <w:r>
              <w:rPr>
                <w:b/>
                <w:bCs/>
                <w:sz w:val="24"/>
                <w:szCs w:val="24"/>
              </w:rPr>
              <w:t>ВРИКМ</w:t>
            </w:r>
          </w:p>
        </w:tc>
      </w:tr>
      <w:tr w:rsidR="00DC5EE7" w:rsidRPr="00327C68" w14:paraId="2BA379C5" w14:textId="77777777" w:rsidTr="00E56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5" w:type="dxa"/>
          <w:trHeight w:val="329"/>
        </w:trPr>
        <w:tc>
          <w:tcPr>
            <w:tcW w:w="1843" w:type="dxa"/>
            <w:tcBorders>
              <w:top w:val="single" w:sz="4" w:space="0" w:color="auto"/>
              <w:left w:val="single" w:sz="4" w:space="0" w:color="auto"/>
              <w:bottom w:val="single" w:sz="4" w:space="0" w:color="auto"/>
              <w:right w:val="single" w:sz="4" w:space="0" w:color="auto"/>
            </w:tcBorders>
            <w:vAlign w:val="center"/>
          </w:tcPr>
          <w:p w14:paraId="10965C82" w14:textId="40F343F6" w:rsidR="00DC5EE7" w:rsidRPr="00DC5EE7" w:rsidRDefault="00DC5EE7" w:rsidP="00DC5EE7">
            <w:pPr>
              <w:suppressAutoHyphens/>
              <w:autoSpaceDE w:val="0"/>
              <w:autoSpaceDN w:val="0"/>
              <w:adjustRightInd w:val="0"/>
              <w:ind w:right="-144"/>
              <w:rPr>
                <w:b/>
                <w:bCs/>
                <w:sz w:val="24"/>
                <w:szCs w:val="24"/>
              </w:rPr>
            </w:pPr>
            <w:r w:rsidRPr="00DC5EE7">
              <w:rPr>
                <w:b/>
                <w:bCs/>
                <w:sz w:val="24"/>
                <w:szCs w:val="24"/>
              </w:rPr>
              <w:t>Название учреждения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679C93" w14:textId="4F831C4B" w:rsidR="00DC5EE7" w:rsidRPr="00DC5EE7" w:rsidRDefault="00DC5EE7" w:rsidP="00DC5EE7">
            <w:pPr>
              <w:suppressAutoHyphens/>
              <w:autoSpaceDE w:val="0"/>
              <w:autoSpaceDN w:val="0"/>
              <w:adjustRightInd w:val="0"/>
              <w:ind w:right="-144"/>
              <w:rPr>
                <w:b/>
                <w:bCs/>
                <w:sz w:val="24"/>
                <w:szCs w:val="24"/>
              </w:rPr>
            </w:pPr>
            <w:r w:rsidRPr="00DC5EE7">
              <w:rPr>
                <w:b/>
                <w:bCs/>
                <w:sz w:val="24"/>
                <w:szCs w:val="24"/>
              </w:rPr>
              <w:t>Вид работ</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8EE99D4" w14:textId="73E1409C" w:rsidR="00DC5EE7" w:rsidRPr="00DC5EE7" w:rsidRDefault="00DC5EE7" w:rsidP="00DC5EE7">
            <w:pPr>
              <w:suppressAutoHyphens/>
              <w:autoSpaceDE w:val="0"/>
              <w:autoSpaceDN w:val="0"/>
              <w:adjustRightInd w:val="0"/>
              <w:ind w:right="-144"/>
              <w:jc w:val="center"/>
              <w:rPr>
                <w:b/>
                <w:bCs/>
                <w:sz w:val="24"/>
                <w:szCs w:val="24"/>
              </w:rPr>
            </w:pPr>
            <w:r w:rsidRPr="00DC5EE7">
              <w:rPr>
                <w:b/>
                <w:bCs/>
                <w:sz w:val="24"/>
                <w:szCs w:val="24"/>
              </w:rPr>
              <w:t>Объём, источник финансирования (тыс. руб.)</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4903F8C" w14:textId="237898EF" w:rsidR="00DC5EE7" w:rsidRPr="00DC5EE7" w:rsidRDefault="00DC5EE7" w:rsidP="00DC5EE7">
            <w:pPr>
              <w:rPr>
                <w:b/>
                <w:bCs/>
                <w:sz w:val="24"/>
                <w:szCs w:val="24"/>
              </w:rPr>
            </w:pPr>
            <w:r w:rsidRPr="00DC5EE7">
              <w:rPr>
                <w:b/>
                <w:bCs/>
                <w:sz w:val="24"/>
                <w:szCs w:val="24"/>
              </w:rPr>
              <w:t>Приобретённое оборудование</w:t>
            </w: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648FD0D4" w14:textId="77777777" w:rsidR="00DC5EE7" w:rsidRPr="00DC5EE7" w:rsidRDefault="00DC5EE7" w:rsidP="00DC5EE7">
            <w:pPr>
              <w:jc w:val="center"/>
              <w:rPr>
                <w:b/>
                <w:bCs/>
                <w:sz w:val="24"/>
                <w:szCs w:val="24"/>
              </w:rPr>
            </w:pPr>
            <w:r w:rsidRPr="00DC5EE7">
              <w:rPr>
                <w:b/>
                <w:bCs/>
                <w:sz w:val="24"/>
                <w:szCs w:val="24"/>
              </w:rPr>
              <w:t xml:space="preserve">Объём, источник финансирования </w:t>
            </w:r>
          </w:p>
          <w:p w14:paraId="4CE2960E" w14:textId="7C4B4435" w:rsidR="00DC5EE7" w:rsidRPr="00DC5EE7" w:rsidRDefault="00DC5EE7" w:rsidP="00DC5EE7">
            <w:pPr>
              <w:suppressAutoHyphens/>
              <w:autoSpaceDE w:val="0"/>
              <w:autoSpaceDN w:val="0"/>
              <w:adjustRightInd w:val="0"/>
              <w:ind w:left="-567" w:right="-144" w:firstLine="720"/>
              <w:jc w:val="both"/>
              <w:rPr>
                <w:b/>
                <w:bCs/>
                <w:sz w:val="24"/>
                <w:szCs w:val="24"/>
              </w:rPr>
            </w:pPr>
            <w:r w:rsidRPr="00DC5EE7">
              <w:rPr>
                <w:b/>
                <w:bCs/>
                <w:sz w:val="24"/>
                <w:szCs w:val="24"/>
              </w:rPr>
              <w:t>(тыс. руб.)</w:t>
            </w:r>
          </w:p>
        </w:tc>
      </w:tr>
      <w:tr w:rsidR="00DC5EE7" w:rsidRPr="00327C68" w14:paraId="59C80565" w14:textId="77777777" w:rsidTr="007D6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5" w:type="dxa"/>
          <w:trHeight w:val="329"/>
        </w:trPr>
        <w:tc>
          <w:tcPr>
            <w:tcW w:w="1843" w:type="dxa"/>
            <w:tcBorders>
              <w:top w:val="single" w:sz="4" w:space="0" w:color="auto"/>
              <w:left w:val="single" w:sz="4" w:space="0" w:color="auto"/>
              <w:bottom w:val="single" w:sz="4" w:space="0" w:color="auto"/>
              <w:right w:val="single" w:sz="4" w:space="0" w:color="auto"/>
            </w:tcBorders>
          </w:tcPr>
          <w:p w14:paraId="39833682" w14:textId="24A7400D" w:rsidR="00DC5EE7" w:rsidRPr="00DC5EE7" w:rsidRDefault="00DC5EE7" w:rsidP="00DC5EE7">
            <w:pPr>
              <w:suppressAutoHyphens/>
              <w:autoSpaceDE w:val="0"/>
              <w:autoSpaceDN w:val="0"/>
              <w:adjustRightInd w:val="0"/>
              <w:ind w:right="-144"/>
              <w:rPr>
                <w:b/>
                <w:bCs/>
                <w:sz w:val="24"/>
                <w:szCs w:val="24"/>
              </w:rPr>
            </w:pPr>
            <w:r w:rsidRPr="00DC5EE7">
              <w:rPr>
                <w:b/>
                <w:bCs/>
                <w:sz w:val="24"/>
                <w:szCs w:val="24"/>
              </w:rPr>
              <w:t>ВРИКМ</w:t>
            </w:r>
          </w:p>
        </w:tc>
        <w:tc>
          <w:tcPr>
            <w:tcW w:w="1843" w:type="dxa"/>
            <w:gridSpan w:val="2"/>
            <w:tcBorders>
              <w:top w:val="single" w:sz="4" w:space="0" w:color="auto"/>
              <w:left w:val="single" w:sz="4" w:space="0" w:color="auto"/>
              <w:bottom w:val="single" w:sz="4" w:space="0" w:color="auto"/>
              <w:right w:val="single" w:sz="4" w:space="0" w:color="auto"/>
            </w:tcBorders>
          </w:tcPr>
          <w:p w14:paraId="79CEFF0D" w14:textId="77777777" w:rsidR="00DC5EE7" w:rsidRPr="00DC5EE7" w:rsidRDefault="00DC5EE7" w:rsidP="00DC5EE7">
            <w:pPr>
              <w:suppressAutoHyphens/>
              <w:autoSpaceDE w:val="0"/>
              <w:autoSpaceDN w:val="0"/>
              <w:adjustRightInd w:val="0"/>
              <w:ind w:right="-144"/>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151B9029" w14:textId="77777777" w:rsidR="00DC5EE7" w:rsidRPr="00DC5EE7" w:rsidRDefault="00DC5EE7" w:rsidP="00DC5EE7">
            <w:pPr>
              <w:suppressAutoHyphens/>
              <w:autoSpaceDE w:val="0"/>
              <w:autoSpaceDN w:val="0"/>
              <w:adjustRightInd w:val="0"/>
              <w:ind w:right="-144"/>
              <w:jc w:val="cente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5D7620E0" w14:textId="54341B62" w:rsidR="00DC5EE7" w:rsidRPr="00DC5EE7" w:rsidRDefault="00DC5EE7" w:rsidP="00DC5EE7">
            <w:pPr>
              <w:rPr>
                <w:sz w:val="24"/>
                <w:szCs w:val="24"/>
              </w:rPr>
            </w:pPr>
            <w:r w:rsidRPr="00DC5EE7">
              <w:rPr>
                <w:sz w:val="24"/>
                <w:szCs w:val="24"/>
              </w:rPr>
              <w:t>Витрины</w:t>
            </w:r>
          </w:p>
        </w:tc>
        <w:tc>
          <w:tcPr>
            <w:tcW w:w="2376" w:type="dxa"/>
            <w:gridSpan w:val="2"/>
            <w:tcBorders>
              <w:top w:val="single" w:sz="4" w:space="0" w:color="auto"/>
              <w:left w:val="single" w:sz="4" w:space="0" w:color="auto"/>
              <w:bottom w:val="single" w:sz="4" w:space="0" w:color="auto"/>
              <w:right w:val="single" w:sz="4" w:space="0" w:color="auto"/>
            </w:tcBorders>
          </w:tcPr>
          <w:p w14:paraId="17D8231E" w14:textId="063B060E" w:rsidR="00DC5EE7" w:rsidRPr="00DC5EE7" w:rsidRDefault="00DC5EE7" w:rsidP="00DC5EE7">
            <w:pPr>
              <w:suppressAutoHyphens/>
              <w:autoSpaceDE w:val="0"/>
              <w:autoSpaceDN w:val="0"/>
              <w:adjustRightInd w:val="0"/>
              <w:ind w:left="-567" w:right="-144" w:firstLine="720"/>
              <w:jc w:val="center"/>
              <w:rPr>
                <w:sz w:val="24"/>
                <w:szCs w:val="24"/>
              </w:rPr>
            </w:pPr>
            <w:r w:rsidRPr="00DC5EE7">
              <w:rPr>
                <w:sz w:val="24"/>
                <w:szCs w:val="24"/>
              </w:rPr>
              <w:t>74,0</w:t>
            </w:r>
          </w:p>
        </w:tc>
      </w:tr>
      <w:tr w:rsidR="00DC5EE7" w:rsidRPr="00327C68" w14:paraId="6E2873A0" w14:textId="77777777" w:rsidTr="007D6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5" w:type="dxa"/>
          <w:trHeight w:val="329"/>
        </w:trPr>
        <w:tc>
          <w:tcPr>
            <w:tcW w:w="1843" w:type="dxa"/>
            <w:tcBorders>
              <w:top w:val="single" w:sz="4" w:space="0" w:color="auto"/>
              <w:left w:val="single" w:sz="4" w:space="0" w:color="auto"/>
              <w:bottom w:val="single" w:sz="4" w:space="0" w:color="auto"/>
              <w:right w:val="single" w:sz="4" w:space="0" w:color="auto"/>
            </w:tcBorders>
          </w:tcPr>
          <w:p w14:paraId="1F392C70" w14:textId="7F23794F" w:rsidR="00DC5EE7" w:rsidRPr="00DC5EE7" w:rsidRDefault="00DC5EE7" w:rsidP="00DC5EE7">
            <w:pPr>
              <w:suppressAutoHyphens/>
              <w:autoSpaceDE w:val="0"/>
              <w:autoSpaceDN w:val="0"/>
              <w:adjustRightInd w:val="0"/>
              <w:ind w:right="-144"/>
              <w:rPr>
                <w:b/>
                <w:bCs/>
                <w:sz w:val="24"/>
                <w:szCs w:val="24"/>
              </w:rPr>
            </w:pPr>
            <w:r w:rsidRPr="00DC5EE7">
              <w:rPr>
                <w:b/>
                <w:bCs/>
                <w:sz w:val="24"/>
                <w:szCs w:val="24"/>
              </w:rPr>
              <w:t>Итого</w:t>
            </w:r>
          </w:p>
        </w:tc>
        <w:tc>
          <w:tcPr>
            <w:tcW w:w="1843" w:type="dxa"/>
            <w:gridSpan w:val="2"/>
            <w:tcBorders>
              <w:top w:val="single" w:sz="4" w:space="0" w:color="auto"/>
              <w:left w:val="single" w:sz="4" w:space="0" w:color="auto"/>
              <w:bottom w:val="single" w:sz="4" w:space="0" w:color="auto"/>
              <w:right w:val="single" w:sz="4" w:space="0" w:color="auto"/>
            </w:tcBorders>
          </w:tcPr>
          <w:p w14:paraId="6F6A7982" w14:textId="77777777" w:rsidR="00DC5EE7" w:rsidRPr="00DC5EE7" w:rsidRDefault="00DC5EE7" w:rsidP="00DC5EE7">
            <w:pPr>
              <w:suppressAutoHyphens/>
              <w:autoSpaceDE w:val="0"/>
              <w:autoSpaceDN w:val="0"/>
              <w:adjustRightInd w:val="0"/>
              <w:ind w:right="-144"/>
              <w:rPr>
                <w:b/>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62C4729A" w14:textId="77777777" w:rsidR="00DC5EE7" w:rsidRPr="00DC5EE7" w:rsidRDefault="00DC5EE7" w:rsidP="00DC5EE7">
            <w:pPr>
              <w:suppressAutoHyphens/>
              <w:autoSpaceDE w:val="0"/>
              <w:autoSpaceDN w:val="0"/>
              <w:adjustRightInd w:val="0"/>
              <w:ind w:right="-144"/>
              <w:jc w:val="center"/>
              <w:rPr>
                <w:b/>
                <w:bCs/>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256D59E2" w14:textId="77777777" w:rsidR="00DC5EE7" w:rsidRPr="00DC5EE7" w:rsidRDefault="00DC5EE7" w:rsidP="00DC5EE7">
            <w:pPr>
              <w:rPr>
                <w:b/>
                <w:bCs/>
                <w:sz w:val="24"/>
                <w:szCs w:val="24"/>
              </w:rPr>
            </w:pPr>
          </w:p>
        </w:tc>
        <w:tc>
          <w:tcPr>
            <w:tcW w:w="2376" w:type="dxa"/>
            <w:gridSpan w:val="2"/>
            <w:tcBorders>
              <w:top w:val="single" w:sz="4" w:space="0" w:color="auto"/>
              <w:left w:val="single" w:sz="4" w:space="0" w:color="auto"/>
              <w:bottom w:val="single" w:sz="4" w:space="0" w:color="auto"/>
              <w:right w:val="single" w:sz="4" w:space="0" w:color="auto"/>
            </w:tcBorders>
          </w:tcPr>
          <w:p w14:paraId="6F1E0811" w14:textId="4A00BFE5" w:rsidR="00DC5EE7" w:rsidRPr="00DC5EE7" w:rsidRDefault="00DC5EE7" w:rsidP="00DC5EE7">
            <w:pPr>
              <w:suppressAutoHyphens/>
              <w:autoSpaceDE w:val="0"/>
              <w:autoSpaceDN w:val="0"/>
              <w:adjustRightInd w:val="0"/>
              <w:ind w:left="-567" w:right="-144" w:firstLine="720"/>
              <w:jc w:val="center"/>
              <w:rPr>
                <w:b/>
                <w:bCs/>
                <w:sz w:val="24"/>
                <w:szCs w:val="24"/>
              </w:rPr>
            </w:pPr>
            <w:r w:rsidRPr="00DC5EE7">
              <w:rPr>
                <w:b/>
                <w:bCs/>
                <w:sz w:val="24"/>
                <w:szCs w:val="24"/>
              </w:rPr>
              <w:t>74,0</w:t>
            </w:r>
          </w:p>
        </w:tc>
      </w:tr>
    </w:tbl>
    <w:p w14:paraId="6E44DBC1" w14:textId="77777777" w:rsidR="00392538" w:rsidRDefault="00392538" w:rsidP="00392538">
      <w:pPr>
        <w:ind w:right="-119"/>
        <w:rPr>
          <w:rFonts w:eastAsia="Times New Roman"/>
          <w:b/>
          <w:bCs/>
          <w:sz w:val="28"/>
          <w:szCs w:val="28"/>
        </w:rPr>
      </w:pPr>
    </w:p>
    <w:p w14:paraId="398A466D" w14:textId="1B462D4E" w:rsidR="001B1DD7" w:rsidRDefault="00FB41D7">
      <w:pPr>
        <w:ind w:right="-119"/>
        <w:jc w:val="center"/>
        <w:rPr>
          <w:sz w:val="20"/>
          <w:szCs w:val="20"/>
        </w:rPr>
      </w:pPr>
      <w:r>
        <w:rPr>
          <w:rFonts w:eastAsia="Times New Roman"/>
          <w:b/>
          <w:bCs/>
          <w:sz w:val="28"/>
          <w:szCs w:val="28"/>
        </w:rPr>
        <w:t>4. Кадры</w:t>
      </w:r>
    </w:p>
    <w:tbl>
      <w:tblPr>
        <w:tblW w:w="10550" w:type="dxa"/>
        <w:tblInd w:w="-557" w:type="dxa"/>
        <w:tblLayout w:type="fixed"/>
        <w:tblCellMar>
          <w:left w:w="0" w:type="dxa"/>
          <w:right w:w="0" w:type="dxa"/>
        </w:tblCellMar>
        <w:tblLook w:val="04A0" w:firstRow="1" w:lastRow="0" w:firstColumn="1" w:lastColumn="0" w:noHBand="0" w:noVBand="1"/>
      </w:tblPr>
      <w:tblGrid>
        <w:gridCol w:w="2140"/>
        <w:gridCol w:w="1140"/>
        <w:gridCol w:w="1280"/>
        <w:gridCol w:w="1920"/>
        <w:gridCol w:w="1200"/>
        <w:gridCol w:w="2840"/>
        <w:gridCol w:w="30"/>
      </w:tblGrid>
      <w:tr w:rsidR="001B1DD7" w14:paraId="64614F78" w14:textId="77777777" w:rsidTr="005D4C71">
        <w:trPr>
          <w:trHeight w:val="264"/>
        </w:trPr>
        <w:tc>
          <w:tcPr>
            <w:tcW w:w="2140" w:type="dxa"/>
            <w:vMerge w:val="restart"/>
            <w:tcBorders>
              <w:top w:val="single" w:sz="8" w:space="0" w:color="auto"/>
              <w:left w:val="single" w:sz="8" w:space="0" w:color="auto"/>
              <w:right w:val="single" w:sz="8" w:space="0" w:color="auto"/>
            </w:tcBorders>
            <w:vAlign w:val="bottom"/>
          </w:tcPr>
          <w:p w14:paraId="08BC9174" w14:textId="77777777" w:rsidR="001B1DD7" w:rsidRDefault="00FB41D7">
            <w:pPr>
              <w:jc w:val="center"/>
              <w:rPr>
                <w:sz w:val="20"/>
                <w:szCs w:val="20"/>
              </w:rPr>
            </w:pPr>
            <w:r>
              <w:rPr>
                <w:rFonts w:eastAsia="Times New Roman"/>
                <w:sz w:val="24"/>
                <w:szCs w:val="24"/>
              </w:rPr>
              <w:t>Категория</w:t>
            </w:r>
          </w:p>
        </w:tc>
        <w:tc>
          <w:tcPr>
            <w:tcW w:w="1140" w:type="dxa"/>
            <w:tcBorders>
              <w:top w:val="single" w:sz="8" w:space="0" w:color="auto"/>
              <w:right w:val="single" w:sz="8" w:space="0" w:color="auto"/>
            </w:tcBorders>
            <w:vAlign w:val="bottom"/>
          </w:tcPr>
          <w:p w14:paraId="4524B80D" w14:textId="77777777" w:rsidR="001B1DD7" w:rsidRDefault="001B1DD7"/>
        </w:tc>
        <w:tc>
          <w:tcPr>
            <w:tcW w:w="1280" w:type="dxa"/>
            <w:tcBorders>
              <w:top w:val="single" w:sz="8" w:space="0" w:color="auto"/>
              <w:right w:val="single" w:sz="8" w:space="0" w:color="auto"/>
            </w:tcBorders>
            <w:vAlign w:val="bottom"/>
          </w:tcPr>
          <w:p w14:paraId="2CB5AB4F" w14:textId="77777777" w:rsidR="001B1DD7" w:rsidRDefault="00FB41D7">
            <w:pPr>
              <w:spacing w:line="264" w:lineRule="exact"/>
              <w:ind w:right="380"/>
              <w:jc w:val="right"/>
              <w:rPr>
                <w:sz w:val="20"/>
                <w:szCs w:val="20"/>
              </w:rPr>
            </w:pPr>
            <w:r>
              <w:rPr>
                <w:rFonts w:eastAsia="Times New Roman"/>
                <w:sz w:val="24"/>
                <w:szCs w:val="24"/>
              </w:rPr>
              <w:t>%</w:t>
            </w:r>
          </w:p>
        </w:tc>
        <w:tc>
          <w:tcPr>
            <w:tcW w:w="1920" w:type="dxa"/>
            <w:tcBorders>
              <w:top w:val="single" w:sz="8" w:space="0" w:color="auto"/>
            </w:tcBorders>
            <w:vAlign w:val="bottom"/>
          </w:tcPr>
          <w:p w14:paraId="5079AE58" w14:textId="77777777" w:rsidR="001B1DD7" w:rsidRDefault="001B1DD7"/>
        </w:tc>
        <w:tc>
          <w:tcPr>
            <w:tcW w:w="4040" w:type="dxa"/>
            <w:gridSpan w:val="2"/>
            <w:vMerge w:val="restart"/>
            <w:tcBorders>
              <w:top w:val="single" w:sz="8" w:space="0" w:color="auto"/>
              <w:right w:val="single" w:sz="8" w:space="0" w:color="auto"/>
            </w:tcBorders>
            <w:vAlign w:val="bottom"/>
          </w:tcPr>
          <w:p w14:paraId="67224C18" w14:textId="77777777" w:rsidR="001B1DD7" w:rsidRDefault="00FB41D7">
            <w:pPr>
              <w:ind w:left="60"/>
              <w:rPr>
                <w:sz w:val="20"/>
                <w:szCs w:val="20"/>
              </w:rPr>
            </w:pPr>
            <w:r>
              <w:rPr>
                <w:rFonts w:eastAsia="Times New Roman"/>
                <w:sz w:val="24"/>
                <w:szCs w:val="24"/>
              </w:rPr>
              <w:t>Число обучающихся</w:t>
            </w:r>
          </w:p>
        </w:tc>
        <w:tc>
          <w:tcPr>
            <w:tcW w:w="30" w:type="dxa"/>
            <w:vAlign w:val="bottom"/>
          </w:tcPr>
          <w:p w14:paraId="29CE24AA" w14:textId="77777777" w:rsidR="001B1DD7" w:rsidRDefault="001B1DD7">
            <w:pPr>
              <w:rPr>
                <w:sz w:val="1"/>
                <w:szCs w:val="1"/>
              </w:rPr>
            </w:pPr>
          </w:p>
        </w:tc>
      </w:tr>
      <w:tr w:rsidR="001B1DD7" w14:paraId="08AE62B9" w14:textId="77777777" w:rsidTr="005D4C71">
        <w:trPr>
          <w:trHeight w:val="133"/>
        </w:trPr>
        <w:tc>
          <w:tcPr>
            <w:tcW w:w="2140" w:type="dxa"/>
            <w:vMerge/>
            <w:tcBorders>
              <w:left w:val="single" w:sz="8" w:space="0" w:color="auto"/>
              <w:right w:val="single" w:sz="8" w:space="0" w:color="auto"/>
            </w:tcBorders>
            <w:vAlign w:val="bottom"/>
          </w:tcPr>
          <w:p w14:paraId="043293E7" w14:textId="77777777" w:rsidR="001B1DD7" w:rsidRDefault="001B1DD7">
            <w:pPr>
              <w:rPr>
                <w:sz w:val="11"/>
                <w:szCs w:val="11"/>
              </w:rPr>
            </w:pPr>
          </w:p>
        </w:tc>
        <w:tc>
          <w:tcPr>
            <w:tcW w:w="1140" w:type="dxa"/>
            <w:vMerge w:val="restart"/>
            <w:tcBorders>
              <w:right w:val="single" w:sz="8" w:space="0" w:color="auto"/>
            </w:tcBorders>
            <w:vAlign w:val="bottom"/>
          </w:tcPr>
          <w:p w14:paraId="2360A836" w14:textId="77777777" w:rsidR="001B1DD7" w:rsidRDefault="00FB41D7">
            <w:pPr>
              <w:spacing w:line="271" w:lineRule="exact"/>
              <w:ind w:left="340"/>
              <w:rPr>
                <w:sz w:val="20"/>
                <w:szCs w:val="20"/>
              </w:rPr>
            </w:pPr>
            <w:r>
              <w:rPr>
                <w:rFonts w:eastAsia="Times New Roman"/>
                <w:sz w:val="24"/>
                <w:szCs w:val="24"/>
              </w:rPr>
              <w:t>Всего</w:t>
            </w:r>
          </w:p>
        </w:tc>
        <w:tc>
          <w:tcPr>
            <w:tcW w:w="1280" w:type="dxa"/>
            <w:vMerge w:val="restart"/>
            <w:tcBorders>
              <w:right w:val="single" w:sz="8" w:space="0" w:color="auto"/>
            </w:tcBorders>
            <w:vAlign w:val="bottom"/>
          </w:tcPr>
          <w:p w14:paraId="4E21E84C" w14:textId="77777777" w:rsidR="001B1DD7" w:rsidRDefault="00FB41D7">
            <w:pPr>
              <w:spacing w:line="271" w:lineRule="exact"/>
              <w:jc w:val="center"/>
              <w:rPr>
                <w:sz w:val="20"/>
                <w:szCs w:val="20"/>
              </w:rPr>
            </w:pPr>
            <w:r>
              <w:rPr>
                <w:rFonts w:eastAsia="Times New Roman"/>
                <w:w w:val="99"/>
                <w:sz w:val="24"/>
                <w:szCs w:val="24"/>
              </w:rPr>
              <w:t>специалист</w:t>
            </w:r>
          </w:p>
        </w:tc>
        <w:tc>
          <w:tcPr>
            <w:tcW w:w="1920" w:type="dxa"/>
            <w:vAlign w:val="bottom"/>
          </w:tcPr>
          <w:p w14:paraId="05D98CCC" w14:textId="77777777" w:rsidR="001B1DD7" w:rsidRDefault="001B1DD7">
            <w:pPr>
              <w:rPr>
                <w:sz w:val="11"/>
                <w:szCs w:val="11"/>
              </w:rPr>
            </w:pPr>
          </w:p>
        </w:tc>
        <w:tc>
          <w:tcPr>
            <w:tcW w:w="4040" w:type="dxa"/>
            <w:gridSpan w:val="2"/>
            <w:vMerge/>
            <w:tcBorders>
              <w:right w:val="single" w:sz="8" w:space="0" w:color="auto"/>
            </w:tcBorders>
            <w:vAlign w:val="bottom"/>
          </w:tcPr>
          <w:p w14:paraId="05FB11C7" w14:textId="77777777" w:rsidR="001B1DD7" w:rsidRDefault="001B1DD7">
            <w:pPr>
              <w:rPr>
                <w:sz w:val="11"/>
                <w:szCs w:val="11"/>
              </w:rPr>
            </w:pPr>
          </w:p>
        </w:tc>
        <w:tc>
          <w:tcPr>
            <w:tcW w:w="30" w:type="dxa"/>
            <w:vAlign w:val="bottom"/>
          </w:tcPr>
          <w:p w14:paraId="0BE5C475" w14:textId="77777777" w:rsidR="001B1DD7" w:rsidRDefault="001B1DD7">
            <w:pPr>
              <w:rPr>
                <w:sz w:val="1"/>
                <w:szCs w:val="1"/>
              </w:rPr>
            </w:pPr>
          </w:p>
        </w:tc>
      </w:tr>
      <w:tr w:rsidR="001B1DD7" w14:paraId="0D431711" w14:textId="77777777" w:rsidTr="005D4C71">
        <w:trPr>
          <w:trHeight w:val="56"/>
        </w:trPr>
        <w:tc>
          <w:tcPr>
            <w:tcW w:w="2140" w:type="dxa"/>
            <w:vMerge w:val="restart"/>
            <w:tcBorders>
              <w:left w:val="single" w:sz="8" w:space="0" w:color="auto"/>
              <w:right w:val="single" w:sz="8" w:space="0" w:color="auto"/>
            </w:tcBorders>
            <w:vAlign w:val="bottom"/>
          </w:tcPr>
          <w:p w14:paraId="250DF8C0" w14:textId="77777777" w:rsidR="001B1DD7" w:rsidRDefault="00FB41D7">
            <w:pPr>
              <w:jc w:val="center"/>
              <w:rPr>
                <w:sz w:val="20"/>
                <w:szCs w:val="20"/>
              </w:rPr>
            </w:pPr>
            <w:r>
              <w:rPr>
                <w:rFonts w:eastAsia="Times New Roman"/>
                <w:w w:val="99"/>
                <w:sz w:val="24"/>
                <w:szCs w:val="24"/>
              </w:rPr>
              <w:t>работников</w:t>
            </w:r>
          </w:p>
        </w:tc>
        <w:tc>
          <w:tcPr>
            <w:tcW w:w="1140" w:type="dxa"/>
            <w:vMerge/>
            <w:tcBorders>
              <w:right w:val="single" w:sz="8" w:space="0" w:color="auto"/>
            </w:tcBorders>
            <w:vAlign w:val="bottom"/>
          </w:tcPr>
          <w:p w14:paraId="240C914D" w14:textId="77777777" w:rsidR="001B1DD7" w:rsidRDefault="001B1DD7">
            <w:pPr>
              <w:rPr>
                <w:sz w:val="4"/>
                <w:szCs w:val="4"/>
              </w:rPr>
            </w:pPr>
          </w:p>
        </w:tc>
        <w:tc>
          <w:tcPr>
            <w:tcW w:w="1280" w:type="dxa"/>
            <w:vMerge/>
            <w:tcBorders>
              <w:right w:val="single" w:sz="8" w:space="0" w:color="auto"/>
            </w:tcBorders>
            <w:vAlign w:val="bottom"/>
          </w:tcPr>
          <w:p w14:paraId="112F0F9E" w14:textId="77777777" w:rsidR="001B1DD7" w:rsidRDefault="001B1DD7">
            <w:pPr>
              <w:rPr>
                <w:sz w:val="4"/>
                <w:szCs w:val="4"/>
              </w:rPr>
            </w:pPr>
          </w:p>
        </w:tc>
        <w:tc>
          <w:tcPr>
            <w:tcW w:w="1920" w:type="dxa"/>
            <w:tcBorders>
              <w:bottom w:val="single" w:sz="8" w:space="0" w:color="auto"/>
            </w:tcBorders>
            <w:vAlign w:val="bottom"/>
          </w:tcPr>
          <w:p w14:paraId="5576CF4D" w14:textId="77777777" w:rsidR="001B1DD7" w:rsidRDefault="001B1DD7">
            <w:pPr>
              <w:rPr>
                <w:sz w:val="4"/>
                <w:szCs w:val="4"/>
              </w:rPr>
            </w:pPr>
          </w:p>
        </w:tc>
        <w:tc>
          <w:tcPr>
            <w:tcW w:w="1200" w:type="dxa"/>
            <w:tcBorders>
              <w:bottom w:val="single" w:sz="8" w:space="0" w:color="auto"/>
            </w:tcBorders>
            <w:vAlign w:val="bottom"/>
          </w:tcPr>
          <w:p w14:paraId="49FBB1EF" w14:textId="77777777" w:rsidR="001B1DD7" w:rsidRDefault="001B1DD7">
            <w:pPr>
              <w:rPr>
                <w:sz w:val="4"/>
                <w:szCs w:val="4"/>
              </w:rPr>
            </w:pPr>
          </w:p>
        </w:tc>
        <w:tc>
          <w:tcPr>
            <w:tcW w:w="2840" w:type="dxa"/>
            <w:tcBorders>
              <w:bottom w:val="single" w:sz="8" w:space="0" w:color="auto"/>
              <w:right w:val="single" w:sz="8" w:space="0" w:color="auto"/>
            </w:tcBorders>
            <w:vAlign w:val="bottom"/>
          </w:tcPr>
          <w:p w14:paraId="57E60C6B" w14:textId="77777777" w:rsidR="001B1DD7" w:rsidRDefault="001B1DD7">
            <w:pPr>
              <w:rPr>
                <w:sz w:val="4"/>
                <w:szCs w:val="4"/>
              </w:rPr>
            </w:pPr>
          </w:p>
        </w:tc>
        <w:tc>
          <w:tcPr>
            <w:tcW w:w="30" w:type="dxa"/>
            <w:vAlign w:val="bottom"/>
          </w:tcPr>
          <w:p w14:paraId="2F77429C" w14:textId="77777777" w:rsidR="001B1DD7" w:rsidRDefault="001B1DD7">
            <w:pPr>
              <w:rPr>
                <w:sz w:val="1"/>
                <w:szCs w:val="1"/>
              </w:rPr>
            </w:pPr>
          </w:p>
        </w:tc>
      </w:tr>
      <w:tr w:rsidR="001B1DD7" w14:paraId="266A9690" w14:textId="77777777" w:rsidTr="005D4C71">
        <w:trPr>
          <w:trHeight w:val="61"/>
        </w:trPr>
        <w:tc>
          <w:tcPr>
            <w:tcW w:w="2140" w:type="dxa"/>
            <w:vMerge/>
            <w:tcBorders>
              <w:left w:val="single" w:sz="8" w:space="0" w:color="auto"/>
              <w:right w:val="single" w:sz="8" w:space="0" w:color="auto"/>
            </w:tcBorders>
            <w:vAlign w:val="bottom"/>
          </w:tcPr>
          <w:p w14:paraId="61D8AA16" w14:textId="77777777" w:rsidR="001B1DD7" w:rsidRDefault="001B1DD7">
            <w:pPr>
              <w:rPr>
                <w:sz w:val="5"/>
                <w:szCs w:val="5"/>
              </w:rPr>
            </w:pPr>
          </w:p>
        </w:tc>
        <w:tc>
          <w:tcPr>
            <w:tcW w:w="1140" w:type="dxa"/>
            <w:vMerge/>
            <w:tcBorders>
              <w:right w:val="single" w:sz="8" w:space="0" w:color="auto"/>
            </w:tcBorders>
            <w:vAlign w:val="bottom"/>
          </w:tcPr>
          <w:p w14:paraId="5001EFB3" w14:textId="77777777" w:rsidR="001B1DD7" w:rsidRDefault="001B1DD7">
            <w:pPr>
              <w:rPr>
                <w:sz w:val="5"/>
                <w:szCs w:val="5"/>
              </w:rPr>
            </w:pPr>
          </w:p>
        </w:tc>
        <w:tc>
          <w:tcPr>
            <w:tcW w:w="1280" w:type="dxa"/>
            <w:vMerge/>
            <w:tcBorders>
              <w:right w:val="single" w:sz="8" w:space="0" w:color="auto"/>
            </w:tcBorders>
            <w:vAlign w:val="bottom"/>
          </w:tcPr>
          <w:p w14:paraId="75557A78" w14:textId="77777777" w:rsidR="001B1DD7" w:rsidRDefault="001B1DD7">
            <w:pPr>
              <w:rPr>
                <w:sz w:val="5"/>
                <w:szCs w:val="5"/>
              </w:rPr>
            </w:pPr>
          </w:p>
        </w:tc>
        <w:tc>
          <w:tcPr>
            <w:tcW w:w="1920" w:type="dxa"/>
            <w:vMerge w:val="restart"/>
            <w:vAlign w:val="bottom"/>
          </w:tcPr>
          <w:p w14:paraId="6B4842A1" w14:textId="77777777" w:rsidR="001B1DD7" w:rsidRDefault="00FB41D7">
            <w:pPr>
              <w:ind w:left="1360"/>
              <w:rPr>
                <w:sz w:val="20"/>
                <w:szCs w:val="20"/>
              </w:rPr>
            </w:pPr>
            <w:r>
              <w:rPr>
                <w:rFonts w:eastAsia="Times New Roman"/>
                <w:sz w:val="24"/>
                <w:szCs w:val="24"/>
              </w:rPr>
              <w:t>очно</w:t>
            </w:r>
          </w:p>
        </w:tc>
        <w:tc>
          <w:tcPr>
            <w:tcW w:w="1200" w:type="dxa"/>
            <w:tcBorders>
              <w:right w:val="single" w:sz="8" w:space="0" w:color="auto"/>
            </w:tcBorders>
            <w:vAlign w:val="bottom"/>
          </w:tcPr>
          <w:p w14:paraId="4E311033" w14:textId="77777777" w:rsidR="001B1DD7" w:rsidRDefault="001B1DD7">
            <w:pPr>
              <w:rPr>
                <w:sz w:val="5"/>
                <w:szCs w:val="5"/>
              </w:rPr>
            </w:pPr>
          </w:p>
        </w:tc>
        <w:tc>
          <w:tcPr>
            <w:tcW w:w="2840" w:type="dxa"/>
            <w:vMerge w:val="restart"/>
            <w:tcBorders>
              <w:right w:val="single" w:sz="8" w:space="0" w:color="auto"/>
            </w:tcBorders>
            <w:vAlign w:val="bottom"/>
          </w:tcPr>
          <w:p w14:paraId="4B475C27" w14:textId="77777777" w:rsidR="001B1DD7" w:rsidRDefault="00FB41D7">
            <w:pPr>
              <w:ind w:left="1120"/>
              <w:rPr>
                <w:sz w:val="20"/>
                <w:szCs w:val="20"/>
              </w:rPr>
            </w:pPr>
            <w:r>
              <w:rPr>
                <w:rFonts w:eastAsia="Times New Roman"/>
                <w:sz w:val="24"/>
                <w:szCs w:val="24"/>
              </w:rPr>
              <w:t>заочно</w:t>
            </w:r>
          </w:p>
        </w:tc>
        <w:tc>
          <w:tcPr>
            <w:tcW w:w="30" w:type="dxa"/>
            <w:vAlign w:val="bottom"/>
          </w:tcPr>
          <w:p w14:paraId="0BA72607" w14:textId="77777777" w:rsidR="001B1DD7" w:rsidRDefault="001B1DD7">
            <w:pPr>
              <w:rPr>
                <w:sz w:val="1"/>
                <w:szCs w:val="1"/>
              </w:rPr>
            </w:pPr>
          </w:p>
        </w:tc>
      </w:tr>
      <w:tr w:rsidR="001B1DD7" w14:paraId="52FDA285" w14:textId="77777777" w:rsidTr="005D4C71">
        <w:trPr>
          <w:trHeight w:val="139"/>
        </w:trPr>
        <w:tc>
          <w:tcPr>
            <w:tcW w:w="2140" w:type="dxa"/>
            <w:vMerge/>
            <w:tcBorders>
              <w:left w:val="single" w:sz="8" w:space="0" w:color="auto"/>
              <w:right w:val="single" w:sz="8" w:space="0" w:color="auto"/>
            </w:tcBorders>
            <w:vAlign w:val="bottom"/>
          </w:tcPr>
          <w:p w14:paraId="621ED8BE" w14:textId="77777777" w:rsidR="001B1DD7" w:rsidRDefault="001B1DD7">
            <w:pPr>
              <w:rPr>
                <w:sz w:val="12"/>
                <w:szCs w:val="12"/>
              </w:rPr>
            </w:pPr>
          </w:p>
        </w:tc>
        <w:tc>
          <w:tcPr>
            <w:tcW w:w="1140" w:type="dxa"/>
            <w:tcBorders>
              <w:right w:val="single" w:sz="8" w:space="0" w:color="auto"/>
            </w:tcBorders>
            <w:vAlign w:val="bottom"/>
          </w:tcPr>
          <w:p w14:paraId="546DE756" w14:textId="77777777" w:rsidR="001B1DD7" w:rsidRDefault="001B1DD7">
            <w:pPr>
              <w:rPr>
                <w:sz w:val="12"/>
                <w:szCs w:val="12"/>
              </w:rPr>
            </w:pPr>
          </w:p>
        </w:tc>
        <w:tc>
          <w:tcPr>
            <w:tcW w:w="1280" w:type="dxa"/>
            <w:vMerge w:val="restart"/>
            <w:tcBorders>
              <w:right w:val="single" w:sz="8" w:space="0" w:color="auto"/>
            </w:tcBorders>
            <w:vAlign w:val="bottom"/>
          </w:tcPr>
          <w:p w14:paraId="1750A0D1" w14:textId="77777777" w:rsidR="001B1DD7" w:rsidRDefault="00FB41D7">
            <w:pPr>
              <w:jc w:val="center"/>
              <w:rPr>
                <w:sz w:val="20"/>
                <w:szCs w:val="20"/>
              </w:rPr>
            </w:pPr>
            <w:proofErr w:type="spellStart"/>
            <w:r>
              <w:rPr>
                <w:rFonts w:eastAsia="Times New Roman"/>
                <w:w w:val="94"/>
                <w:sz w:val="24"/>
                <w:szCs w:val="24"/>
              </w:rPr>
              <w:t>ов</w:t>
            </w:r>
            <w:proofErr w:type="spellEnd"/>
          </w:p>
        </w:tc>
        <w:tc>
          <w:tcPr>
            <w:tcW w:w="1920" w:type="dxa"/>
            <w:vMerge/>
            <w:vAlign w:val="bottom"/>
          </w:tcPr>
          <w:p w14:paraId="0B362BD9" w14:textId="77777777" w:rsidR="001B1DD7" w:rsidRDefault="001B1DD7">
            <w:pPr>
              <w:rPr>
                <w:sz w:val="12"/>
                <w:szCs w:val="12"/>
              </w:rPr>
            </w:pPr>
          </w:p>
        </w:tc>
        <w:tc>
          <w:tcPr>
            <w:tcW w:w="1200" w:type="dxa"/>
            <w:tcBorders>
              <w:right w:val="single" w:sz="8" w:space="0" w:color="auto"/>
            </w:tcBorders>
            <w:vAlign w:val="bottom"/>
          </w:tcPr>
          <w:p w14:paraId="383CE6F8" w14:textId="77777777" w:rsidR="001B1DD7" w:rsidRDefault="001B1DD7">
            <w:pPr>
              <w:rPr>
                <w:sz w:val="12"/>
                <w:szCs w:val="12"/>
              </w:rPr>
            </w:pPr>
          </w:p>
        </w:tc>
        <w:tc>
          <w:tcPr>
            <w:tcW w:w="2840" w:type="dxa"/>
            <w:vMerge/>
            <w:tcBorders>
              <w:right w:val="single" w:sz="8" w:space="0" w:color="auto"/>
            </w:tcBorders>
            <w:vAlign w:val="bottom"/>
          </w:tcPr>
          <w:p w14:paraId="13758858" w14:textId="77777777" w:rsidR="001B1DD7" w:rsidRDefault="001B1DD7">
            <w:pPr>
              <w:rPr>
                <w:sz w:val="12"/>
                <w:szCs w:val="12"/>
              </w:rPr>
            </w:pPr>
          </w:p>
        </w:tc>
        <w:tc>
          <w:tcPr>
            <w:tcW w:w="30" w:type="dxa"/>
            <w:vAlign w:val="bottom"/>
          </w:tcPr>
          <w:p w14:paraId="1EFC600D" w14:textId="77777777" w:rsidR="001B1DD7" w:rsidRDefault="001B1DD7">
            <w:pPr>
              <w:rPr>
                <w:sz w:val="1"/>
                <w:szCs w:val="1"/>
              </w:rPr>
            </w:pPr>
          </w:p>
        </w:tc>
      </w:tr>
      <w:tr w:rsidR="001B1DD7" w14:paraId="56A061F3" w14:textId="77777777" w:rsidTr="00BD042A">
        <w:trPr>
          <w:trHeight w:val="212"/>
        </w:trPr>
        <w:tc>
          <w:tcPr>
            <w:tcW w:w="2140" w:type="dxa"/>
            <w:tcBorders>
              <w:left w:val="single" w:sz="8" w:space="0" w:color="auto"/>
              <w:bottom w:val="single" w:sz="8" w:space="0" w:color="auto"/>
              <w:right w:val="single" w:sz="8" w:space="0" w:color="auto"/>
            </w:tcBorders>
            <w:vAlign w:val="bottom"/>
          </w:tcPr>
          <w:p w14:paraId="6750B350" w14:textId="77777777" w:rsidR="001B1DD7" w:rsidRDefault="001B1DD7">
            <w:pPr>
              <w:rPr>
                <w:sz w:val="12"/>
                <w:szCs w:val="12"/>
              </w:rPr>
            </w:pPr>
          </w:p>
        </w:tc>
        <w:tc>
          <w:tcPr>
            <w:tcW w:w="1140" w:type="dxa"/>
            <w:tcBorders>
              <w:bottom w:val="single" w:sz="8" w:space="0" w:color="auto"/>
              <w:right w:val="single" w:sz="8" w:space="0" w:color="auto"/>
            </w:tcBorders>
            <w:vAlign w:val="bottom"/>
          </w:tcPr>
          <w:p w14:paraId="1DFBEC97" w14:textId="77777777" w:rsidR="001B1DD7" w:rsidRDefault="001B1DD7">
            <w:pPr>
              <w:rPr>
                <w:sz w:val="12"/>
                <w:szCs w:val="12"/>
              </w:rPr>
            </w:pPr>
          </w:p>
        </w:tc>
        <w:tc>
          <w:tcPr>
            <w:tcW w:w="1280" w:type="dxa"/>
            <w:vMerge/>
            <w:tcBorders>
              <w:bottom w:val="single" w:sz="8" w:space="0" w:color="auto"/>
              <w:right w:val="single" w:sz="8" w:space="0" w:color="auto"/>
            </w:tcBorders>
            <w:vAlign w:val="bottom"/>
          </w:tcPr>
          <w:p w14:paraId="64B01F3D" w14:textId="77777777" w:rsidR="001B1DD7" w:rsidRDefault="001B1DD7">
            <w:pPr>
              <w:rPr>
                <w:sz w:val="12"/>
                <w:szCs w:val="12"/>
              </w:rPr>
            </w:pPr>
          </w:p>
        </w:tc>
        <w:tc>
          <w:tcPr>
            <w:tcW w:w="1920" w:type="dxa"/>
            <w:vMerge/>
            <w:tcBorders>
              <w:bottom w:val="single" w:sz="8" w:space="0" w:color="auto"/>
            </w:tcBorders>
            <w:vAlign w:val="bottom"/>
          </w:tcPr>
          <w:p w14:paraId="53AB64D0" w14:textId="77777777" w:rsidR="001B1DD7" w:rsidRDefault="001B1DD7">
            <w:pPr>
              <w:rPr>
                <w:sz w:val="12"/>
                <w:szCs w:val="12"/>
              </w:rPr>
            </w:pPr>
          </w:p>
        </w:tc>
        <w:tc>
          <w:tcPr>
            <w:tcW w:w="1200" w:type="dxa"/>
            <w:tcBorders>
              <w:bottom w:val="single" w:sz="8" w:space="0" w:color="auto"/>
              <w:right w:val="single" w:sz="8" w:space="0" w:color="auto"/>
            </w:tcBorders>
            <w:vAlign w:val="bottom"/>
          </w:tcPr>
          <w:p w14:paraId="714770DA" w14:textId="77777777" w:rsidR="001B1DD7" w:rsidRDefault="001B1DD7">
            <w:pPr>
              <w:rPr>
                <w:sz w:val="12"/>
                <w:szCs w:val="12"/>
              </w:rPr>
            </w:pPr>
          </w:p>
        </w:tc>
        <w:tc>
          <w:tcPr>
            <w:tcW w:w="2840" w:type="dxa"/>
            <w:vMerge/>
            <w:tcBorders>
              <w:bottom w:val="single" w:sz="8" w:space="0" w:color="auto"/>
              <w:right w:val="single" w:sz="8" w:space="0" w:color="auto"/>
            </w:tcBorders>
            <w:vAlign w:val="bottom"/>
          </w:tcPr>
          <w:p w14:paraId="5CC14D9C" w14:textId="77777777" w:rsidR="001B1DD7" w:rsidRDefault="001B1DD7">
            <w:pPr>
              <w:rPr>
                <w:sz w:val="12"/>
                <w:szCs w:val="12"/>
              </w:rPr>
            </w:pPr>
          </w:p>
        </w:tc>
        <w:tc>
          <w:tcPr>
            <w:tcW w:w="30" w:type="dxa"/>
            <w:vAlign w:val="bottom"/>
          </w:tcPr>
          <w:p w14:paraId="7ECB4198" w14:textId="77777777" w:rsidR="001B1DD7" w:rsidRDefault="001B1DD7">
            <w:pPr>
              <w:rPr>
                <w:sz w:val="1"/>
                <w:szCs w:val="1"/>
              </w:rPr>
            </w:pPr>
          </w:p>
        </w:tc>
      </w:tr>
      <w:tr w:rsidR="001B1DD7" w14:paraId="1B9D30C2" w14:textId="77777777" w:rsidTr="005D4C71">
        <w:trPr>
          <w:trHeight w:val="266"/>
        </w:trPr>
        <w:tc>
          <w:tcPr>
            <w:tcW w:w="2140" w:type="dxa"/>
            <w:tcBorders>
              <w:left w:val="single" w:sz="8" w:space="0" w:color="auto"/>
              <w:bottom w:val="single" w:sz="8" w:space="0" w:color="auto"/>
              <w:right w:val="single" w:sz="8" w:space="0" w:color="auto"/>
            </w:tcBorders>
            <w:vAlign w:val="bottom"/>
          </w:tcPr>
          <w:p w14:paraId="61DA7952" w14:textId="77777777" w:rsidR="001B1DD7" w:rsidRDefault="00FB41D7">
            <w:pPr>
              <w:spacing w:line="264" w:lineRule="exact"/>
              <w:ind w:left="60"/>
              <w:rPr>
                <w:sz w:val="20"/>
                <w:szCs w:val="20"/>
              </w:rPr>
            </w:pPr>
            <w:r>
              <w:rPr>
                <w:rFonts w:eastAsia="Times New Roman"/>
                <w:w w:val="99"/>
                <w:sz w:val="24"/>
                <w:szCs w:val="24"/>
              </w:rPr>
              <w:t>Клубные работники</w:t>
            </w:r>
          </w:p>
        </w:tc>
        <w:tc>
          <w:tcPr>
            <w:tcW w:w="1140" w:type="dxa"/>
            <w:tcBorders>
              <w:bottom w:val="single" w:sz="8" w:space="0" w:color="auto"/>
              <w:right w:val="single" w:sz="8" w:space="0" w:color="auto"/>
            </w:tcBorders>
            <w:vAlign w:val="bottom"/>
          </w:tcPr>
          <w:p w14:paraId="156D3B06" w14:textId="6B9B4CEF" w:rsidR="001B1DD7" w:rsidRPr="007E77EE" w:rsidRDefault="007E77EE" w:rsidP="006F1911">
            <w:pPr>
              <w:jc w:val="center"/>
              <w:rPr>
                <w:sz w:val="24"/>
                <w:szCs w:val="24"/>
              </w:rPr>
            </w:pPr>
            <w:r>
              <w:rPr>
                <w:sz w:val="24"/>
                <w:szCs w:val="24"/>
              </w:rPr>
              <w:t>92</w:t>
            </w:r>
          </w:p>
        </w:tc>
        <w:tc>
          <w:tcPr>
            <w:tcW w:w="1280" w:type="dxa"/>
            <w:tcBorders>
              <w:bottom w:val="single" w:sz="8" w:space="0" w:color="auto"/>
              <w:right w:val="single" w:sz="8" w:space="0" w:color="auto"/>
            </w:tcBorders>
            <w:vAlign w:val="bottom"/>
          </w:tcPr>
          <w:p w14:paraId="1A7E0ECD" w14:textId="1098B15D" w:rsidR="001B1DD7" w:rsidRPr="00BF7A7E" w:rsidRDefault="00BD042A" w:rsidP="00BF7A7E">
            <w:pPr>
              <w:jc w:val="center"/>
              <w:rPr>
                <w:sz w:val="24"/>
                <w:szCs w:val="24"/>
              </w:rPr>
            </w:pPr>
            <w:r>
              <w:rPr>
                <w:sz w:val="24"/>
                <w:szCs w:val="24"/>
                <w:lang w:val="en-US"/>
              </w:rPr>
              <w:t>2</w:t>
            </w:r>
            <w:r w:rsidR="007E77EE">
              <w:rPr>
                <w:sz w:val="24"/>
                <w:szCs w:val="24"/>
              </w:rPr>
              <w:t>4</w:t>
            </w:r>
          </w:p>
        </w:tc>
        <w:tc>
          <w:tcPr>
            <w:tcW w:w="1920" w:type="dxa"/>
            <w:tcBorders>
              <w:bottom w:val="single" w:sz="8" w:space="0" w:color="auto"/>
            </w:tcBorders>
            <w:vAlign w:val="bottom"/>
          </w:tcPr>
          <w:p w14:paraId="710A9C18" w14:textId="77777777" w:rsidR="001B1DD7" w:rsidRPr="00BD042A" w:rsidRDefault="00136AFC" w:rsidP="006F1911">
            <w:pPr>
              <w:jc w:val="center"/>
              <w:rPr>
                <w:sz w:val="24"/>
                <w:szCs w:val="24"/>
                <w:lang w:val="en-US"/>
              </w:rPr>
            </w:pPr>
            <w:r>
              <w:rPr>
                <w:sz w:val="24"/>
                <w:szCs w:val="24"/>
              </w:rPr>
              <w:t xml:space="preserve">                    </w:t>
            </w:r>
            <w:r w:rsidR="00BD042A">
              <w:rPr>
                <w:sz w:val="24"/>
                <w:szCs w:val="24"/>
                <w:lang w:val="en-US"/>
              </w:rPr>
              <w:t>-</w:t>
            </w:r>
          </w:p>
        </w:tc>
        <w:tc>
          <w:tcPr>
            <w:tcW w:w="1200" w:type="dxa"/>
            <w:tcBorders>
              <w:bottom w:val="single" w:sz="8" w:space="0" w:color="auto"/>
              <w:right w:val="single" w:sz="8" w:space="0" w:color="auto"/>
            </w:tcBorders>
            <w:vAlign w:val="bottom"/>
          </w:tcPr>
          <w:p w14:paraId="3F134BD1" w14:textId="77777777" w:rsidR="001B1DD7" w:rsidRPr="006F1911" w:rsidRDefault="001B1DD7" w:rsidP="006F1911">
            <w:pPr>
              <w:jc w:val="center"/>
              <w:rPr>
                <w:sz w:val="24"/>
                <w:szCs w:val="24"/>
              </w:rPr>
            </w:pPr>
          </w:p>
        </w:tc>
        <w:tc>
          <w:tcPr>
            <w:tcW w:w="2840" w:type="dxa"/>
            <w:tcBorders>
              <w:bottom w:val="single" w:sz="8" w:space="0" w:color="auto"/>
              <w:right w:val="single" w:sz="8" w:space="0" w:color="auto"/>
            </w:tcBorders>
            <w:vAlign w:val="bottom"/>
          </w:tcPr>
          <w:p w14:paraId="62505795" w14:textId="3932AFC3" w:rsidR="001B1DD7" w:rsidRPr="00BF7A7E" w:rsidRDefault="007E77EE" w:rsidP="006F1911">
            <w:pPr>
              <w:jc w:val="center"/>
              <w:rPr>
                <w:sz w:val="24"/>
                <w:szCs w:val="24"/>
              </w:rPr>
            </w:pPr>
            <w:r>
              <w:rPr>
                <w:sz w:val="24"/>
                <w:szCs w:val="24"/>
              </w:rPr>
              <w:t>4</w:t>
            </w:r>
          </w:p>
        </w:tc>
        <w:tc>
          <w:tcPr>
            <w:tcW w:w="30" w:type="dxa"/>
            <w:vAlign w:val="bottom"/>
          </w:tcPr>
          <w:p w14:paraId="3F3CD3FC" w14:textId="77777777" w:rsidR="001B1DD7" w:rsidRDefault="001B1DD7">
            <w:pPr>
              <w:rPr>
                <w:sz w:val="1"/>
                <w:szCs w:val="1"/>
              </w:rPr>
            </w:pPr>
          </w:p>
        </w:tc>
      </w:tr>
      <w:tr w:rsidR="006F1911" w14:paraId="6707340A" w14:textId="77777777" w:rsidTr="006F1911">
        <w:trPr>
          <w:trHeight w:val="263"/>
        </w:trPr>
        <w:tc>
          <w:tcPr>
            <w:tcW w:w="2140" w:type="dxa"/>
            <w:tcBorders>
              <w:left w:val="single" w:sz="8" w:space="0" w:color="auto"/>
              <w:right w:val="single" w:sz="8" w:space="0" w:color="auto"/>
            </w:tcBorders>
            <w:vAlign w:val="bottom"/>
          </w:tcPr>
          <w:p w14:paraId="78643D84" w14:textId="77777777" w:rsidR="006F1911" w:rsidRDefault="006F1911">
            <w:pPr>
              <w:spacing w:line="263" w:lineRule="exact"/>
              <w:ind w:left="120"/>
              <w:rPr>
                <w:sz w:val="20"/>
                <w:szCs w:val="20"/>
              </w:rPr>
            </w:pPr>
            <w:r>
              <w:rPr>
                <w:rFonts w:eastAsia="Times New Roman"/>
                <w:sz w:val="24"/>
                <w:szCs w:val="24"/>
              </w:rPr>
              <w:t>Музейные</w:t>
            </w:r>
          </w:p>
        </w:tc>
        <w:tc>
          <w:tcPr>
            <w:tcW w:w="1140" w:type="dxa"/>
            <w:tcBorders>
              <w:right w:val="single" w:sz="8" w:space="0" w:color="auto"/>
            </w:tcBorders>
          </w:tcPr>
          <w:p w14:paraId="3898F640" w14:textId="77777777" w:rsidR="006F1911" w:rsidRDefault="006F1911" w:rsidP="00F4691F">
            <w:pPr>
              <w:jc w:val="center"/>
            </w:pPr>
            <w:r w:rsidRPr="00F4691F">
              <w:rPr>
                <w:sz w:val="24"/>
              </w:rPr>
              <w:t>4</w:t>
            </w:r>
          </w:p>
        </w:tc>
        <w:tc>
          <w:tcPr>
            <w:tcW w:w="1280" w:type="dxa"/>
            <w:tcBorders>
              <w:right w:val="single" w:sz="8" w:space="0" w:color="auto"/>
            </w:tcBorders>
          </w:tcPr>
          <w:p w14:paraId="5F2BD47B" w14:textId="77777777" w:rsidR="006F1911" w:rsidRDefault="008B4B95" w:rsidP="00F4691F">
            <w:pPr>
              <w:jc w:val="center"/>
            </w:pPr>
            <w:r>
              <w:t>75</w:t>
            </w:r>
          </w:p>
        </w:tc>
        <w:tc>
          <w:tcPr>
            <w:tcW w:w="3120" w:type="dxa"/>
            <w:gridSpan w:val="2"/>
            <w:vMerge w:val="restart"/>
            <w:tcBorders>
              <w:right w:val="single" w:sz="8" w:space="0" w:color="auto"/>
            </w:tcBorders>
          </w:tcPr>
          <w:p w14:paraId="2F836DB8" w14:textId="77777777" w:rsidR="006F1911" w:rsidRPr="00F4691F" w:rsidRDefault="006F1911" w:rsidP="00F4691F">
            <w:pPr>
              <w:jc w:val="center"/>
              <w:rPr>
                <w:sz w:val="24"/>
              </w:rPr>
            </w:pPr>
            <w:r w:rsidRPr="00F4691F">
              <w:rPr>
                <w:sz w:val="24"/>
              </w:rPr>
              <w:t>-</w:t>
            </w:r>
          </w:p>
        </w:tc>
        <w:tc>
          <w:tcPr>
            <w:tcW w:w="2840" w:type="dxa"/>
            <w:tcBorders>
              <w:left w:val="single" w:sz="8" w:space="0" w:color="auto"/>
              <w:right w:val="single" w:sz="8" w:space="0" w:color="auto"/>
            </w:tcBorders>
          </w:tcPr>
          <w:p w14:paraId="6014E90F" w14:textId="77777777" w:rsidR="006F1911" w:rsidRPr="00F4691F" w:rsidRDefault="006F1911" w:rsidP="00F4691F">
            <w:pPr>
              <w:jc w:val="center"/>
              <w:rPr>
                <w:sz w:val="24"/>
              </w:rPr>
            </w:pPr>
            <w:r w:rsidRPr="00F4691F">
              <w:rPr>
                <w:sz w:val="24"/>
              </w:rPr>
              <w:t>-</w:t>
            </w:r>
          </w:p>
        </w:tc>
        <w:tc>
          <w:tcPr>
            <w:tcW w:w="30" w:type="dxa"/>
            <w:vAlign w:val="bottom"/>
          </w:tcPr>
          <w:p w14:paraId="1D3DCDA7" w14:textId="77777777" w:rsidR="006F1911" w:rsidRDefault="006F1911">
            <w:pPr>
              <w:rPr>
                <w:sz w:val="1"/>
                <w:szCs w:val="1"/>
              </w:rPr>
            </w:pPr>
          </w:p>
        </w:tc>
      </w:tr>
      <w:tr w:rsidR="006F1911" w14:paraId="0A8BE586" w14:textId="77777777" w:rsidTr="006F1911">
        <w:trPr>
          <w:trHeight w:val="279"/>
        </w:trPr>
        <w:tc>
          <w:tcPr>
            <w:tcW w:w="2140" w:type="dxa"/>
            <w:tcBorders>
              <w:left w:val="single" w:sz="8" w:space="0" w:color="auto"/>
              <w:bottom w:val="single" w:sz="8" w:space="0" w:color="auto"/>
              <w:right w:val="single" w:sz="8" w:space="0" w:color="auto"/>
            </w:tcBorders>
            <w:vAlign w:val="bottom"/>
          </w:tcPr>
          <w:p w14:paraId="1A646290" w14:textId="77777777" w:rsidR="006F1911" w:rsidRDefault="006F1911">
            <w:pPr>
              <w:spacing w:line="273" w:lineRule="exact"/>
              <w:ind w:left="120"/>
              <w:rPr>
                <w:sz w:val="20"/>
                <w:szCs w:val="20"/>
              </w:rPr>
            </w:pPr>
            <w:r>
              <w:rPr>
                <w:rFonts w:eastAsia="Times New Roman"/>
                <w:sz w:val="24"/>
                <w:szCs w:val="24"/>
              </w:rPr>
              <w:t>работники</w:t>
            </w:r>
          </w:p>
        </w:tc>
        <w:tc>
          <w:tcPr>
            <w:tcW w:w="1140" w:type="dxa"/>
            <w:tcBorders>
              <w:bottom w:val="single" w:sz="8" w:space="0" w:color="auto"/>
              <w:right w:val="single" w:sz="8" w:space="0" w:color="auto"/>
            </w:tcBorders>
          </w:tcPr>
          <w:p w14:paraId="1825FC9E" w14:textId="77777777" w:rsidR="006F1911" w:rsidRDefault="006F1911" w:rsidP="00F4691F">
            <w:pPr>
              <w:jc w:val="center"/>
              <w:rPr>
                <w:sz w:val="24"/>
                <w:szCs w:val="24"/>
              </w:rPr>
            </w:pPr>
          </w:p>
        </w:tc>
        <w:tc>
          <w:tcPr>
            <w:tcW w:w="1280" w:type="dxa"/>
            <w:tcBorders>
              <w:bottom w:val="single" w:sz="8" w:space="0" w:color="auto"/>
              <w:right w:val="single" w:sz="8" w:space="0" w:color="auto"/>
            </w:tcBorders>
          </w:tcPr>
          <w:p w14:paraId="0458E5C3" w14:textId="77777777" w:rsidR="006F1911" w:rsidRDefault="006F1911" w:rsidP="00F4691F">
            <w:pPr>
              <w:jc w:val="center"/>
              <w:rPr>
                <w:sz w:val="24"/>
                <w:szCs w:val="24"/>
              </w:rPr>
            </w:pPr>
          </w:p>
        </w:tc>
        <w:tc>
          <w:tcPr>
            <w:tcW w:w="3120" w:type="dxa"/>
            <w:gridSpan w:val="2"/>
            <w:vMerge/>
            <w:tcBorders>
              <w:bottom w:val="single" w:sz="8" w:space="0" w:color="auto"/>
              <w:right w:val="single" w:sz="8" w:space="0" w:color="auto"/>
            </w:tcBorders>
          </w:tcPr>
          <w:p w14:paraId="61730B55" w14:textId="77777777" w:rsidR="006F1911" w:rsidRDefault="006F1911" w:rsidP="00F4691F">
            <w:pPr>
              <w:jc w:val="center"/>
              <w:rPr>
                <w:sz w:val="24"/>
                <w:szCs w:val="24"/>
              </w:rPr>
            </w:pPr>
          </w:p>
        </w:tc>
        <w:tc>
          <w:tcPr>
            <w:tcW w:w="2840" w:type="dxa"/>
            <w:tcBorders>
              <w:left w:val="single" w:sz="8" w:space="0" w:color="auto"/>
              <w:bottom w:val="single" w:sz="8" w:space="0" w:color="auto"/>
              <w:right w:val="single" w:sz="8" w:space="0" w:color="auto"/>
            </w:tcBorders>
          </w:tcPr>
          <w:p w14:paraId="15869D24" w14:textId="77777777" w:rsidR="006F1911" w:rsidRDefault="006F1911" w:rsidP="00F4691F">
            <w:pPr>
              <w:jc w:val="center"/>
              <w:rPr>
                <w:sz w:val="24"/>
                <w:szCs w:val="24"/>
              </w:rPr>
            </w:pPr>
          </w:p>
        </w:tc>
        <w:tc>
          <w:tcPr>
            <w:tcW w:w="30" w:type="dxa"/>
            <w:vAlign w:val="bottom"/>
          </w:tcPr>
          <w:p w14:paraId="684718B6" w14:textId="77777777" w:rsidR="006F1911" w:rsidRDefault="006F1911">
            <w:pPr>
              <w:rPr>
                <w:sz w:val="1"/>
                <w:szCs w:val="1"/>
              </w:rPr>
            </w:pPr>
          </w:p>
        </w:tc>
      </w:tr>
      <w:tr w:rsidR="006F1911" w14:paraId="28A2C297" w14:textId="77777777" w:rsidTr="006F1911">
        <w:trPr>
          <w:trHeight w:val="126"/>
        </w:trPr>
        <w:tc>
          <w:tcPr>
            <w:tcW w:w="2140" w:type="dxa"/>
            <w:tcBorders>
              <w:left w:val="single" w:sz="8" w:space="0" w:color="auto"/>
              <w:right w:val="single" w:sz="8" w:space="0" w:color="auto"/>
            </w:tcBorders>
            <w:vAlign w:val="bottom"/>
          </w:tcPr>
          <w:p w14:paraId="33F0EC45" w14:textId="77777777" w:rsidR="006F1911" w:rsidRDefault="006F1911">
            <w:pPr>
              <w:spacing w:line="263" w:lineRule="exact"/>
              <w:ind w:left="120"/>
              <w:rPr>
                <w:sz w:val="20"/>
                <w:szCs w:val="20"/>
              </w:rPr>
            </w:pPr>
            <w:r>
              <w:rPr>
                <w:rFonts w:eastAsia="Times New Roman"/>
                <w:sz w:val="24"/>
                <w:szCs w:val="24"/>
              </w:rPr>
              <w:t>Работники</w:t>
            </w:r>
          </w:p>
        </w:tc>
        <w:tc>
          <w:tcPr>
            <w:tcW w:w="1140" w:type="dxa"/>
            <w:vMerge w:val="restart"/>
            <w:tcBorders>
              <w:right w:val="single" w:sz="8" w:space="0" w:color="auto"/>
            </w:tcBorders>
          </w:tcPr>
          <w:p w14:paraId="3CA4DB73" w14:textId="77777777" w:rsidR="006F1911" w:rsidRDefault="006F1911" w:rsidP="00197B1D">
            <w:pPr>
              <w:jc w:val="center"/>
            </w:pPr>
            <w:r w:rsidRPr="00F4691F">
              <w:rPr>
                <w:sz w:val="24"/>
                <w:szCs w:val="24"/>
              </w:rPr>
              <w:t>46</w:t>
            </w:r>
          </w:p>
        </w:tc>
        <w:tc>
          <w:tcPr>
            <w:tcW w:w="1280" w:type="dxa"/>
            <w:vMerge w:val="restart"/>
            <w:tcBorders>
              <w:right w:val="single" w:sz="8" w:space="0" w:color="auto"/>
            </w:tcBorders>
          </w:tcPr>
          <w:p w14:paraId="1B839017" w14:textId="77777777" w:rsidR="006F1911" w:rsidRDefault="006F1911" w:rsidP="00197B1D">
            <w:pPr>
              <w:jc w:val="center"/>
            </w:pPr>
            <w:r w:rsidRPr="00F4691F">
              <w:rPr>
                <w:sz w:val="24"/>
                <w:szCs w:val="24"/>
              </w:rPr>
              <w:t>96</w:t>
            </w:r>
          </w:p>
        </w:tc>
        <w:tc>
          <w:tcPr>
            <w:tcW w:w="3120" w:type="dxa"/>
            <w:gridSpan w:val="2"/>
            <w:vMerge w:val="restart"/>
            <w:tcBorders>
              <w:right w:val="single" w:sz="8" w:space="0" w:color="auto"/>
            </w:tcBorders>
          </w:tcPr>
          <w:p w14:paraId="213B7682" w14:textId="77777777" w:rsidR="006F1911" w:rsidRDefault="006F1911" w:rsidP="006F1911">
            <w:pPr>
              <w:jc w:val="center"/>
            </w:pPr>
            <w:r w:rsidRPr="00F4691F">
              <w:rPr>
                <w:sz w:val="24"/>
                <w:szCs w:val="24"/>
              </w:rPr>
              <w:t>-</w:t>
            </w:r>
          </w:p>
        </w:tc>
        <w:tc>
          <w:tcPr>
            <w:tcW w:w="2840" w:type="dxa"/>
            <w:vMerge w:val="restart"/>
            <w:tcBorders>
              <w:left w:val="single" w:sz="8" w:space="0" w:color="auto"/>
              <w:right w:val="single" w:sz="8" w:space="0" w:color="auto"/>
            </w:tcBorders>
          </w:tcPr>
          <w:p w14:paraId="013E1CE4" w14:textId="77777777" w:rsidR="006F1911" w:rsidRDefault="006F1911" w:rsidP="00197B1D">
            <w:pPr>
              <w:jc w:val="center"/>
            </w:pPr>
            <w:r w:rsidRPr="00F4691F">
              <w:rPr>
                <w:sz w:val="24"/>
                <w:szCs w:val="24"/>
              </w:rPr>
              <w:t>1</w:t>
            </w:r>
          </w:p>
        </w:tc>
        <w:tc>
          <w:tcPr>
            <w:tcW w:w="30" w:type="dxa"/>
            <w:vAlign w:val="bottom"/>
          </w:tcPr>
          <w:p w14:paraId="46E70B21" w14:textId="77777777" w:rsidR="006F1911" w:rsidRDefault="006F1911">
            <w:pPr>
              <w:rPr>
                <w:sz w:val="1"/>
                <w:szCs w:val="1"/>
              </w:rPr>
            </w:pPr>
          </w:p>
        </w:tc>
      </w:tr>
      <w:tr w:rsidR="006F1911" w14:paraId="188CC6E4" w14:textId="77777777" w:rsidTr="006F1911">
        <w:trPr>
          <w:trHeight w:val="281"/>
        </w:trPr>
        <w:tc>
          <w:tcPr>
            <w:tcW w:w="2140" w:type="dxa"/>
            <w:tcBorders>
              <w:left w:val="single" w:sz="8" w:space="0" w:color="auto"/>
              <w:bottom w:val="single" w:sz="8" w:space="0" w:color="auto"/>
              <w:right w:val="single" w:sz="8" w:space="0" w:color="auto"/>
            </w:tcBorders>
            <w:vAlign w:val="bottom"/>
          </w:tcPr>
          <w:p w14:paraId="070FD262" w14:textId="77777777" w:rsidR="006F1911" w:rsidRDefault="006F1911">
            <w:pPr>
              <w:ind w:left="120"/>
              <w:rPr>
                <w:sz w:val="20"/>
                <w:szCs w:val="20"/>
              </w:rPr>
            </w:pPr>
            <w:r>
              <w:rPr>
                <w:rFonts w:eastAsia="Times New Roman"/>
                <w:sz w:val="24"/>
                <w:szCs w:val="24"/>
              </w:rPr>
              <w:t>библиотек</w:t>
            </w:r>
          </w:p>
        </w:tc>
        <w:tc>
          <w:tcPr>
            <w:tcW w:w="1140" w:type="dxa"/>
            <w:vMerge/>
            <w:tcBorders>
              <w:bottom w:val="single" w:sz="8" w:space="0" w:color="auto"/>
              <w:right w:val="single" w:sz="8" w:space="0" w:color="auto"/>
            </w:tcBorders>
          </w:tcPr>
          <w:p w14:paraId="05069D92" w14:textId="77777777" w:rsidR="006F1911" w:rsidRPr="00F4691F" w:rsidRDefault="006F1911" w:rsidP="00197B1D">
            <w:pPr>
              <w:jc w:val="center"/>
              <w:rPr>
                <w:sz w:val="24"/>
                <w:szCs w:val="24"/>
              </w:rPr>
            </w:pPr>
          </w:p>
        </w:tc>
        <w:tc>
          <w:tcPr>
            <w:tcW w:w="1280" w:type="dxa"/>
            <w:vMerge/>
            <w:tcBorders>
              <w:bottom w:val="single" w:sz="8" w:space="0" w:color="auto"/>
              <w:right w:val="single" w:sz="8" w:space="0" w:color="auto"/>
            </w:tcBorders>
          </w:tcPr>
          <w:p w14:paraId="69D7A4B5" w14:textId="77777777" w:rsidR="006F1911" w:rsidRPr="00F4691F" w:rsidRDefault="006F1911" w:rsidP="00197B1D">
            <w:pPr>
              <w:jc w:val="center"/>
              <w:rPr>
                <w:sz w:val="24"/>
                <w:szCs w:val="24"/>
              </w:rPr>
            </w:pPr>
          </w:p>
        </w:tc>
        <w:tc>
          <w:tcPr>
            <w:tcW w:w="3120" w:type="dxa"/>
            <w:gridSpan w:val="2"/>
            <w:vMerge/>
            <w:tcBorders>
              <w:bottom w:val="single" w:sz="8" w:space="0" w:color="auto"/>
              <w:right w:val="single" w:sz="8" w:space="0" w:color="auto"/>
            </w:tcBorders>
          </w:tcPr>
          <w:p w14:paraId="10D69636" w14:textId="77777777" w:rsidR="006F1911" w:rsidRPr="00F4691F" w:rsidRDefault="006F1911">
            <w:pPr>
              <w:rPr>
                <w:sz w:val="24"/>
                <w:szCs w:val="24"/>
              </w:rPr>
            </w:pPr>
          </w:p>
        </w:tc>
        <w:tc>
          <w:tcPr>
            <w:tcW w:w="2840" w:type="dxa"/>
            <w:vMerge/>
            <w:tcBorders>
              <w:left w:val="single" w:sz="8" w:space="0" w:color="auto"/>
              <w:bottom w:val="single" w:sz="8" w:space="0" w:color="auto"/>
              <w:right w:val="single" w:sz="8" w:space="0" w:color="auto"/>
            </w:tcBorders>
          </w:tcPr>
          <w:p w14:paraId="134D6305" w14:textId="77777777" w:rsidR="006F1911" w:rsidRPr="00F4691F" w:rsidRDefault="006F1911" w:rsidP="00197B1D">
            <w:pPr>
              <w:jc w:val="center"/>
              <w:rPr>
                <w:sz w:val="24"/>
                <w:szCs w:val="24"/>
              </w:rPr>
            </w:pPr>
          </w:p>
        </w:tc>
        <w:tc>
          <w:tcPr>
            <w:tcW w:w="30" w:type="dxa"/>
            <w:vAlign w:val="bottom"/>
          </w:tcPr>
          <w:p w14:paraId="1ADC82A5" w14:textId="77777777" w:rsidR="006F1911" w:rsidRDefault="006F1911">
            <w:pPr>
              <w:rPr>
                <w:sz w:val="1"/>
                <w:szCs w:val="1"/>
              </w:rPr>
            </w:pPr>
          </w:p>
        </w:tc>
      </w:tr>
      <w:tr w:rsidR="006F1911" w14:paraId="49FC7941" w14:textId="77777777" w:rsidTr="006F1911">
        <w:trPr>
          <w:trHeight w:val="261"/>
        </w:trPr>
        <w:tc>
          <w:tcPr>
            <w:tcW w:w="2140" w:type="dxa"/>
            <w:tcBorders>
              <w:left w:val="single" w:sz="8" w:space="0" w:color="auto"/>
              <w:right w:val="single" w:sz="8" w:space="0" w:color="auto"/>
            </w:tcBorders>
            <w:vAlign w:val="bottom"/>
          </w:tcPr>
          <w:p w14:paraId="6BB6CF39" w14:textId="77777777" w:rsidR="006F1911" w:rsidRDefault="006F1911">
            <w:pPr>
              <w:spacing w:line="260" w:lineRule="exact"/>
              <w:ind w:left="120"/>
              <w:rPr>
                <w:sz w:val="20"/>
                <w:szCs w:val="20"/>
              </w:rPr>
            </w:pPr>
            <w:r>
              <w:rPr>
                <w:rFonts w:eastAsia="Times New Roman"/>
                <w:sz w:val="24"/>
                <w:szCs w:val="24"/>
              </w:rPr>
              <w:t>Преподаватели</w:t>
            </w:r>
          </w:p>
        </w:tc>
        <w:tc>
          <w:tcPr>
            <w:tcW w:w="1140" w:type="dxa"/>
            <w:vMerge w:val="restart"/>
            <w:tcBorders>
              <w:right w:val="single" w:sz="8" w:space="0" w:color="auto"/>
            </w:tcBorders>
          </w:tcPr>
          <w:p w14:paraId="5F38B8F6" w14:textId="77777777" w:rsidR="006F1911" w:rsidRPr="006F1911" w:rsidRDefault="00BF7A7E" w:rsidP="006F1911">
            <w:pPr>
              <w:jc w:val="center"/>
              <w:rPr>
                <w:sz w:val="24"/>
              </w:rPr>
            </w:pPr>
            <w:r>
              <w:rPr>
                <w:sz w:val="24"/>
              </w:rPr>
              <w:t>16</w:t>
            </w:r>
          </w:p>
        </w:tc>
        <w:tc>
          <w:tcPr>
            <w:tcW w:w="1280" w:type="dxa"/>
            <w:tcBorders>
              <w:right w:val="single" w:sz="8" w:space="0" w:color="auto"/>
            </w:tcBorders>
          </w:tcPr>
          <w:p w14:paraId="1E1CADEE" w14:textId="77777777" w:rsidR="006F1911" w:rsidRPr="006F1911" w:rsidRDefault="006F1911" w:rsidP="006F1911">
            <w:pPr>
              <w:jc w:val="center"/>
              <w:rPr>
                <w:sz w:val="24"/>
              </w:rPr>
            </w:pPr>
            <w:r>
              <w:rPr>
                <w:sz w:val="24"/>
              </w:rPr>
              <w:t>100</w:t>
            </w:r>
          </w:p>
        </w:tc>
        <w:tc>
          <w:tcPr>
            <w:tcW w:w="3120" w:type="dxa"/>
            <w:gridSpan w:val="2"/>
            <w:vMerge w:val="restart"/>
            <w:tcBorders>
              <w:right w:val="single" w:sz="8" w:space="0" w:color="auto"/>
            </w:tcBorders>
          </w:tcPr>
          <w:p w14:paraId="4D4940E7" w14:textId="77777777" w:rsidR="006F1911" w:rsidRPr="006F1911" w:rsidRDefault="006F1911" w:rsidP="006F1911">
            <w:pPr>
              <w:jc w:val="center"/>
              <w:rPr>
                <w:sz w:val="24"/>
              </w:rPr>
            </w:pPr>
            <w:r>
              <w:rPr>
                <w:sz w:val="24"/>
              </w:rPr>
              <w:t>-</w:t>
            </w:r>
          </w:p>
        </w:tc>
        <w:tc>
          <w:tcPr>
            <w:tcW w:w="2840" w:type="dxa"/>
            <w:tcBorders>
              <w:left w:val="single" w:sz="8" w:space="0" w:color="auto"/>
              <w:right w:val="single" w:sz="8" w:space="0" w:color="auto"/>
            </w:tcBorders>
          </w:tcPr>
          <w:p w14:paraId="0E4BB5AA" w14:textId="77777777" w:rsidR="006F1911" w:rsidRPr="006F1911" w:rsidRDefault="006F1911" w:rsidP="006F1911">
            <w:pPr>
              <w:jc w:val="center"/>
              <w:rPr>
                <w:sz w:val="24"/>
              </w:rPr>
            </w:pPr>
            <w:r>
              <w:rPr>
                <w:sz w:val="24"/>
              </w:rPr>
              <w:t>1</w:t>
            </w:r>
          </w:p>
        </w:tc>
        <w:tc>
          <w:tcPr>
            <w:tcW w:w="30" w:type="dxa"/>
            <w:vAlign w:val="bottom"/>
          </w:tcPr>
          <w:p w14:paraId="0984E2C6" w14:textId="77777777" w:rsidR="006F1911" w:rsidRDefault="006F1911">
            <w:pPr>
              <w:rPr>
                <w:sz w:val="1"/>
                <w:szCs w:val="1"/>
              </w:rPr>
            </w:pPr>
          </w:p>
        </w:tc>
      </w:tr>
      <w:tr w:rsidR="006F1911" w14:paraId="7E2B8C3D" w14:textId="77777777" w:rsidTr="006F1911">
        <w:trPr>
          <w:trHeight w:val="281"/>
        </w:trPr>
        <w:tc>
          <w:tcPr>
            <w:tcW w:w="2140" w:type="dxa"/>
            <w:tcBorders>
              <w:left w:val="single" w:sz="8" w:space="0" w:color="auto"/>
              <w:bottom w:val="single" w:sz="8" w:space="0" w:color="auto"/>
              <w:right w:val="single" w:sz="8" w:space="0" w:color="auto"/>
            </w:tcBorders>
            <w:vAlign w:val="bottom"/>
          </w:tcPr>
          <w:p w14:paraId="75C49CB5" w14:textId="77777777" w:rsidR="006F1911" w:rsidRDefault="006F1911">
            <w:pPr>
              <w:ind w:left="120"/>
              <w:rPr>
                <w:sz w:val="20"/>
                <w:szCs w:val="20"/>
              </w:rPr>
            </w:pPr>
            <w:r>
              <w:rPr>
                <w:rFonts w:eastAsia="Times New Roman"/>
                <w:w w:val="98"/>
                <w:sz w:val="24"/>
                <w:szCs w:val="24"/>
              </w:rPr>
              <w:t>ДШИ, ДХШ, ДМШ</w:t>
            </w:r>
          </w:p>
        </w:tc>
        <w:tc>
          <w:tcPr>
            <w:tcW w:w="1140" w:type="dxa"/>
            <w:vMerge/>
            <w:tcBorders>
              <w:bottom w:val="single" w:sz="8" w:space="0" w:color="auto"/>
              <w:right w:val="single" w:sz="8" w:space="0" w:color="auto"/>
            </w:tcBorders>
          </w:tcPr>
          <w:p w14:paraId="12BCD3C0" w14:textId="77777777" w:rsidR="006F1911" w:rsidRPr="006F1911" w:rsidRDefault="006F1911">
            <w:pPr>
              <w:rPr>
                <w:sz w:val="24"/>
                <w:szCs w:val="24"/>
              </w:rPr>
            </w:pPr>
          </w:p>
        </w:tc>
        <w:tc>
          <w:tcPr>
            <w:tcW w:w="1280" w:type="dxa"/>
            <w:tcBorders>
              <w:bottom w:val="single" w:sz="8" w:space="0" w:color="auto"/>
              <w:right w:val="single" w:sz="8" w:space="0" w:color="auto"/>
            </w:tcBorders>
          </w:tcPr>
          <w:p w14:paraId="71143A4C" w14:textId="77777777" w:rsidR="006F1911" w:rsidRPr="006F1911" w:rsidRDefault="006F1911">
            <w:pPr>
              <w:rPr>
                <w:sz w:val="24"/>
                <w:szCs w:val="24"/>
              </w:rPr>
            </w:pPr>
          </w:p>
        </w:tc>
        <w:tc>
          <w:tcPr>
            <w:tcW w:w="3120" w:type="dxa"/>
            <w:gridSpan w:val="2"/>
            <w:vMerge/>
            <w:tcBorders>
              <w:bottom w:val="single" w:sz="8" w:space="0" w:color="auto"/>
              <w:right w:val="single" w:sz="8" w:space="0" w:color="auto"/>
            </w:tcBorders>
          </w:tcPr>
          <w:p w14:paraId="300D75BD" w14:textId="77777777" w:rsidR="006F1911" w:rsidRPr="006F1911" w:rsidRDefault="006F1911">
            <w:pPr>
              <w:rPr>
                <w:sz w:val="24"/>
                <w:szCs w:val="24"/>
              </w:rPr>
            </w:pPr>
          </w:p>
        </w:tc>
        <w:tc>
          <w:tcPr>
            <w:tcW w:w="2840" w:type="dxa"/>
            <w:tcBorders>
              <w:left w:val="single" w:sz="8" w:space="0" w:color="auto"/>
              <w:bottom w:val="single" w:sz="8" w:space="0" w:color="auto"/>
              <w:right w:val="single" w:sz="8" w:space="0" w:color="auto"/>
            </w:tcBorders>
          </w:tcPr>
          <w:p w14:paraId="0F6A9E84" w14:textId="77777777" w:rsidR="006F1911" w:rsidRPr="006F1911" w:rsidRDefault="006F1911">
            <w:pPr>
              <w:rPr>
                <w:sz w:val="24"/>
                <w:szCs w:val="24"/>
              </w:rPr>
            </w:pPr>
          </w:p>
        </w:tc>
        <w:tc>
          <w:tcPr>
            <w:tcW w:w="30" w:type="dxa"/>
            <w:vAlign w:val="bottom"/>
          </w:tcPr>
          <w:p w14:paraId="084FF30A" w14:textId="77777777" w:rsidR="006F1911" w:rsidRDefault="006F1911">
            <w:pPr>
              <w:rPr>
                <w:sz w:val="1"/>
                <w:szCs w:val="1"/>
              </w:rPr>
            </w:pPr>
          </w:p>
        </w:tc>
      </w:tr>
      <w:tr w:rsidR="006F1911" w14:paraId="1D014D19" w14:textId="77777777" w:rsidTr="006F1911">
        <w:trPr>
          <w:trHeight w:val="261"/>
        </w:trPr>
        <w:tc>
          <w:tcPr>
            <w:tcW w:w="2140" w:type="dxa"/>
            <w:tcBorders>
              <w:left w:val="single" w:sz="8" w:space="0" w:color="auto"/>
              <w:right w:val="single" w:sz="8" w:space="0" w:color="auto"/>
            </w:tcBorders>
            <w:vAlign w:val="bottom"/>
          </w:tcPr>
          <w:p w14:paraId="67AFF68B" w14:textId="77777777" w:rsidR="006F1911" w:rsidRDefault="006F1911">
            <w:pPr>
              <w:spacing w:line="260" w:lineRule="exact"/>
              <w:ind w:left="120"/>
              <w:rPr>
                <w:sz w:val="20"/>
                <w:szCs w:val="20"/>
              </w:rPr>
            </w:pPr>
            <w:r>
              <w:rPr>
                <w:rFonts w:eastAsia="Times New Roman"/>
                <w:sz w:val="24"/>
                <w:szCs w:val="24"/>
              </w:rPr>
              <w:t>Всего:</w:t>
            </w:r>
          </w:p>
        </w:tc>
        <w:tc>
          <w:tcPr>
            <w:tcW w:w="1140" w:type="dxa"/>
            <w:tcBorders>
              <w:right w:val="single" w:sz="8" w:space="0" w:color="auto"/>
            </w:tcBorders>
          </w:tcPr>
          <w:p w14:paraId="64923266" w14:textId="1DB22F08" w:rsidR="006F1911" w:rsidRPr="006F1911" w:rsidRDefault="00BF7A7E" w:rsidP="006F1911">
            <w:pPr>
              <w:jc w:val="center"/>
              <w:rPr>
                <w:sz w:val="24"/>
                <w:szCs w:val="24"/>
              </w:rPr>
            </w:pPr>
            <w:r>
              <w:rPr>
                <w:sz w:val="24"/>
                <w:szCs w:val="24"/>
              </w:rPr>
              <w:t>15</w:t>
            </w:r>
            <w:r w:rsidR="007E77EE">
              <w:rPr>
                <w:sz w:val="24"/>
                <w:szCs w:val="24"/>
              </w:rPr>
              <w:t>8</w:t>
            </w:r>
          </w:p>
        </w:tc>
        <w:tc>
          <w:tcPr>
            <w:tcW w:w="1280" w:type="dxa"/>
            <w:tcBorders>
              <w:right w:val="single" w:sz="8" w:space="0" w:color="auto"/>
            </w:tcBorders>
          </w:tcPr>
          <w:p w14:paraId="57A44F37" w14:textId="35AE2A4F" w:rsidR="006F1911" w:rsidRPr="006F1911" w:rsidRDefault="007E77EE" w:rsidP="00BF7A7E">
            <w:pPr>
              <w:jc w:val="center"/>
              <w:rPr>
                <w:sz w:val="24"/>
                <w:szCs w:val="24"/>
              </w:rPr>
            </w:pPr>
            <w:r>
              <w:rPr>
                <w:sz w:val="24"/>
                <w:szCs w:val="24"/>
              </w:rPr>
              <w:t>63</w:t>
            </w:r>
          </w:p>
        </w:tc>
        <w:tc>
          <w:tcPr>
            <w:tcW w:w="3120" w:type="dxa"/>
            <w:gridSpan w:val="2"/>
            <w:vMerge w:val="restart"/>
            <w:tcBorders>
              <w:right w:val="single" w:sz="8" w:space="0" w:color="auto"/>
            </w:tcBorders>
          </w:tcPr>
          <w:p w14:paraId="557FDADA" w14:textId="77777777" w:rsidR="006F1911" w:rsidRPr="006F1911" w:rsidRDefault="00136AFC" w:rsidP="006F1911">
            <w:pPr>
              <w:jc w:val="center"/>
              <w:rPr>
                <w:sz w:val="24"/>
                <w:szCs w:val="24"/>
              </w:rPr>
            </w:pPr>
            <w:r>
              <w:rPr>
                <w:sz w:val="24"/>
                <w:szCs w:val="24"/>
              </w:rPr>
              <w:t>-</w:t>
            </w:r>
          </w:p>
        </w:tc>
        <w:tc>
          <w:tcPr>
            <w:tcW w:w="2840" w:type="dxa"/>
            <w:tcBorders>
              <w:left w:val="single" w:sz="8" w:space="0" w:color="auto"/>
              <w:right w:val="single" w:sz="8" w:space="0" w:color="auto"/>
            </w:tcBorders>
          </w:tcPr>
          <w:p w14:paraId="24FBD04A" w14:textId="2EF75E6D" w:rsidR="006F1911" w:rsidRPr="006F1911" w:rsidRDefault="007E77EE" w:rsidP="006F1911">
            <w:pPr>
              <w:jc w:val="center"/>
              <w:rPr>
                <w:sz w:val="24"/>
                <w:szCs w:val="24"/>
              </w:rPr>
            </w:pPr>
            <w:r>
              <w:rPr>
                <w:sz w:val="24"/>
                <w:szCs w:val="24"/>
              </w:rPr>
              <w:t>6</w:t>
            </w:r>
          </w:p>
        </w:tc>
        <w:tc>
          <w:tcPr>
            <w:tcW w:w="30" w:type="dxa"/>
            <w:vAlign w:val="bottom"/>
          </w:tcPr>
          <w:p w14:paraId="6B725A5B" w14:textId="77777777" w:rsidR="006F1911" w:rsidRDefault="006F1911">
            <w:pPr>
              <w:rPr>
                <w:sz w:val="1"/>
                <w:szCs w:val="1"/>
              </w:rPr>
            </w:pPr>
          </w:p>
        </w:tc>
      </w:tr>
      <w:tr w:rsidR="006F1911" w14:paraId="0158B899" w14:textId="77777777" w:rsidTr="00D125B3">
        <w:trPr>
          <w:trHeight w:val="120"/>
        </w:trPr>
        <w:tc>
          <w:tcPr>
            <w:tcW w:w="2140" w:type="dxa"/>
            <w:tcBorders>
              <w:left w:val="single" w:sz="8" w:space="0" w:color="auto"/>
              <w:bottom w:val="single" w:sz="8" w:space="0" w:color="auto"/>
              <w:right w:val="single" w:sz="8" w:space="0" w:color="auto"/>
            </w:tcBorders>
            <w:vAlign w:val="bottom"/>
          </w:tcPr>
          <w:p w14:paraId="55F76B42" w14:textId="77777777" w:rsidR="006F1911" w:rsidRDefault="006F1911">
            <w:pPr>
              <w:rPr>
                <w:sz w:val="10"/>
                <w:szCs w:val="10"/>
              </w:rPr>
            </w:pPr>
          </w:p>
        </w:tc>
        <w:tc>
          <w:tcPr>
            <w:tcW w:w="1140" w:type="dxa"/>
            <w:tcBorders>
              <w:bottom w:val="single" w:sz="8" w:space="0" w:color="auto"/>
              <w:right w:val="single" w:sz="8" w:space="0" w:color="auto"/>
            </w:tcBorders>
            <w:vAlign w:val="bottom"/>
          </w:tcPr>
          <w:p w14:paraId="0FDA9F24" w14:textId="77777777" w:rsidR="006F1911" w:rsidRDefault="006F1911">
            <w:pPr>
              <w:rPr>
                <w:sz w:val="10"/>
                <w:szCs w:val="10"/>
              </w:rPr>
            </w:pPr>
          </w:p>
        </w:tc>
        <w:tc>
          <w:tcPr>
            <w:tcW w:w="1280" w:type="dxa"/>
            <w:tcBorders>
              <w:bottom w:val="single" w:sz="8" w:space="0" w:color="auto"/>
              <w:right w:val="single" w:sz="8" w:space="0" w:color="auto"/>
            </w:tcBorders>
            <w:vAlign w:val="bottom"/>
          </w:tcPr>
          <w:p w14:paraId="5117EB96" w14:textId="77777777" w:rsidR="006F1911" w:rsidRDefault="006F1911">
            <w:pPr>
              <w:rPr>
                <w:sz w:val="10"/>
                <w:szCs w:val="10"/>
              </w:rPr>
            </w:pPr>
          </w:p>
        </w:tc>
        <w:tc>
          <w:tcPr>
            <w:tcW w:w="3120" w:type="dxa"/>
            <w:gridSpan w:val="2"/>
            <w:vMerge/>
            <w:tcBorders>
              <w:bottom w:val="single" w:sz="8" w:space="0" w:color="auto"/>
              <w:right w:val="single" w:sz="8" w:space="0" w:color="auto"/>
            </w:tcBorders>
          </w:tcPr>
          <w:p w14:paraId="1DB5CC96" w14:textId="77777777" w:rsidR="006F1911" w:rsidRDefault="006F1911">
            <w:pPr>
              <w:rPr>
                <w:sz w:val="10"/>
                <w:szCs w:val="10"/>
              </w:rPr>
            </w:pPr>
          </w:p>
        </w:tc>
        <w:tc>
          <w:tcPr>
            <w:tcW w:w="2840" w:type="dxa"/>
            <w:tcBorders>
              <w:left w:val="single" w:sz="8" w:space="0" w:color="auto"/>
              <w:bottom w:val="single" w:sz="8" w:space="0" w:color="auto"/>
              <w:right w:val="single" w:sz="8" w:space="0" w:color="auto"/>
            </w:tcBorders>
            <w:vAlign w:val="bottom"/>
          </w:tcPr>
          <w:p w14:paraId="627649F7" w14:textId="77777777" w:rsidR="006F1911" w:rsidRDefault="006F1911">
            <w:pPr>
              <w:rPr>
                <w:sz w:val="10"/>
                <w:szCs w:val="10"/>
              </w:rPr>
            </w:pPr>
          </w:p>
        </w:tc>
        <w:tc>
          <w:tcPr>
            <w:tcW w:w="30" w:type="dxa"/>
            <w:vAlign w:val="bottom"/>
          </w:tcPr>
          <w:p w14:paraId="6F0080C3" w14:textId="77777777" w:rsidR="006F1911" w:rsidRDefault="006F1911">
            <w:pPr>
              <w:rPr>
                <w:sz w:val="1"/>
                <w:szCs w:val="1"/>
              </w:rPr>
            </w:pPr>
          </w:p>
        </w:tc>
      </w:tr>
    </w:tbl>
    <w:p w14:paraId="43AE6D85" w14:textId="39FA9C00" w:rsidR="001B1DD7" w:rsidRDefault="00E56AB8">
      <w:pPr>
        <w:spacing w:line="20" w:lineRule="exact"/>
        <w:rPr>
          <w:sz w:val="20"/>
          <w:szCs w:val="20"/>
        </w:rPr>
      </w:pPr>
      <w:r>
        <w:rPr>
          <w:noProof/>
        </w:rPr>
        <w:pict w14:anchorId="457F26A7">
          <v:rect id="Shape 11" o:spid="_x0000_s1027" style="position:absolute;margin-left:529.45pt;margin-top:-.7pt;width:1pt;height:.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N03ccbeAAAACQEAAA8AAABkcnMvZG93bnJldi54bWxMj8FuwjAMhu+T9g6R&#10;kXaDBERR6ZqiMWnHSYPtMG5pY9qKxumaAN2efua0HX/70+/P+WZ0nbjgEFpPGuYzBQKp8ralWsPH&#10;+8s0BRGiIWs6T6jhGwNsivu73GTWX2mHl32sBZdQyIyGJsY+kzJUDToTZr5H4t3RD85EjkMt7WCu&#10;XO46uVBqJZ1piS80psfnBqvT/uw0bNfp9uttSa8/u/KAh8/ylCwGpfXDZHx6BBFxjH8w3PRZHQp2&#10;Kv2ZbBAdZ5Wka2Y1TOdLEDdCrRRPSg0JyCKX/z8ofgEAAP//AwBQSwECLQAUAAYACAAAACEAtoM4&#10;kv4AAADhAQAAEwAAAAAAAAAAAAAAAAAAAAAAW0NvbnRlbnRfVHlwZXNdLnhtbFBLAQItABQABgAI&#10;AAAAIQA4/SH/1gAAAJQBAAALAAAAAAAAAAAAAAAAAC8BAABfcmVscy8ucmVsc1BLAQItABQABgAI&#10;AAAAIQBGsAlcbgEAAOACAAAOAAAAAAAAAAAAAAAAAC4CAABkcnMvZTJvRG9jLnhtbFBLAQItABQA&#10;BgAIAAAAIQDdN3HG3gAAAAkBAAAPAAAAAAAAAAAAAAAAAMgDAABkcnMvZG93bnJldi54bWxQSwUG&#10;AAAAAAQABADzAAAA0wQAAAAA&#10;" o:allowincell="f" fillcolor="black" stroked="f"/>
        </w:pict>
      </w:r>
    </w:p>
    <w:p w14:paraId="15AC5A0B" w14:textId="77777777" w:rsidR="001B1DD7" w:rsidRDefault="001B1DD7">
      <w:pPr>
        <w:spacing w:line="312" w:lineRule="exact"/>
        <w:rPr>
          <w:sz w:val="20"/>
          <w:szCs w:val="20"/>
        </w:rPr>
      </w:pPr>
    </w:p>
    <w:p w14:paraId="100704F5" w14:textId="53413FC7" w:rsidR="001B1DD7" w:rsidRPr="00D30516" w:rsidRDefault="006F1911" w:rsidP="006F1911">
      <w:pPr>
        <w:tabs>
          <w:tab w:val="left" w:pos="936"/>
        </w:tabs>
        <w:spacing w:line="234" w:lineRule="auto"/>
        <w:ind w:right="180"/>
        <w:jc w:val="center"/>
        <w:rPr>
          <w:rFonts w:eastAsia="Times New Roman"/>
          <w:b/>
          <w:bCs/>
          <w:sz w:val="28"/>
          <w:szCs w:val="28"/>
        </w:rPr>
      </w:pPr>
      <w:r w:rsidRPr="00D30516">
        <w:rPr>
          <w:rFonts w:eastAsia="Times New Roman"/>
          <w:b/>
          <w:bCs/>
          <w:sz w:val="28"/>
          <w:szCs w:val="28"/>
        </w:rPr>
        <w:t xml:space="preserve">5. </w:t>
      </w:r>
      <w:r w:rsidR="00FB41D7" w:rsidRPr="00D30516">
        <w:rPr>
          <w:rFonts w:eastAsia="Times New Roman"/>
          <w:b/>
          <w:bCs/>
          <w:sz w:val="28"/>
          <w:szCs w:val="28"/>
        </w:rPr>
        <w:t>Творческие коллективы (исполнители) – победители международных и всероссийских конкурсов, фестивалей, лауреаты международных и российских</w:t>
      </w:r>
      <w:r w:rsidR="005D4C71" w:rsidRPr="00D30516">
        <w:rPr>
          <w:rFonts w:eastAsia="Times New Roman"/>
          <w:b/>
          <w:bCs/>
          <w:sz w:val="28"/>
          <w:szCs w:val="28"/>
        </w:rPr>
        <w:t xml:space="preserve"> </w:t>
      </w:r>
      <w:r w:rsidR="00FB41D7" w:rsidRPr="00D30516">
        <w:rPr>
          <w:rFonts w:eastAsia="Times New Roman"/>
          <w:b/>
          <w:bCs/>
          <w:sz w:val="28"/>
          <w:szCs w:val="28"/>
        </w:rPr>
        <w:t>премий в 20</w:t>
      </w:r>
      <w:r w:rsidR="00DC5EE7" w:rsidRPr="00D30516">
        <w:rPr>
          <w:rFonts w:eastAsia="Times New Roman"/>
          <w:b/>
          <w:bCs/>
          <w:sz w:val="28"/>
          <w:szCs w:val="28"/>
        </w:rPr>
        <w:t>2</w:t>
      </w:r>
      <w:r w:rsidR="00BF1EA5">
        <w:rPr>
          <w:rFonts w:eastAsia="Times New Roman"/>
          <w:b/>
          <w:bCs/>
          <w:sz w:val="28"/>
          <w:szCs w:val="28"/>
        </w:rPr>
        <w:t>1</w:t>
      </w:r>
      <w:r w:rsidR="00FB41D7" w:rsidRPr="00D30516">
        <w:rPr>
          <w:rFonts w:eastAsia="Times New Roman"/>
          <w:b/>
          <w:bCs/>
          <w:sz w:val="28"/>
          <w:szCs w:val="28"/>
        </w:rPr>
        <w:t xml:space="preserve"> году</w:t>
      </w:r>
    </w:p>
    <w:tbl>
      <w:tblPr>
        <w:tblW w:w="10620" w:type="dxa"/>
        <w:tblInd w:w="-557" w:type="dxa"/>
        <w:tblLayout w:type="fixed"/>
        <w:tblCellMar>
          <w:left w:w="0" w:type="dxa"/>
          <w:right w:w="0" w:type="dxa"/>
        </w:tblCellMar>
        <w:tblLook w:val="04A0" w:firstRow="1" w:lastRow="0" w:firstColumn="1" w:lastColumn="0" w:noHBand="0" w:noVBand="1"/>
      </w:tblPr>
      <w:tblGrid>
        <w:gridCol w:w="2480"/>
        <w:gridCol w:w="2900"/>
        <w:gridCol w:w="2820"/>
        <w:gridCol w:w="2420"/>
      </w:tblGrid>
      <w:tr w:rsidR="001B1DD7" w:rsidRPr="00D30516" w14:paraId="275886F2" w14:textId="77777777" w:rsidTr="00136AFC">
        <w:trPr>
          <w:trHeight w:val="264"/>
        </w:trPr>
        <w:tc>
          <w:tcPr>
            <w:tcW w:w="2480" w:type="dxa"/>
            <w:tcBorders>
              <w:top w:val="single" w:sz="8" w:space="0" w:color="auto"/>
              <w:left w:val="single" w:sz="8" w:space="0" w:color="auto"/>
              <w:right w:val="single" w:sz="8" w:space="0" w:color="auto"/>
            </w:tcBorders>
          </w:tcPr>
          <w:p w14:paraId="7855DDE1" w14:textId="77777777" w:rsidR="001B1DD7" w:rsidRPr="00D30516" w:rsidRDefault="00FB41D7">
            <w:pPr>
              <w:spacing w:line="264" w:lineRule="exact"/>
              <w:ind w:left="20"/>
              <w:jc w:val="center"/>
              <w:rPr>
                <w:sz w:val="20"/>
                <w:szCs w:val="20"/>
              </w:rPr>
            </w:pPr>
            <w:r w:rsidRPr="00D30516">
              <w:rPr>
                <w:rFonts w:eastAsia="Times New Roman"/>
                <w:sz w:val="24"/>
                <w:szCs w:val="24"/>
              </w:rPr>
              <w:lastRenderedPageBreak/>
              <w:t>Район (городской</w:t>
            </w:r>
          </w:p>
        </w:tc>
        <w:tc>
          <w:tcPr>
            <w:tcW w:w="2900" w:type="dxa"/>
            <w:tcBorders>
              <w:top w:val="single" w:sz="8" w:space="0" w:color="auto"/>
              <w:right w:val="single" w:sz="8" w:space="0" w:color="auto"/>
            </w:tcBorders>
          </w:tcPr>
          <w:p w14:paraId="112DE765" w14:textId="77777777" w:rsidR="001B1DD7" w:rsidRPr="00D30516" w:rsidRDefault="00FB41D7">
            <w:pPr>
              <w:spacing w:line="264" w:lineRule="exact"/>
              <w:jc w:val="center"/>
              <w:rPr>
                <w:sz w:val="20"/>
                <w:szCs w:val="20"/>
              </w:rPr>
            </w:pPr>
            <w:r w:rsidRPr="00D30516">
              <w:rPr>
                <w:rFonts w:eastAsia="Times New Roman"/>
                <w:sz w:val="24"/>
                <w:szCs w:val="24"/>
              </w:rPr>
              <w:t>Название и место</w:t>
            </w:r>
          </w:p>
        </w:tc>
        <w:tc>
          <w:tcPr>
            <w:tcW w:w="2820" w:type="dxa"/>
            <w:tcBorders>
              <w:top w:val="single" w:sz="8" w:space="0" w:color="auto"/>
              <w:right w:val="single" w:sz="8" w:space="0" w:color="auto"/>
            </w:tcBorders>
          </w:tcPr>
          <w:p w14:paraId="2912BB79" w14:textId="77777777" w:rsidR="001B1DD7" w:rsidRPr="00D30516" w:rsidRDefault="00FB41D7">
            <w:pPr>
              <w:spacing w:line="264" w:lineRule="exact"/>
              <w:jc w:val="center"/>
              <w:rPr>
                <w:sz w:val="20"/>
                <w:szCs w:val="20"/>
              </w:rPr>
            </w:pPr>
            <w:r w:rsidRPr="00D30516">
              <w:rPr>
                <w:rFonts w:eastAsia="Times New Roman"/>
                <w:w w:val="99"/>
                <w:sz w:val="24"/>
                <w:szCs w:val="24"/>
              </w:rPr>
              <w:t>Наименование коллектива</w:t>
            </w:r>
          </w:p>
        </w:tc>
        <w:tc>
          <w:tcPr>
            <w:tcW w:w="2420" w:type="dxa"/>
            <w:tcBorders>
              <w:top w:val="single" w:sz="8" w:space="0" w:color="auto"/>
              <w:right w:val="single" w:sz="8" w:space="0" w:color="auto"/>
            </w:tcBorders>
          </w:tcPr>
          <w:p w14:paraId="4EAEEA1F" w14:textId="77777777" w:rsidR="001B1DD7" w:rsidRPr="00D30516" w:rsidRDefault="00FB41D7">
            <w:pPr>
              <w:spacing w:line="264" w:lineRule="exact"/>
              <w:jc w:val="center"/>
              <w:rPr>
                <w:sz w:val="20"/>
                <w:szCs w:val="20"/>
              </w:rPr>
            </w:pPr>
            <w:r w:rsidRPr="00D30516">
              <w:rPr>
                <w:rFonts w:eastAsia="Times New Roman"/>
                <w:sz w:val="24"/>
                <w:szCs w:val="24"/>
              </w:rPr>
              <w:t>Степень отличия</w:t>
            </w:r>
          </w:p>
        </w:tc>
      </w:tr>
      <w:tr w:rsidR="001B1DD7" w:rsidRPr="00D30516" w14:paraId="31F4B485" w14:textId="77777777" w:rsidTr="00136AFC">
        <w:trPr>
          <w:trHeight w:val="270"/>
        </w:trPr>
        <w:tc>
          <w:tcPr>
            <w:tcW w:w="2480" w:type="dxa"/>
            <w:tcBorders>
              <w:left w:val="single" w:sz="8" w:space="0" w:color="auto"/>
              <w:right w:val="single" w:sz="8" w:space="0" w:color="auto"/>
            </w:tcBorders>
          </w:tcPr>
          <w:p w14:paraId="0A3DCA09" w14:textId="77777777" w:rsidR="001B1DD7" w:rsidRPr="00D30516" w:rsidRDefault="00FB41D7">
            <w:pPr>
              <w:spacing w:line="271" w:lineRule="exact"/>
              <w:ind w:left="20"/>
              <w:jc w:val="center"/>
              <w:rPr>
                <w:sz w:val="20"/>
                <w:szCs w:val="20"/>
              </w:rPr>
            </w:pPr>
            <w:r w:rsidRPr="00D30516">
              <w:rPr>
                <w:rFonts w:eastAsia="Times New Roman"/>
                <w:sz w:val="24"/>
                <w:szCs w:val="24"/>
              </w:rPr>
              <w:t>округ)</w:t>
            </w:r>
          </w:p>
        </w:tc>
        <w:tc>
          <w:tcPr>
            <w:tcW w:w="2900" w:type="dxa"/>
            <w:tcBorders>
              <w:right w:val="single" w:sz="8" w:space="0" w:color="auto"/>
            </w:tcBorders>
          </w:tcPr>
          <w:p w14:paraId="7F7C5FC2" w14:textId="77777777" w:rsidR="001B1DD7" w:rsidRPr="00D30516" w:rsidRDefault="00FB41D7">
            <w:pPr>
              <w:spacing w:line="271" w:lineRule="exact"/>
              <w:jc w:val="center"/>
              <w:rPr>
                <w:sz w:val="20"/>
                <w:szCs w:val="20"/>
              </w:rPr>
            </w:pPr>
            <w:r w:rsidRPr="00D30516">
              <w:rPr>
                <w:rFonts w:eastAsia="Times New Roman"/>
                <w:w w:val="99"/>
                <w:sz w:val="24"/>
                <w:szCs w:val="24"/>
              </w:rPr>
              <w:t>проведения</w:t>
            </w:r>
          </w:p>
        </w:tc>
        <w:tc>
          <w:tcPr>
            <w:tcW w:w="2820" w:type="dxa"/>
            <w:tcBorders>
              <w:right w:val="single" w:sz="8" w:space="0" w:color="auto"/>
            </w:tcBorders>
          </w:tcPr>
          <w:p w14:paraId="617280EC" w14:textId="77777777" w:rsidR="001B1DD7" w:rsidRPr="00D30516" w:rsidRDefault="00FB41D7">
            <w:pPr>
              <w:spacing w:line="271" w:lineRule="exact"/>
              <w:jc w:val="center"/>
              <w:rPr>
                <w:sz w:val="20"/>
                <w:szCs w:val="20"/>
              </w:rPr>
            </w:pPr>
            <w:r w:rsidRPr="00D30516">
              <w:rPr>
                <w:rFonts w:eastAsia="Times New Roman"/>
                <w:sz w:val="24"/>
                <w:szCs w:val="24"/>
              </w:rPr>
              <w:t>(ФИО исполнителя) –</w:t>
            </w:r>
          </w:p>
        </w:tc>
        <w:tc>
          <w:tcPr>
            <w:tcW w:w="2420" w:type="dxa"/>
            <w:tcBorders>
              <w:right w:val="single" w:sz="8" w:space="0" w:color="auto"/>
            </w:tcBorders>
          </w:tcPr>
          <w:p w14:paraId="00C8C9DC" w14:textId="77777777" w:rsidR="001B1DD7" w:rsidRPr="00D30516" w:rsidRDefault="00FB41D7">
            <w:pPr>
              <w:spacing w:line="271" w:lineRule="exact"/>
              <w:jc w:val="center"/>
              <w:rPr>
                <w:sz w:val="20"/>
                <w:szCs w:val="20"/>
              </w:rPr>
            </w:pPr>
            <w:r w:rsidRPr="00D30516">
              <w:rPr>
                <w:rFonts w:eastAsia="Times New Roman"/>
                <w:sz w:val="24"/>
                <w:szCs w:val="24"/>
              </w:rPr>
              <w:t>(лауреат, дипломант</w:t>
            </w:r>
          </w:p>
        </w:tc>
      </w:tr>
      <w:tr w:rsidR="001B1DD7" w:rsidRPr="00D30516" w14:paraId="61FCB0C3" w14:textId="77777777" w:rsidTr="00136AFC">
        <w:trPr>
          <w:trHeight w:val="277"/>
        </w:trPr>
        <w:tc>
          <w:tcPr>
            <w:tcW w:w="2480" w:type="dxa"/>
            <w:tcBorders>
              <w:left w:val="single" w:sz="8" w:space="0" w:color="auto"/>
              <w:right w:val="single" w:sz="8" w:space="0" w:color="auto"/>
            </w:tcBorders>
          </w:tcPr>
          <w:p w14:paraId="13BE239E" w14:textId="77777777" w:rsidR="001B1DD7" w:rsidRPr="00D30516" w:rsidRDefault="001B1DD7">
            <w:pPr>
              <w:rPr>
                <w:sz w:val="24"/>
                <w:szCs w:val="24"/>
              </w:rPr>
            </w:pPr>
          </w:p>
        </w:tc>
        <w:tc>
          <w:tcPr>
            <w:tcW w:w="2900" w:type="dxa"/>
            <w:tcBorders>
              <w:right w:val="single" w:sz="8" w:space="0" w:color="auto"/>
            </w:tcBorders>
          </w:tcPr>
          <w:p w14:paraId="00692674" w14:textId="77777777" w:rsidR="001B1DD7" w:rsidRPr="00D30516" w:rsidRDefault="00FB41D7">
            <w:pPr>
              <w:jc w:val="center"/>
              <w:rPr>
                <w:sz w:val="20"/>
                <w:szCs w:val="20"/>
              </w:rPr>
            </w:pPr>
            <w:r w:rsidRPr="00D30516">
              <w:rPr>
                <w:rFonts w:eastAsia="Times New Roman"/>
                <w:sz w:val="24"/>
                <w:szCs w:val="24"/>
              </w:rPr>
              <w:t>международного,</w:t>
            </w:r>
          </w:p>
        </w:tc>
        <w:tc>
          <w:tcPr>
            <w:tcW w:w="2820" w:type="dxa"/>
            <w:tcBorders>
              <w:right w:val="single" w:sz="8" w:space="0" w:color="auto"/>
            </w:tcBorders>
          </w:tcPr>
          <w:p w14:paraId="5CF4D4E4" w14:textId="77777777" w:rsidR="001B1DD7" w:rsidRPr="00D30516" w:rsidRDefault="00FB41D7">
            <w:pPr>
              <w:jc w:val="center"/>
              <w:rPr>
                <w:sz w:val="20"/>
                <w:szCs w:val="20"/>
              </w:rPr>
            </w:pPr>
            <w:r w:rsidRPr="00D30516">
              <w:rPr>
                <w:rFonts w:eastAsia="Times New Roman"/>
                <w:w w:val="99"/>
                <w:sz w:val="24"/>
                <w:szCs w:val="24"/>
              </w:rPr>
              <w:t>участника мероприятия</w:t>
            </w:r>
          </w:p>
        </w:tc>
        <w:tc>
          <w:tcPr>
            <w:tcW w:w="2420" w:type="dxa"/>
            <w:tcBorders>
              <w:right w:val="single" w:sz="8" w:space="0" w:color="auto"/>
            </w:tcBorders>
          </w:tcPr>
          <w:p w14:paraId="37981F7C" w14:textId="77777777" w:rsidR="001B1DD7" w:rsidRPr="00D30516" w:rsidRDefault="00FB41D7">
            <w:pPr>
              <w:jc w:val="center"/>
              <w:rPr>
                <w:sz w:val="20"/>
                <w:szCs w:val="20"/>
              </w:rPr>
            </w:pPr>
            <w:r w:rsidRPr="00D30516">
              <w:rPr>
                <w:rFonts w:eastAsia="Times New Roman"/>
                <w:w w:val="99"/>
                <w:sz w:val="24"/>
                <w:szCs w:val="24"/>
              </w:rPr>
              <w:t>… степени, призер,</w:t>
            </w:r>
          </w:p>
        </w:tc>
      </w:tr>
      <w:tr w:rsidR="001B1DD7" w:rsidRPr="00D30516" w14:paraId="743B6C8F" w14:textId="77777777" w:rsidTr="00136AFC">
        <w:trPr>
          <w:trHeight w:val="276"/>
        </w:trPr>
        <w:tc>
          <w:tcPr>
            <w:tcW w:w="2480" w:type="dxa"/>
            <w:tcBorders>
              <w:left w:val="single" w:sz="8" w:space="0" w:color="auto"/>
              <w:right w:val="single" w:sz="8" w:space="0" w:color="auto"/>
            </w:tcBorders>
          </w:tcPr>
          <w:p w14:paraId="36160514" w14:textId="77777777" w:rsidR="001B1DD7" w:rsidRPr="00D30516" w:rsidRDefault="001B1DD7">
            <w:pPr>
              <w:rPr>
                <w:sz w:val="24"/>
                <w:szCs w:val="24"/>
              </w:rPr>
            </w:pPr>
          </w:p>
        </w:tc>
        <w:tc>
          <w:tcPr>
            <w:tcW w:w="2900" w:type="dxa"/>
            <w:tcBorders>
              <w:right w:val="single" w:sz="8" w:space="0" w:color="auto"/>
            </w:tcBorders>
          </w:tcPr>
          <w:p w14:paraId="05CD9AC0" w14:textId="77777777" w:rsidR="001B1DD7" w:rsidRPr="00D30516" w:rsidRDefault="00FB41D7">
            <w:pPr>
              <w:jc w:val="center"/>
              <w:rPr>
                <w:sz w:val="20"/>
                <w:szCs w:val="20"/>
              </w:rPr>
            </w:pPr>
            <w:r w:rsidRPr="00D30516">
              <w:rPr>
                <w:rFonts w:eastAsia="Times New Roman"/>
                <w:w w:val="99"/>
                <w:sz w:val="24"/>
                <w:szCs w:val="24"/>
              </w:rPr>
              <w:t>всероссийского конкурса,</w:t>
            </w:r>
          </w:p>
        </w:tc>
        <w:tc>
          <w:tcPr>
            <w:tcW w:w="2820" w:type="dxa"/>
            <w:tcBorders>
              <w:right w:val="single" w:sz="8" w:space="0" w:color="auto"/>
            </w:tcBorders>
          </w:tcPr>
          <w:p w14:paraId="3BB659FE" w14:textId="77777777" w:rsidR="001B1DD7" w:rsidRPr="00D30516" w:rsidRDefault="001B1DD7">
            <w:pPr>
              <w:rPr>
                <w:sz w:val="24"/>
                <w:szCs w:val="24"/>
              </w:rPr>
            </w:pPr>
          </w:p>
        </w:tc>
        <w:tc>
          <w:tcPr>
            <w:tcW w:w="2420" w:type="dxa"/>
            <w:tcBorders>
              <w:right w:val="single" w:sz="8" w:space="0" w:color="auto"/>
            </w:tcBorders>
          </w:tcPr>
          <w:p w14:paraId="5DA73F7C" w14:textId="77777777" w:rsidR="001B1DD7" w:rsidRPr="00D30516" w:rsidRDefault="00FB41D7">
            <w:pPr>
              <w:rPr>
                <w:sz w:val="20"/>
                <w:szCs w:val="20"/>
              </w:rPr>
            </w:pPr>
            <w:r w:rsidRPr="00D30516">
              <w:rPr>
                <w:rFonts w:eastAsia="Times New Roman"/>
                <w:w w:val="98"/>
                <w:sz w:val="24"/>
                <w:szCs w:val="24"/>
              </w:rPr>
              <w:t>победитель, обладатель</w:t>
            </w:r>
          </w:p>
        </w:tc>
      </w:tr>
      <w:tr w:rsidR="001B1DD7" w:rsidRPr="00D30516" w14:paraId="08812342" w14:textId="77777777" w:rsidTr="00136AFC">
        <w:trPr>
          <w:trHeight w:val="281"/>
        </w:trPr>
        <w:tc>
          <w:tcPr>
            <w:tcW w:w="2480" w:type="dxa"/>
            <w:tcBorders>
              <w:left w:val="single" w:sz="8" w:space="0" w:color="auto"/>
              <w:bottom w:val="single" w:sz="8" w:space="0" w:color="auto"/>
              <w:right w:val="single" w:sz="8" w:space="0" w:color="auto"/>
            </w:tcBorders>
          </w:tcPr>
          <w:p w14:paraId="26C09519" w14:textId="77777777" w:rsidR="001B1DD7" w:rsidRPr="00D30516" w:rsidRDefault="001B1DD7">
            <w:pPr>
              <w:rPr>
                <w:sz w:val="24"/>
                <w:szCs w:val="24"/>
              </w:rPr>
            </w:pPr>
          </w:p>
        </w:tc>
        <w:tc>
          <w:tcPr>
            <w:tcW w:w="2900" w:type="dxa"/>
            <w:tcBorders>
              <w:bottom w:val="single" w:sz="8" w:space="0" w:color="auto"/>
              <w:right w:val="single" w:sz="8" w:space="0" w:color="auto"/>
            </w:tcBorders>
          </w:tcPr>
          <w:p w14:paraId="4524B055" w14:textId="77777777" w:rsidR="001B1DD7" w:rsidRPr="00D30516" w:rsidRDefault="00FB41D7">
            <w:pPr>
              <w:jc w:val="center"/>
              <w:rPr>
                <w:sz w:val="20"/>
                <w:szCs w:val="20"/>
              </w:rPr>
            </w:pPr>
            <w:r w:rsidRPr="00D30516">
              <w:rPr>
                <w:rFonts w:eastAsia="Times New Roman"/>
                <w:w w:val="98"/>
                <w:sz w:val="24"/>
                <w:szCs w:val="24"/>
              </w:rPr>
              <w:t>фестиваля</w:t>
            </w:r>
          </w:p>
        </w:tc>
        <w:tc>
          <w:tcPr>
            <w:tcW w:w="2820" w:type="dxa"/>
            <w:tcBorders>
              <w:bottom w:val="single" w:sz="8" w:space="0" w:color="auto"/>
              <w:right w:val="single" w:sz="8" w:space="0" w:color="auto"/>
            </w:tcBorders>
          </w:tcPr>
          <w:p w14:paraId="2B8D74F6" w14:textId="77777777" w:rsidR="001B1DD7" w:rsidRPr="00D30516" w:rsidRDefault="001B1DD7">
            <w:pPr>
              <w:rPr>
                <w:sz w:val="24"/>
                <w:szCs w:val="24"/>
              </w:rPr>
            </w:pPr>
          </w:p>
        </w:tc>
        <w:tc>
          <w:tcPr>
            <w:tcW w:w="2420" w:type="dxa"/>
            <w:tcBorders>
              <w:bottom w:val="single" w:sz="8" w:space="0" w:color="auto"/>
              <w:right w:val="single" w:sz="8" w:space="0" w:color="auto"/>
            </w:tcBorders>
          </w:tcPr>
          <w:p w14:paraId="6CCCD12A" w14:textId="77777777" w:rsidR="001B1DD7" w:rsidRPr="00D30516" w:rsidRDefault="00FB41D7">
            <w:pPr>
              <w:jc w:val="center"/>
              <w:rPr>
                <w:sz w:val="20"/>
                <w:szCs w:val="20"/>
              </w:rPr>
            </w:pPr>
            <w:r w:rsidRPr="00D30516">
              <w:rPr>
                <w:rFonts w:eastAsia="Times New Roman"/>
                <w:w w:val="99"/>
                <w:sz w:val="24"/>
                <w:szCs w:val="24"/>
              </w:rPr>
              <w:t>гран-при и т.д.)</w:t>
            </w:r>
          </w:p>
        </w:tc>
      </w:tr>
      <w:tr w:rsidR="00EE2BC3" w:rsidRPr="00D30516" w14:paraId="39F569F3" w14:textId="77777777" w:rsidTr="00136AFC">
        <w:trPr>
          <w:trHeight w:val="319"/>
        </w:trPr>
        <w:tc>
          <w:tcPr>
            <w:tcW w:w="2480" w:type="dxa"/>
            <w:vMerge w:val="restart"/>
            <w:tcBorders>
              <w:left w:val="single" w:sz="8" w:space="0" w:color="auto"/>
              <w:right w:val="single" w:sz="8" w:space="0" w:color="auto"/>
            </w:tcBorders>
          </w:tcPr>
          <w:p w14:paraId="5D325D23" w14:textId="0DE737D5" w:rsidR="007D68D3" w:rsidRPr="00D30516" w:rsidRDefault="00EE2BC3" w:rsidP="007D68D3">
            <w:pPr>
              <w:jc w:val="center"/>
              <w:rPr>
                <w:sz w:val="24"/>
                <w:szCs w:val="24"/>
              </w:rPr>
            </w:pPr>
            <w:r w:rsidRPr="00D30516">
              <w:rPr>
                <w:sz w:val="24"/>
                <w:szCs w:val="24"/>
              </w:rPr>
              <w:t>Вачский муниципальный район</w:t>
            </w:r>
          </w:p>
        </w:tc>
        <w:tc>
          <w:tcPr>
            <w:tcW w:w="2900" w:type="dxa"/>
            <w:tcBorders>
              <w:bottom w:val="single" w:sz="8" w:space="0" w:color="auto"/>
              <w:right w:val="single" w:sz="8" w:space="0" w:color="auto"/>
            </w:tcBorders>
          </w:tcPr>
          <w:p w14:paraId="40D49D8F" w14:textId="77777777" w:rsidR="00EE2BC3" w:rsidRDefault="00D30516" w:rsidP="00EE2BC3">
            <w:pPr>
              <w:widowControl w:val="0"/>
              <w:autoSpaceDE w:val="0"/>
              <w:autoSpaceDN w:val="0"/>
              <w:adjustRightInd w:val="0"/>
              <w:rPr>
                <w:sz w:val="24"/>
                <w:szCs w:val="24"/>
              </w:rPr>
            </w:pPr>
            <w:r>
              <w:rPr>
                <w:sz w:val="24"/>
                <w:szCs w:val="24"/>
              </w:rPr>
              <w:t>Международный фестиваль-</w:t>
            </w:r>
            <w:r w:rsidR="00FD4D85">
              <w:rPr>
                <w:sz w:val="24"/>
                <w:szCs w:val="24"/>
              </w:rPr>
              <w:t>конкурс «Золотое наследие»</w:t>
            </w:r>
          </w:p>
          <w:p w14:paraId="60B4DC85" w14:textId="2F4A7573" w:rsidR="00FD4D85" w:rsidRPr="00D30516" w:rsidRDefault="00FD4D85" w:rsidP="00EE2BC3">
            <w:pPr>
              <w:widowControl w:val="0"/>
              <w:autoSpaceDE w:val="0"/>
              <w:autoSpaceDN w:val="0"/>
              <w:adjustRightInd w:val="0"/>
              <w:rPr>
                <w:sz w:val="24"/>
                <w:szCs w:val="24"/>
              </w:rPr>
            </w:pPr>
            <w:proofErr w:type="spellStart"/>
            <w:r>
              <w:rPr>
                <w:sz w:val="24"/>
                <w:szCs w:val="24"/>
              </w:rPr>
              <w:t>г.Санкт</w:t>
            </w:r>
            <w:proofErr w:type="spellEnd"/>
            <w:r>
              <w:rPr>
                <w:sz w:val="24"/>
                <w:szCs w:val="24"/>
              </w:rPr>
              <w:t>-Петербург</w:t>
            </w:r>
          </w:p>
        </w:tc>
        <w:tc>
          <w:tcPr>
            <w:tcW w:w="2820" w:type="dxa"/>
            <w:tcBorders>
              <w:bottom w:val="single" w:sz="8" w:space="0" w:color="auto"/>
              <w:right w:val="single" w:sz="8" w:space="0" w:color="auto"/>
            </w:tcBorders>
          </w:tcPr>
          <w:p w14:paraId="1B9CAFEE" w14:textId="77777777" w:rsidR="00EE2BC3" w:rsidRDefault="00EE2BC3" w:rsidP="004C0FDA">
            <w:pPr>
              <w:widowControl w:val="0"/>
              <w:autoSpaceDE w:val="0"/>
              <w:autoSpaceDN w:val="0"/>
              <w:adjustRightInd w:val="0"/>
              <w:rPr>
                <w:sz w:val="24"/>
                <w:szCs w:val="24"/>
              </w:rPr>
            </w:pPr>
            <w:r w:rsidRPr="00D30516">
              <w:rPr>
                <w:sz w:val="24"/>
                <w:szCs w:val="24"/>
              </w:rPr>
              <w:t xml:space="preserve"> </w:t>
            </w:r>
            <w:r w:rsidR="00FD4D85">
              <w:rPr>
                <w:sz w:val="24"/>
                <w:szCs w:val="24"/>
              </w:rPr>
              <w:t>Дуэт «Таир»</w:t>
            </w:r>
          </w:p>
          <w:p w14:paraId="20876D52" w14:textId="77777777" w:rsidR="00FD4D85" w:rsidRDefault="00FD4D85" w:rsidP="004C0FDA">
            <w:pPr>
              <w:widowControl w:val="0"/>
              <w:autoSpaceDE w:val="0"/>
              <w:autoSpaceDN w:val="0"/>
              <w:adjustRightInd w:val="0"/>
              <w:rPr>
                <w:sz w:val="24"/>
                <w:szCs w:val="24"/>
              </w:rPr>
            </w:pPr>
          </w:p>
          <w:p w14:paraId="157CCBB0" w14:textId="03138FFC" w:rsidR="00FD4D85" w:rsidRPr="00D30516" w:rsidRDefault="00FD4D85" w:rsidP="004C0FDA">
            <w:pPr>
              <w:widowControl w:val="0"/>
              <w:autoSpaceDE w:val="0"/>
              <w:autoSpaceDN w:val="0"/>
              <w:adjustRightInd w:val="0"/>
              <w:rPr>
                <w:sz w:val="24"/>
                <w:szCs w:val="24"/>
              </w:rPr>
            </w:pPr>
            <w:r>
              <w:rPr>
                <w:sz w:val="24"/>
                <w:szCs w:val="24"/>
              </w:rPr>
              <w:t>Дуэт «Сюрприз»</w:t>
            </w:r>
          </w:p>
        </w:tc>
        <w:tc>
          <w:tcPr>
            <w:tcW w:w="2420" w:type="dxa"/>
            <w:tcBorders>
              <w:bottom w:val="single" w:sz="8" w:space="0" w:color="auto"/>
              <w:right w:val="single" w:sz="8" w:space="0" w:color="auto"/>
            </w:tcBorders>
          </w:tcPr>
          <w:p w14:paraId="627E9FC8" w14:textId="77777777" w:rsidR="00EE2BC3" w:rsidRDefault="00EE2BC3" w:rsidP="00EE2BC3">
            <w:pPr>
              <w:widowControl w:val="0"/>
              <w:autoSpaceDE w:val="0"/>
              <w:autoSpaceDN w:val="0"/>
              <w:adjustRightInd w:val="0"/>
              <w:rPr>
                <w:sz w:val="24"/>
                <w:szCs w:val="24"/>
              </w:rPr>
            </w:pPr>
            <w:r w:rsidRPr="00D30516">
              <w:rPr>
                <w:sz w:val="24"/>
                <w:szCs w:val="24"/>
              </w:rPr>
              <w:t>Лауреат</w:t>
            </w:r>
            <w:r w:rsidR="00FD4D85">
              <w:rPr>
                <w:sz w:val="24"/>
                <w:szCs w:val="24"/>
              </w:rPr>
              <w:t xml:space="preserve"> 1 и </w:t>
            </w:r>
            <w:r w:rsidRPr="00D30516">
              <w:rPr>
                <w:sz w:val="24"/>
                <w:szCs w:val="24"/>
              </w:rPr>
              <w:t>2 степени</w:t>
            </w:r>
          </w:p>
          <w:p w14:paraId="48E41813" w14:textId="77777777" w:rsidR="00FD4D85" w:rsidRDefault="00FD4D85" w:rsidP="00EE2BC3">
            <w:pPr>
              <w:widowControl w:val="0"/>
              <w:autoSpaceDE w:val="0"/>
              <w:autoSpaceDN w:val="0"/>
              <w:adjustRightInd w:val="0"/>
              <w:rPr>
                <w:sz w:val="24"/>
                <w:szCs w:val="24"/>
              </w:rPr>
            </w:pPr>
          </w:p>
          <w:p w14:paraId="6F9ECB98" w14:textId="717C7920" w:rsidR="00FD4D85" w:rsidRPr="00D30516" w:rsidRDefault="00FD4D85" w:rsidP="00EE2BC3">
            <w:pPr>
              <w:widowControl w:val="0"/>
              <w:autoSpaceDE w:val="0"/>
              <w:autoSpaceDN w:val="0"/>
              <w:adjustRightInd w:val="0"/>
              <w:rPr>
                <w:sz w:val="24"/>
                <w:szCs w:val="24"/>
              </w:rPr>
            </w:pPr>
            <w:r w:rsidRPr="00D30516">
              <w:rPr>
                <w:sz w:val="24"/>
                <w:szCs w:val="24"/>
              </w:rPr>
              <w:t>Лауреат 2 степени</w:t>
            </w:r>
          </w:p>
        </w:tc>
      </w:tr>
      <w:tr w:rsidR="00EE2BC3" w:rsidRPr="00D30516" w14:paraId="4DB9F101" w14:textId="77777777" w:rsidTr="00136AFC">
        <w:trPr>
          <w:trHeight w:val="319"/>
        </w:trPr>
        <w:tc>
          <w:tcPr>
            <w:tcW w:w="2480" w:type="dxa"/>
            <w:vMerge/>
            <w:tcBorders>
              <w:left w:val="single" w:sz="8" w:space="0" w:color="auto"/>
              <w:right w:val="single" w:sz="8" w:space="0" w:color="auto"/>
            </w:tcBorders>
          </w:tcPr>
          <w:p w14:paraId="16EE6021"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32A1EABB" w14:textId="77777777" w:rsidR="00EE2BC3" w:rsidRDefault="00FD4D85" w:rsidP="00EE2BC3">
            <w:pPr>
              <w:widowControl w:val="0"/>
              <w:autoSpaceDE w:val="0"/>
              <w:autoSpaceDN w:val="0"/>
              <w:adjustRightInd w:val="0"/>
              <w:rPr>
                <w:sz w:val="24"/>
                <w:szCs w:val="24"/>
              </w:rPr>
            </w:pPr>
            <w:r>
              <w:rPr>
                <w:sz w:val="24"/>
                <w:szCs w:val="24"/>
              </w:rPr>
              <w:t>Международный фестиваль конкурс «Крылья»</w:t>
            </w:r>
          </w:p>
          <w:p w14:paraId="2D00988D" w14:textId="7638E668" w:rsidR="00FD4D85" w:rsidRPr="00D30516" w:rsidRDefault="00FD4D85" w:rsidP="00EE2BC3">
            <w:pPr>
              <w:widowControl w:val="0"/>
              <w:autoSpaceDE w:val="0"/>
              <w:autoSpaceDN w:val="0"/>
              <w:adjustRightInd w:val="0"/>
              <w:rPr>
                <w:sz w:val="24"/>
                <w:szCs w:val="24"/>
              </w:rPr>
            </w:pPr>
            <w:proofErr w:type="spellStart"/>
            <w:r>
              <w:rPr>
                <w:sz w:val="24"/>
                <w:szCs w:val="24"/>
              </w:rPr>
              <w:t>г.Санкт</w:t>
            </w:r>
            <w:proofErr w:type="spellEnd"/>
            <w:r>
              <w:rPr>
                <w:sz w:val="24"/>
                <w:szCs w:val="24"/>
              </w:rPr>
              <w:t>-Петербург</w:t>
            </w:r>
          </w:p>
        </w:tc>
        <w:tc>
          <w:tcPr>
            <w:tcW w:w="2820" w:type="dxa"/>
            <w:tcBorders>
              <w:bottom w:val="single" w:sz="8" w:space="0" w:color="auto"/>
              <w:right w:val="single" w:sz="8" w:space="0" w:color="auto"/>
            </w:tcBorders>
          </w:tcPr>
          <w:p w14:paraId="389E74C6" w14:textId="77777777" w:rsidR="00FD4D85" w:rsidRDefault="00EE2BC3" w:rsidP="00FD4D85">
            <w:pPr>
              <w:widowControl w:val="0"/>
              <w:autoSpaceDE w:val="0"/>
              <w:autoSpaceDN w:val="0"/>
              <w:adjustRightInd w:val="0"/>
              <w:rPr>
                <w:sz w:val="24"/>
                <w:szCs w:val="24"/>
              </w:rPr>
            </w:pPr>
            <w:r w:rsidRPr="00D30516">
              <w:rPr>
                <w:sz w:val="24"/>
                <w:szCs w:val="24"/>
              </w:rPr>
              <w:t xml:space="preserve"> </w:t>
            </w:r>
            <w:r w:rsidR="00FD4D85">
              <w:rPr>
                <w:sz w:val="24"/>
                <w:szCs w:val="24"/>
              </w:rPr>
              <w:t>Дуэт «Таир»</w:t>
            </w:r>
          </w:p>
          <w:p w14:paraId="31F28F18" w14:textId="77777777" w:rsidR="00FD4D85" w:rsidRDefault="00FD4D85" w:rsidP="00FD4D85">
            <w:pPr>
              <w:widowControl w:val="0"/>
              <w:autoSpaceDE w:val="0"/>
              <w:autoSpaceDN w:val="0"/>
              <w:adjustRightInd w:val="0"/>
              <w:rPr>
                <w:sz w:val="24"/>
                <w:szCs w:val="24"/>
              </w:rPr>
            </w:pPr>
          </w:p>
          <w:p w14:paraId="0AE920DC" w14:textId="41686A47" w:rsidR="00EE2BC3" w:rsidRPr="00D30516" w:rsidRDefault="00FD4D85" w:rsidP="00FD4D85">
            <w:pPr>
              <w:widowControl w:val="0"/>
              <w:autoSpaceDE w:val="0"/>
              <w:autoSpaceDN w:val="0"/>
              <w:adjustRightInd w:val="0"/>
              <w:rPr>
                <w:sz w:val="24"/>
                <w:szCs w:val="24"/>
              </w:rPr>
            </w:pPr>
            <w:r>
              <w:rPr>
                <w:sz w:val="24"/>
                <w:szCs w:val="24"/>
              </w:rPr>
              <w:t>Дуэт «Сюрприз»</w:t>
            </w:r>
          </w:p>
        </w:tc>
        <w:tc>
          <w:tcPr>
            <w:tcW w:w="2420" w:type="dxa"/>
            <w:tcBorders>
              <w:bottom w:val="single" w:sz="8" w:space="0" w:color="auto"/>
              <w:right w:val="single" w:sz="8" w:space="0" w:color="auto"/>
            </w:tcBorders>
          </w:tcPr>
          <w:p w14:paraId="5135D6D5" w14:textId="77777777" w:rsidR="00FD4D85" w:rsidRDefault="00FD4D85" w:rsidP="00FD4D85">
            <w:pPr>
              <w:widowControl w:val="0"/>
              <w:autoSpaceDE w:val="0"/>
              <w:autoSpaceDN w:val="0"/>
              <w:adjustRightInd w:val="0"/>
              <w:rPr>
                <w:sz w:val="24"/>
                <w:szCs w:val="24"/>
              </w:rPr>
            </w:pPr>
            <w:r w:rsidRPr="00D30516">
              <w:rPr>
                <w:sz w:val="24"/>
                <w:szCs w:val="24"/>
              </w:rPr>
              <w:t>Лауреат</w:t>
            </w:r>
            <w:r>
              <w:rPr>
                <w:sz w:val="24"/>
                <w:szCs w:val="24"/>
              </w:rPr>
              <w:t xml:space="preserve"> 1 и </w:t>
            </w:r>
            <w:r w:rsidRPr="00D30516">
              <w:rPr>
                <w:sz w:val="24"/>
                <w:szCs w:val="24"/>
              </w:rPr>
              <w:t>2 степени</w:t>
            </w:r>
          </w:p>
          <w:p w14:paraId="197F817F" w14:textId="77777777" w:rsidR="00FD4D85" w:rsidRDefault="00FD4D85" w:rsidP="00FD4D85">
            <w:pPr>
              <w:widowControl w:val="0"/>
              <w:autoSpaceDE w:val="0"/>
              <w:autoSpaceDN w:val="0"/>
              <w:adjustRightInd w:val="0"/>
              <w:rPr>
                <w:sz w:val="24"/>
                <w:szCs w:val="24"/>
              </w:rPr>
            </w:pPr>
          </w:p>
          <w:p w14:paraId="2C9E3DE9" w14:textId="4B97AFFD" w:rsidR="00EE2BC3" w:rsidRPr="00D30516" w:rsidRDefault="00FD4D85" w:rsidP="00FD4D85">
            <w:pPr>
              <w:widowControl w:val="0"/>
              <w:autoSpaceDE w:val="0"/>
              <w:autoSpaceDN w:val="0"/>
              <w:adjustRightInd w:val="0"/>
              <w:rPr>
                <w:sz w:val="24"/>
                <w:szCs w:val="24"/>
              </w:rPr>
            </w:pPr>
            <w:r w:rsidRPr="00D30516">
              <w:rPr>
                <w:sz w:val="24"/>
                <w:szCs w:val="24"/>
              </w:rPr>
              <w:t>Лауреат 2 степени</w:t>
            </w:r>
          </w:p>
        </w:tc>
      </w:tr>
      <w:tr w:rsidR="00EE2BC3" w:rsidRPr="00D30516" w14:paraId="0C71AA82" w14:textId="77777777" w:rsidTr="001F207B">
        <w:trPr>
          <w:trHeight w:val="1970"/>
        </w:trPr>
        <w:tc>
          <w:tcPr>
            <w:tcW w:w="2480" w:type="dxa"/>
            <w:vMerge/>
            <w:tcBorders>
              <w:left w:val="single" w:sz="8" w:space="0" w:color="auto"/>
              <w:right w:val="single" w:sz="8" w:space="0" w:color="auto"/>
            </w:tcBorders>
          </w:tcPr>
          <w:p w14:paraId="715F99A3"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7B960017" w14:textId="55324D8D" w:rsidR="00EE2BC3" w:rsidRPr="00D30516" w:rsidRDefault="00EE2BC3" w:rsidP="00EE2BC3">
            <w:pPr>
              <w:widowControl w:val="0"/>
              <w:autoSpaceDE w:val="0"/>
              <w:autoSpaceDN w:val="0"/>
              <w:adjustRightInd w:val="0"/>
              <w:rPr>
                <w:sz w:val="24"/>
                <w:szCs w:val="24"/>
              </w:rPr>
            </w:pPr>
            <w:r w:rsidRPr="00D30516">
              <w:rPr>
                <w:sz w:val="24"/>
                <w:szCs w:val="24"/>
              </w:rPr>
              <w:t xml:space="preserve">Международный конкурс </w:t>
            </w:r>
            <w:r w:rsidR="001F207B">
              <w:rPr>
                <w:sz w:val="24"/>
                <w:szCs w:val="24"/>
              </w:rPr>
              <w:t>искусства и творчества «Горизонты»</w:t>
            </w:r>
          </w:p>
          <w:p w14:paraId="448E788D" w14:textId="3254D179" w:rsidR="00EE2BC3" w:rsidRPr="00D30516" w:rsidRDefault="00EE2BC3" w:rsidP="00EE2BC3">
            <w:pPr>
              <w:widowControl w:val="0"/>
              <w:autoSpaceDE w:val="0"/>
              <w:autoSpaceDN w:val="0"/>
              <w:adjustRightInd w:val="0"/>
              <w:rPr>
                <w:sz w:val="24"/>
                <w:szCs w:val="24"/>
              </w:rPr>
            </w:pPr>
            <w:proofErr w:type="spellStart"/>
            <w:r w:rsidRPr="00D30516">
              <w:rPr>
                <w:sz w:val="24"/>
                <w:szCs w:val="24"/>
              </w:rPr>
              <w:t>г.</w:t>
            </w:r>
            <w:r w:rsidR="001F207B">
              <w:rPr>
                <w:sz w:val="24"/>
                <w:szCs w:val="24"/>
              </w:rPr>
              <w:t>Санкт</w:t>
            </w:r>
            <w:proofErr w:type="spellEnd"/>
            <w:r w:rsidR="001F207B">
              <w:rPr>
                <w:sz w:val="24"/>
                <w:szCs w:val="24"/>
              </w:rPr>
              <w:t>-Петербург</w:t>
            </w:r>
          </w:p>
        </w:tc>
        <w:tc>
          <w:tcPr>
            <w:tcW w:w="2820" w:type="dxa"/>
            <w:tcBorders>
              <w:bottom w:val="single" w:sz="8" w:space="0" w:color="auto"/>
              <w:right w:val="single" w:sz="8" w:space="0" w:color="auto"/>
            </w:tcBorders>
          </w:tcPr>
          <w:p w14:paraId="6C5C0812" w14:textId="77777777" w:rsidR="001F207B" w:rsidRDefault="00EE2BC3" w:rsidP="00EE2BC3">
            <w:pPr>
              <w:widowControl w:val="0"/>
              <w:autoSpaceDE w:val="0"/>
              <w:autoSpaceDN w:val="0"/>
              <w:adjustRightInd w:val="0"/>
              <w:rPr>
                <w:sz w:val="24"/>
                <w:szCs w:val="24"/>
              </w:rPr>
            </w:pPr>
            <w:r w:rsidRPr="00D30516">
              <w:rPr>
                <w:sz w:val="24"/>
                <w:szCs w:val="24"/>
              </w:rPr>
              <w:t xml:space="preserve"> </w:t>
            </w:r>
            <w:r w:rsidR="001F207B">
              <w:rPr>
                <w:sz w:val="24"/>
                <w:szCs w:val="24"/>
              </w:rPr>
              <w:t xml:space="preserve">«Народный» </w:t>
            </w:r>
          </w:p>
          <w:p w14:paraId="68A05654" w14:textId="21AE7C06" w:rsidR="00EE2BC3" w:rsidRDefault="001F207B" w:rsidP="00EE2BC3">
            <w:pPr>
              <w:widowControl w:val="0"/>
              <w:autoSpaceDE w:val="0"/>
              <w:autoSpaceDN w:val="0"/>
              <w:adjustRightInd w:val="0"/>
              <w:rPr>
                <w:sz w:val="24"/>
                <w:szCs w:val="24"/>
              </w:rPr>
            </w:pPr>
            <w:r>
              <w:rPr>
                <w:sz w:val="24"/>
                <w:szCs w:val="24"/>
              </w:rPr>
              <w:t>ВИА «Второе дыхание»</w:t>
            </w:r>
          </w:p>
          <w:p w14:paraId="3DD8B1CB" w14:textId="217B07AC" w:rsidR="001F207B" w:rsidRDefault="001F207B" w:rsidP="00EE2BC3">
            <w:pPr>
              <w:widowControl w:val="0"/>
              <w:autoSpaceDE w:val="0"/>
              <w:autoSpaceDN w:val="0"/>
              <w:adjustRightInd w:val="0"/>
              <w:rPr>
                <w:sz w:val="24"/>
                <w:szCs w:val="24"/>
              </w:rPr>
            </w:pPr>
            <w:r>
              <w:rPr>
                <w:sz w:val="24"/>
                <w:szCs w:val="24"/>
              </w:rPr>
              <w:t>Дуэт «Сюрприз»</w:t>
            </w:r>
          </w:p>
          <w:p w14:paraId="07613126" w14:textId="2CE291D6" w:rsidR="001F207B" w:rsidRDefault="001F207B" w:rsidP="00EE2BC3">
            <w:pPr>
              <w:widowControl w:val="0"/>
              <w:autoSpaceDE w:val="0"/>
              <w:autoSpaceDN w:val="0"/>
              <w:adjustRightInd w:val="0"/>
              <w:rPr>
                <w:sz w:val="24"/>
                <w:szCs w:val="24"/>
              </w:rPr>
            </w:pPr>
            <w:r>
              <w:rPr>
                <w:sz w:val="24"/>
                <w:szCs w:val="24"/>
              </w:rPr>
              <w:t>Вокальный женский ансамбль «Кружева»</w:t>
            </w:r>
          </w:p>
          <w:p w14:paraId="67D3F8C3" w14:textId="77777777" w:rsidR="001F207B" w:rsidRDefault="001F207B" w:rsidP="00EE2BC3">
            <w:pPr>
              <w:widowControl w:val="0"/>
              <w:autoSpaceDE w:val="0"/>
              <w:autoSpaceDN w:val="0"/>
              <w:adjustRightInd w:val="0"/>
              <w:rPr>
                <w:sz w:val="24"/>
                <w:szCs w:val="24"/>
              </w:rPr>
            </w:pPr>
          </w:p>
          <w:p w14:paraId="28B39F5A" w14:textId="7FF4F9D3" w:rsidR="001F207B" w:rsidRPr="00D30516" w:rsidRDefault="001F207B" w:rsidP="00EE2BC3">
            <w:pPr>
              <w:widowControl w:val="0"/>
              <w:autoSpaceDE w:val="0"/>
              <w:autoSpaceDN w:val="0"/>
              <w:adjustRightInd w:val="0"/>
              <w:rPr>
                <w:sz w:val="24"/>
                <w:szCs w:val="24"/>
              </w:rPr>
            </w:pPr>
            <w:r>
              <w:rPr>
                <w:sz w:val="24"/>
                <w:szCs w:val="24"/>
              </w:rPr>
              <w:t>Дуэт «Тигр»</w:t>
            </w:r>
          </w:p>
        </w:tc>
        <w:tc>
          <w:tcPr>
            <w:tcW w:w="2420" w:type="dxa"/>
            <w:tcBorders>
              <w:bottom w:val="single" w:sz="8" w:space="0" w:color="auto"/>
              <w:right w:val="single" w:sz="8" w:space="0" w:color="auto"/>
            </w:tcBorders>
          </w:tcPr>
          <w:p w14:paraId="388F74BD" w14:textId="6E634F71" w:rsidR="00EE2BC3" w:rsidRDefault="001F207B" w:rsidP="00EE2BC3">
            <w:pPr>
              <w:widowControl w:val="0"/>
              <w:autoSpaceDE w:val="0"/>
              <w:autoSpaceDN w:val="0"/>
              <w:adjustRightInd w:val="0"/>
              <w:rPr>
                <w:sz w:val="24"/>
                <w:szCs w:val="24"/>
              </w:rPr>
            </w:pPr>
            <w:r>
              <w:rPr>
                <w:sz w:val="24"/>
                <w:szCs w:val="24"/>
              </w:rPr>
              <w:t xml:space="preserve">Диплом </w:t>
            </w:r>
            <w:r w:rsidR="00EE2BC3" w:rsidRPr="00D30516">
              <w:rPr>
                <w:sz w:val="24"/>
                <w:szCs w:val="24"/>
              </w:rPr>
              <w:t>1 степени</w:t>
            </w:r>
          </w:p>
          <w:p w14:paraId="7133E391" w14:textId="77777777" w:rsidR="001F207B" w:rsidRDefault="001F207B" w:rsidP="00EE2BC3">
            <w:pPr>
              <w:widowControl w:val="0"/>
              <w:autoSpaceDE w:val="0"/>
              <w:autoSpaceDN w:val="0"/>
              <w:adjustRightInd w:val="0"/>
              <w:rPr>
                <w:sz w:val="24"/>
                <w:szCs w:val="24"/>
              </w:rPr>
            </w:pPr>
          </w:p>
          <w:p w14:paraId="524DF717" w14:textId="77777777" w:rsidR="001F207B" w:rsidRDefault="001F207B" w:rsidP="00EE2BC3">
            <w:pPr>
              <w:widowControl w:val="0"/>
              <w:autoSpaceDE w:val="0"/>
              <w:autoSpaceDN w:val="0"/>
              <w:adjustRightInd w:val="0"/>
              <w:rPr>
                <w:sz w:val="24"/>
                <w:szCs w:val="24"/>
              </w:rPr>
            </w:pPr>
            <w:r w:rsidRPr="00D30516">
              <w:rPr>
                <w:sz w:val="24"/>
                <w:szCs w:val="24"/>
              </w:rPr>
              <w:t>Лауреат</w:t>
            </w:r>
            <w:r>
              <w:rPr>
                <w:sz w:val="24"/>
                <w:szCs w:val="24"/>
              </w:rPr>
              <w:t xml:space="preserve"> 3</w:t>
            </w:r>
            <w:r w:rsidRPr="00D30516">
              <w:rPr>
                <w:sz w:val="24"/>
                <w:szCs w:val="24"/>
              </w:rPr>
              <w:t xml:space="preserve"> степени</w:t>
            </w:r>
          </w:p>
          <w:p w14:paraId="729354C8" w14:textId="77777777" w:rsidR="001F207B" w:rsidRDefault="001F207B" w:rsidP="001F207B">
            <w:pPr>
              <w:widowControl w:val="0"/>
              <w:autoSpaceDE w:val="0"/>
              <w:autoSpaceDN w:val="0"/>
              <w:adjustRightInd w:val="0"/>
              <w:rPr>
                <w:sz w:val="24"/>
                <w:szCs w:val="24"/>
              </w:rPr>
            </w:pPr>
          </w:p>
          <w:p w14:paraId="37936567" w14:textId="192868DB" w:rsidR="001F207B" w:rsidRDefault="001F207B" w:rsidP="001F207B">
            <w:pPr>
              <w:widowControl w:val="0"/>
              <w:autoSpaceDE w:val="0"/>
              <w:autoSpaceDN w:val="0"/>
              <w:adjustRightInd w:val="0"/>
              <w:rPr>
                <w:sz w:val="24"/>
                <w:szCs w:val="24"/>
              </w:rPr>
            </w:pPr>
            <w:r>
              <w:rPr>
                <w:sz w:val="24"/>
                <w:szCs w:val="24"/>
              </w:rPr>
              <w:t xml:space="preserve">Диплом </w:t>
            </w:r>
            <w:r w:rsidRPr="00D30516">
              <w:rPr>
                <w:sz w:val="24"/>
                <w:szCs w:val="24"/>
              </w:rPr>
              <w:t>1 степени</w:t>
            </w:r>
          </w:p>
          <w:p w14:paraId="2AD22962" w14:textId="77777777" w:rsidR="001F207B" w:rsidRDefault="001F207B" w:rsidP="001F207B">
            <w:pPr>
              <w:widowControl w:val="0"/>
              <w:autoSpaceDE w:val="0"/>
              <w:autoSpaceDN w:val="0"/>
              <w:adjustRightInd w:val="0"/>
              <w:rPr>
                <w:sz w:val="24"/>
                <w:szCs w:val="24"/>
              </w:rPr>
            </w:pPr>
          </w:p>
          <w:p w14:paraId="571D3298" w14:textId="511196C7" w:rsidR="001F207B" w:rsidRDefault="001F207B" w:rsidP="001F207B">
            <w:pPr>
              <w:widowControl w:val="0"/>
              <w:autoSpaceDE w:val="0"/>
              <w:autoSpaceDN w:val="0"/>
              <w:adjustRightInd w:val="0"/>
              <w:rPr>
                <w:sz w:val="24"/>
                <w:szCs w:val="24"/>
              </w:rPr>
            </w:pPr>
            <w:r>
              <w:rPr>
                <w:sz w:val="24"/>
                <w:szCs w:val="24"/>
              </w:rPr>
              <w:t xml:space="preserve">Диплом </w:t>
            </w:r>
            <w:r w:rsidRPr="00D30516">
              <w:rPr>
                <w:sz w:val="24"/>
                <w:szCs w:val="24"/>
              </w:rPr>
              <w:t>1 степени</w:t>
            </w:r>
          </w:p>
          <w:p w14:paraId="0DF50947" w14:textId="140D1D4D" w:rsidR="001F207B" w:rsidRPr="00D30516" w:rsidRDefault="001F207B" w:rsidP="00EE2BC3">
            <w:pPr>
              <w:widowControl w:val="0"/>
              <w:autoSpaceDE w:val="0"/>
              <w:autoSpaceDN w:val="0"/>
              <w:adjustRightInd w:val="0"/>
              <w:rPr>
                <w:sz w:val="24"/>
                <w:szCs w:val="24"/>
              </w:rPr>
            </w:pPr>
          </w:p>
        </w:tc>
      </w:tr>
      <w:tr w:rsidR="00EE2BC3" w:rsidRPr="00D30516" w14:paraId="3A6F4889" w14:textId="77777777" w:rsidTr="00136AFC">
        <w:trPr>
          <w:trHeight w:val="319"/>
        </w:trPr>
        <w:tc>
          <w:tcPr>
            <w:tcW w:w="2480" w:type="dxa"/>
            <w:vMerge/>
            <w:tcBorders>
              <w:left w:val="single" w:sz="8" w:space="0" w:color="auto"/>
              <w:right w:val="single" w:sz="8" w:space="0" w:color="auto"/>
            </w:tcBorders>
          </w:tcPr>
          <w:p w14:paraId="7FA6FC2A"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2A96C62F" w14:textId="3B3FDF6F" w:rsidR="00EE2BC3" w:rsidRDefault="00820AB3" w:rsidP="00EE2BC3">
            <w:pPr>
              <w:widowControl w:val="0"/>
              <w:autoSpaceDE w:val="0"/>
              <w:autoSpaceDN w:val="0"/>
              <w:adjustRightInd w:val="0"/>
              <w:rPr>
                <w:sz w:val="24"/>
                <w:szCs w:val="24"/>
              </w:rPr>
            </w:pPr>
            <w:r>
              <w:rPr>
                <w:sz w:val="24"/>
                <w:szCs w:val="24"/>
              </w:rPr>
              <w:t>Российский фестиваль конкурс хореографического конкурса «</w:t>
            </w:r>
            <w:proofErr w:type="spellStart"/>
            <w:r>
              <w:rPr>
                <w:sz w:val="24"/>
                <w:szCs w:val="24"/>
              </w:rPr>
              <w:t>Котрасты</w:t>
            </w:r>
            <w:proofErr w:type="spellEnd"/>
            <w:r>
              <w:rPr>
                <w:sz w:val="24"/>
                <w:szCs w:val="24"/>
              </w:rPr>
              <w:t>»</w:t>
            </w:r>
          </w:p>
          <w:p w14:paraId="51FDB78C" w14:textId="07819B13" w:rsidR="00820AB3" w:rsidRPr="00D30516" w:rsidRDefault="00820AB3" w:rsidP="00EE2BC3">
            <w:pPr>
              <w:widowControl w:val="0"/>
              <w:autoSpaceDE w:val="0"/>
              <w:autoSpaceDN w:val="0"/>
              <w:adjustRightInd w:val="0"/>
              <w:rPr>
                <w:sz w:val="24"/>
                <w:szCs w:val="24"/>
              </w:rPr>
            </w:pPr>
            <w:r w:rsidRPr="00D30516">
              <w:rPr>
                <w:sz w:val="24"/>
                <w:szCs w:val="24"/>
              </w:rPr>
              <w:t xml:space="preserve">г. </w:t>
            </w:r>
            <w:r>
              <w:rPr>
                <w:sz w:val="24"/>
                <w:szCs w:val="24"/>
              </w:rPr>
              <w:t>Москва</w:t>
            </w:r>
          </w:p>
        </w:tc>
        <w:tc>
          <w:tcPr>
            <w:tcW w:w="2820" w:type="dxa"/>
            <w:tcBorders>
              <w:bottom w:val="single" w:sz="8" w:space="0" w:color="auto"/>
              <w:right w:val="single" w:sz="8" w:space="0" w:color="auto"/>
            </w:tcBorders>
          </w:tcPr>
          <w:p w14:paraId="0D775E03" w14:textId="3C8F7067" w:rsidR="00100225" w:rsidRPr="00D30516" w:rsidRDefault="00EE2BC3" w:rsidP="004C0FDA">
            <w:pPr>
              <w:widowControl w:val="0"/>
              <w:autoSpaceDE w:val="0"/>
              <w:autoSpaceDN w:val="0"/>
              <w:adjustRightInd w:val="0"/>
              <w:rPr>
                <w:sz w:val="24"/>
                <w:szCs w:val="24"/>
              </w:rPr>
            </w:pPr>
            <w:r w:rsidRPr="00D30516">
              <w:rPr>
                <w:sz w:val="24"/>
                <w:szCs w:val="24"/>
              </w:rPr>
              <w:t xml:space="preserve"> </w:t>
            </w:r>
            <w:r w:rsidR="00100225">
              <w:rPr>
                <w:sz w:val="24"/>
                <w:szCs w:val="24"/>
              </w:rPr>
              <w:t>«Образцовый» детский ансамбль спортивного бального танца «Колибри»</w:t>
            </w:r>
          </w:p>
        </w:tc>
        <w:tc>
          <w:tcPr>
            <w:tcW w:w="2420" w:type="dxa"/>
            <w:tcBorders>
              <w:bottom w:val="single" w:sz="8" w:space="0" w:color="auto"/>
              <w:right w:val="single" w:sz="8" w:space="0" w:color="auto"/>
            </w:tcBorders>
          </w:tcPr>
          <w:p w14:paraId="375E5F00" w14:textId="77777777" w:rsidR="00EE2BC3" w:rsidRPr="00D30516" w:rsidRDefault="00EE2BC3" w:rsidP="00EE2BC3">
            <w:pPr>
              <w:widowControl w:val="0"/>
              <w:autoSpaceDE w:val="0"/>
              <w:autoSpaceDN w:val="0"/>
              <w:adjustRightInd w:val="0"/>
              <w:rPr>
                <w:sz w:val="24"/>
                <w:szCs w:val="24"/>
              </w:rPr>
            </w:pPr>
            <w:r w:rsidRPr="00D30516">
              <w:rPr>
                <w:sz w:val="24"/>
                <w:szCs w:val="24"/>
              </w:rPr>
              <w:t>Лауреат 2 степени</w:t>
            </w:r>
          </w:p>
        </w:tc>
      </w:tr>
      <w:tr w:rsidR="00EE2BC3" w:rsidRPr="00D30516" w14:paraId="20DD5F63" w14:textId="77777777" w:rsidTr="00136AFC">
        <w:trPr>
          <w:trHeight w:val="319"/>
        </w:trPr>
        <w:tc>
          <w:tcPr>
            <w:tcW w:w="2480" w:type="dxa"/>
            <w:vMerge/>
            <w:tcBorders>
              <w:left w:val="single" w:sz="8" w:space="0" w:color="auto"/>
              <w:right w:val="single" w:sz="8" w:space="0" w:color="auto"/>
            </w:tcBorders>
          </w:tcPr>
          <w:p w14:paraId="5A3E78D3"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5F588DCD" w14:textId="77777777" w:rsidR="00EE2BC3" w:rsidRDefault="00100225" w:rsidP="00EE2BC3">
            <w:pPr>
              <w:widowControl w:val="0"/>
              <w:autoSpaceDE w:val="0"/>
              <w:autoSpaceDN w:val="0"/>
              <w:adjustRightInd w:val="0"/>
              <w:rPr>
                <w:color w:val="000000"/>
                <w:sz w:val="24"/>
                <w:szCs w:val="24"/>
                <w:shd w:val="clear" w:color="auto" w:fill="FFFFFF"/>
              </w:rPr>
            </w:pPr>
            <w:r>
              <w:rPr>
                <w:color w:val="000000"/>
                <w:sz w:val="24"/>
                <w:szCs w:val="24"/>
                <w:shd w:val="clear" w:color="auto" w:fill="FFFFFF"/>
              </w:rPr>
              <w:t>Областной конкурс патриотической песни «За веру за отчизну за любовь»</w:t>
            </w:r>
          </w:p>
          <w:p w14:paraId="164E1CDA" w14:textId="1880E41F" w:rsidR="00100225" w:rsidRPr="00100225" w:rsidRDefault="00100225" w:rsidP="00EE2BC3">
            <w:pPr>
              <w:widowControl w:val="0"/>
              <w:autoSpaceDE w:val="0"/>
              <w:autoSpaceDN w:val="0"/>
              <w:adjustRightInd w:val="0"/>
              <w:rPr>
                <w:sz w:val="24"/>
                <w:szCs w:val="24"/>
              </w:rPr>
            </w:pPr>
            <w:r w:rsidRPr="00D30516">
              <w:rPr>
                <w:sz w:val="24"/>
                <w:szCs w:val="24"/>
              </w:rPr>
              <w:t xml:space="preserve">г. </w:t>
            </w:r>
            <w:r>
              <w:rPr>
                <w:sz w:val="24"/>
                <w:szCs w:val="24"/>
              </w:rPr>
              <w:t>Мулино</w:t>
            </w:r>
          </w:p>
        </w:tc>
        <w:tc>
          <w:tcPr>
            <w:tcW w:w="2820" w:type="dxa"/>
            <w:tcBorders>
              <w:bottom w:val="single" w:sz="8" w:space="0" w:color="auto"/>
              <w:right w:val="single" w:sz="8" w:space="0" w:color="auto"/>
            </w:tcBorders>
          </w:tcPr>
          <w:p w14:paraId="123F5F3F" w14:textId="77777777" w:rsidR="00EE2BC3" w:rsidRDefault="00100225" w:rsidP="00EE2BC3">
            <w:pPr>
              <w:widowControl w:val="0"/>
              <w:autoSpaceDE w:val="0"/>
              <w:autoSpaceDN w:val="0"/>
              <w:adjustRightInd w:val="0"/>
              <w:rPr>
                <w:sz w:val="24"/>
                <w:szCs w:val="24"/>
              </w:rPr>
            </w:pPr>
            <w:r>
              <w:rPr>
                <w:sz w:val="24"/>
                <w:szCs w:val="24"/>
              </w:rPr>
              <w:t>«Народный» женский вокальный ансамбль</w:t>
            </w:r>
          </w:p>
          <w:p w14:paraId="675327D0" w14:textId="77777777" w:rsidR="00100225" w:rsidRDefault="00100225" w:rsidP="00EE2BC3">
            <w:pPr>
              <w:widowControl w:val="0"/>
              <w:autoSpaceDE w:val="0"/>
              <w:autoSpaceDN w:val="0"/>
              <w:adjustRightInd w:val="0"/>
              <w:rPr>
                <w:sz w:val="24"/>
                <w:szCs w:val="24"/>
              </w:rPr>
            </w:pPr>
            <w:r>
              <w:rPr>
                <w:sz w:val="24"/>
                <w:szCs w:val="24"/>
              </w:rPr>
              <w:t xml:space="preserve">«Ностальгия» «Народный мужской вокальный ансамбль «Тембр» </w:t>
            </w:r>
          </w:p>
          <w:p w14:paraId="4DB59E3A" w14:textId="7B69954D" w:rsidR="00100225" w:rsidRPr="00D30516" w:rsidRDefault="00100225" w:rsidP="00EE2BC3">
            <w:pPr>
              <w:widowControl w:val="0"/>
              <w:autoSpaceDE w:val="0"/>
              <w:autoSpaceDN w:val="0"/>
              <w:adjustRightInd w:val="0"/>
              <w:rPr>
                <w:sz w:val="24"/>
                <w:szCs w:val="24"/>
              </w:rPr>
            </w:pPr>
            <w:r>
              <w:rPr>
                <w:sz w:val="24"/>
                <w:szCs w:val="24"/>
              </w:rPr>
              <w:t>Арт-группа «Забава»</w:t>
            </w:r>
          </w:p>
        </w:tc>
        <w:tc>
          <w:tcPr>
            <w:tcW w:w="2420" w:type="dxa"/>
            <w:tcBorders>
              <w:bottom w:val="single" w:sz="8" w:space="0" w:color="auto"/>
              <w:right w:val="single" w:sz="8" w:space="0" w:color="auto"/>
            </w:tcBorders>
          </w:tcPr>
          <w:p w14:paraId="463A0C9A" w14:textId="77777777" w:rsidR="00EE2BC3" w:rsidRDefault="00100225" w:rsidP="00EE2BC3">
            <w:pPr>
              <w:widowControl w:val="0"/>
              <w:autoSpaceDE w:val="0"/>
              <w:autoSpaceDN w:val="0"/>
              <w:adjustRightInd w:val="0"/>
              <w:rPr>
                <w:sz w:val="24"/>
                <w:szCs w:val="24"/>
              </w:rPr>
            </w:pPr>
            <w:r>
              <w:rPr>
                <w:sz w:val="24"/>
                <w:szCs w:val="24"/>
              </w:rPr>
              <w:t>Дипломаты</w:t>
            </w:r>
            <w:r w:rsidR="00EE2BC3" w:rsidRPr="00D30516">
              <w:rPr>
                <w:sz w:val="24"/>
                <w:szCs w:val="24"/>
              </w:rPr>
              <w:t xml:space="preserve"> 2 степени</w:t>
            </w:r>
          </w:p>
          <w:p w14:paraId="3C5A3246" w14:textId="77777777" w:rsidR="00100225" w:rsidRDefault="00100225" w:rsidP="00EE2BC3">
            <w:pPr>
              <w:widowControl w:val="0"/>
              <w:autoSpaceDE w:val="0"/>
              <w:autoSpaceDN w:val="0"/>
              <w:adjustRightInd w:val="0"/>
              <w:rPr>
                <w:sz w:val="24"/>
                <w:szCs w:val="24"/>
              </w:rPr>
            </w:pPr>
          </w:p>
          <w:p w14:paraId="2FA777B7" w14:textId="77777777" w:rsidR="00100225" w:rsidRDefault="00100225" w:rsidP="00EE2BC3">
            <w:pPr>
              <w:widowControl w:val="0"/>
              <w:autoSpaceDE w:val="0"/>
              <w:autoSpaceDN w:val="0"/>
              <w:adjustRightInd w:val="0"/>
              <w:rPr>
                <w:sz w:val="24"/>
                <w:szCs w:val="24"/>
              </w:rPr>
            </w:pPr>
          </w:p>
          <w:p w14:paraId="4902FDA2" w14:textId="77777777" w:rsidR="00100225" w:rsidRDefault="00100225" w:rsidP="00EE2BC3">
            <w:pPr>
              <w:widowControl w:val="0"/>
              <w:autoSpaceDE w:val="0"/>
              <w:autoSpaceDN w:val="0"/>
              <w:adjustRightInd w:val="0"/>
              <w:rPr>
                <w:sz w:val="24"/>
                <w:szCs w:val="24"/>
              </w:rPr>
            </w:pPr>
          </w:p>
          <w:p w14:paraId="47294A17" w14:textId="77777777" w:rsidR="00100225" w:rsidRDefault="00100225" w:rsidP="00EE2BC3">
            <w:pPr>
              <w:widowControl w:val="0"/>
              <w:autoSpaceDE w:val="0"/>
              <w:autoSpaceDN w:val="0"/>
              <w:adjustRightInd w:val="0"/>
              <w:rPr>
                <w:sz w:val="24"/>
                <w:szCs w:val="24"/>
              </w:rPr>
            </w:pPr>
          </w:p>
          <w:p w14:paraId="4B83F867" w14:textId="6BBC9DE4" w:rsidR="00100225" w:rsidRPr="00D30516" w:rsidRDefault="00100225" w:rsidP="00EE2BC3">
            <w:pPr>
              <w:widowControl w:val="0"/>
              <w:autoSpaceDE w:val="0"/>
              <w:autoSpaceDN w:val="0"/>
              <w:adjustRightInd w:val="0"/>
              <w:rPr>
                <w:sz w:val="24"/>
                <w:szCs w:val="24"/>
              </w:rPr>
            </w:pPr>
            <w:r>
              <w:rPr>
                <w:sz w:val="24"/>
                <w:szCs w:val="24"/>
              </w:rPr>
              <w:t>Дипломаты 3 степени</w:t>
            </w:r>
          </w:p>
        </w:tc>
      </w:tr>
      <w:tr w:rsidR="00EE2BC3" w:rsidRPr="00D30516" w14:paraId="3B94A2BE" w14:textId="77777777" w:rsidTr="00136AFC">
        <w:trPr>
          <w:trHeight w:val="319"/>
        </w:trPr>
        <w:tc>
          <w:tcPr>
            <w:tcW w:w="2480" w:type="dxa"/>
            <w:vMerge/>
            <w:tcBorders>
              <w:left w:val="single" w:sz="8" w:space="0" w:color="auto"/>
              <w:right w:val="single" w:sz="8" w:space="0" w:color="auto"/>
            </w:tcBorders>
          </w:tcPr>
          <w:p w14:paraId="67A115E1"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50174388" w14:textId="77777777" w:rsidR="00100225" w:rsidRDefault="00100225" w:rsidP="00EE2BC3">
            <w:pPr>
              <w:widowControl w:val="0"/>
              <w:autoSpaceDE w:val="0"/>
              <w:autoSpaceDN w:val="0"/>
              <w:adjustRightInd w:val="0"/>
              <w:rPr>
                <w:color w:val="000000"/>
                <w:sz w:val="24"/>
                <w:szCs w:val="24"/>
                <w:shd w:val="clear" w:color="auto" w:fill="FFFFFF"/>
              </w:rPr>
            </w:pPr>
            <w:r>
              <w:rPr>
                <w:color w:val="000000"/>
                <w:sz w:val="24"/>
                <w:szCs w:val="24"/>
                <w:shd w:val="clear" w:color="auto" w:fill="FFFFFF"/>
              </w:rPr>
              <w:t>Международный конкурс фестиваль «Мы вместе»</w:t>
            </w:r>
          </w:p>
          <w:p w14:paraId="5ABD3B5B" w14:textId="7B52F989" w:rsidR="00100225" w:rsidRPr="00D30516" w:rsidRDefault="00100225" w:rsidP="00EE2BC3">
            <w:pPr>
              <w:widowControl w:val="0"/>
              <w:autoSpaceDE w:val="0"/>
              <w:autoSpaceDN w:val="0"/>
              <w:adjustRightInd w:val="0"/>
              <w:rPr>
                <w:color w:val="000000"/>
                <w:sz w:val="24"/>
                <w:szCs w:val="24"/>
                <w:shd w:val="clear" w:color="auto" w:fill="FFFFFF"/>
              </w:rPr>
            </w:pPr>
            <w:proofErr w:type="spellStart"/>
            <w:r>
              <w:rPr>
                <w:color w:val="000000"/>
                <w:sz w:val="24"/>
                <w:szCs w:val="24"/>
                <w:shd w:val="clear" w:color="auto" w:fill="FFFFFF"/>
              </w:rPr>
              <w:t>г.Н.Новгород</w:t>
            </w:r>
            <w:proofErr w:type="spellEnd"/>
            <w:r>
              <w:rPr>
                <w:color w:val="000000"/>
                <w:sz w:val="24"/>
                <w:szCs w:val="24"/>
                <w:shd w:val="clear" w:color="auto" w:fill="FFFFFF"/>
              </w:rPr>
              <w:t xml:space="preserve"> </w:t>
            </w:r>
          </w:p>
        </w:tc>
        <w:tc>
          <w:tcPr>
            <w:tcW w:w="2820" w:type="dxa"/>
            <w:tcBorders>
              <w:bottom w:val="single" w:sz="8" w:space="0" w:color="auto"/>
              <w:right w:val="single" w:sz="8" w:space="0" w:color="auto"/>
            </w:tcBorders>
          </w:tcPr>
          <w:p w14:paraId="289AEE72" w14:textId="230CE7FD" w:rsidR="00EE2BC3" w:rsidRPr="00D30516" w:rsidRDefault="002371F9" w:rsidP="00EE2BC3">
            <w:pPr>
              <w:widowControl w:val="0"/>
              <w:autoSpaceDE w:val="0"/>
              <w:autoSpaceDN w:val="0"/>
              <w:adjustRightInd w:val="0"/>
              <w:rPr>
                <w:sz w:val="24"/>
                <w:szCs w:val="24"/>
              </w:rPr>
            </w:pPr>
            <w:r>
              <w:rPr>
                <w:sz w:val="24"/>
                <w:szCs w:val="24"/>
              </w:rPr>
              <w:t>Ансамбль «</w:t>
            </w:r>
            <w:r>
              <w:rPr>
                <w:sz w:val="24"/>
                <w:szCs w:val="24"/>
                <w:lang w:val="en-US"/>
              </w:rPr>
              <w:t>White roses</w:t>
            </w:r>
            <w:r>
              <w:rPr>
                <w:sz w:val="24"/>
                <w:szCs w:val="24"/>
              </w:rPr>
              <w:t xml:space="preserve">» </w:t>
            </w:r>
            <w:r w:rsidR="00EE2BC3" w:rsidRPr="00D30516">
              <w:rPr>
                <w:sz w:val="24"/>
                <w:szCs w:val="24"/>
              </w:rPr>
              <w:t xml:space="preserve"> </w:t>
            </w:r>
          </w:p>
        </w:tc>
        <w:tc>
          <w:tcPr>
            <w:tcW w:w="2420" w:type="dxa"/>
            <w:tcBorders>
              <w:bottom w:val="single" w:sz="8" w:space="0" w:color="auto"/>
              <w:right w:val="single" w:sz="8" w:space="0" w:color="auto"/>
            </w:tcBorders>
          </w:tcPr>
          <w:p w14:paraId="5ABA63D4" w14:textId="77777777" w:rsidR="00EE2BC3" w:rsidRPr="00D30516" w:rsidRDefault="00EE2BC3" w:rsidP="00EE2BC3">
            <w:pPr>
              <w:widowControl w:val="0"/>
              <w:autoSpaceDE w:val="0"/>
              <w:autoSpaceDN w:val="0"/>
              <w:adjustRightInd w:val="0"/>
              <w:rPr>
                <w:sz w:val="24"/>
                <w:szCs w:val="24"/>
              </w:rPr>
            </w:pPr>
            <w:r w:rsidRPr="00D30516">
              <w:rPr>
                <w:sz w:val="24"/>
                <w:szCs w:val="24"/>
              </w:rPr>
              <w:t>Дипломант 1 степени</w:t>
            </w:r>
          </w:p>
        </w:tc>
      </w:tr>
      <w:tr w:rsidR="00EE2BC3" w:rsidRPr="00D30516" w14:paraId="417B3062" w14:textId="77777777" w:rsidTr="00136AFC">
        <w:trPr>
          <w:trHeight w:val="319"/>
        </w:trPr>
        <w:tc>
          <w:tcPr>
            <w:tcW w:w="2480" w:type="dxa"/>
            <w:vMerge/>
            <w:tcBorders>
              <w:left w:val="single" w:sz="8" w:space="0" w:color="auto"/>
              <w:bottom w:val="single" w:sz="8" w:space="0" w:color="auto"/>
              <w:right w:val="single" w:sz="8" w:space="0" w:color="auto"/>
            </w:tcBorders>
          </w:tcPr>
          <w:p w14:paraId="50342DFC"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6073CABE" w14:textId="77777777" w:rsidR="002371F9" w:rsidRDefault="002371F9" w:rsidP="00EE2BC3">
            <w:pPr>
              <w:widowControl w:val="0"/>
              <w:autoSpaceDE w:val="0"/>
              <w:autoSpaceDN w:val="0"/>
              <w:adjustRightInd w:val="0"/>
              <w:rPr>
                <w:color w:val="000000"/>
                <w:sz w:val="24"/>
                <w:szCs w:val="24"/>
                <w:shd w:val="clear" w:color="auto" w:fill="FFFFFF"/>
              </w:rPr>
            </w:pPr>
            <w:r>
              <w:rPr>
                <w:color w:val="000000"/>
                <w:sz w:val="24"/>
                <w:szCs w:val="24"/>
                <w:shd w:val="clear" w:color="auto" w:fill="FFFFFF"/>
              </w:rPr>
              <w:t>Всероссийский конкурс хореографических и цирковых коллективов</w:t>
            </w:r>
          </w:p>
          <w:p w14:paraId="0843909C" w14:textId="77777777" w:rsidR="00EE2BC3" w:rsidRDefault="002371F9" w:rsidP="00EE2BC3">
            <w:pPr>
              <w:widowControl w:val="0"/>
              <w:autoSpaceDE w:val="0"/>
              <w:autoSpaceDN w:val="0"/>
              <w:adjustRightInd w:val="0"/>
              <w:rPr>
                <w:color w:val="000000"/>
                <w:sz w:val="24"/>
                <w:szCs w:val="24"/>
                <w:shd w:val="clear" w:color="auto" w:fill="FFFFFF"/>
              </w:rPr>
            </w:pPr>
            <w:r>
              <w:rPr>
                <w:color w:val="000000"/>
                <w:sz w:val="24"/>
                <w:szCs w:val="24"/>
                <w:shd w:val="clear" w:color="auto" w:fill="FFFFFF"/>
              </w:rPr>
              <w:t xml:space="preserve">«Нижегородская мозаика» </w:t>
            </w:r>
          </w:p>
          <w:p w14:paraId="3E8678A9" w14:textId="230F596F" w:rsidR="002371F9" w:rsidRPr="00D30516" w:rsidRDefault="002371F9" w:rsidP="00EE2BC3">
            <w:pPr>
              <w:widowControl w:val="0"/>
              <w:autoSpaceDE w:val="0"/>
              <w:autoSpaceDN w:val="0"/>
              <w:adjustRightInd w:val="0"/>
              <w:rPr>
                <w:color w:val="000000"/>
                <w:sz w:val="24"/>
                <w:szCs w:val="24"/>
                <w:shd w:val="clear" w:color="auto" w:fill="FFFFFF"/>
              </w:rPr>
            </w:pPr>
            <w:proofErr w:type="spellStart"/>
            <w:r>
              <w:rPr>
                <w:color w:val="000000"/>
                <w:sz w:val="24"/>
                <w:szCs w:val="24"/>
                <w:shd w:val="clear" w:color="auto" w:fill="FFFFFF"/>
              </w:rPr>
              <w:t>г.Н.Новгород</w:t>
            </w:r>
            <w:proofErr w:type="spellEnd"/>
          </w:p>
        </w:tc>
        <w:tc>
          <w:tcPr>
            <w:tcW w:w="2820" w:type="dxa"/>
            <w:tcBorders>
              <w:bottom w:val="single" w:sz="8" w:space="0" w:color="auto"/>
              <w:right w:val="single" w:sz="8" w:space="0" w:color="auto"/>
            </w:tcBorders>
          </w:tcPr>
          <w:p w14:paraId="47CFB533" w14:textId="300D9385" w:rsidR="00EE2BC3" w:rsidRPr="00D30516" w:rsidRDefault="00DB28D9" w:rsidP="00EE2BC3">
            <w:pPr>
              <w:widowControl w:val="0"/>
              <w:autoSpaceDE w:val="0"/>
              <w:autoSpaceDN w:val="0"/>
              <w:adjustRightInd w:val="0"/>
              <w:rPr>
                <w:sz w:val="24"/>
                <w:szCs w:val="24"/>
              </w:rPr>
            </w:pPr>
            <w:r>
              <w:rPr>
                <w:sz w:val="24"/>
                <w:szCs w:val="24"/>
              </w:rPr>
              <w:t>«Образцовы» детский ансамбль спортивного бального танца «Колибри»</w:t>
            </w:r>
          </w:p>
        </w:tc>
        <w:tc>
          <w:tcPr>
            <w:tcW w:w="2420" w:type="dxa"/>
            <w:tcBorders>
              <w:bottom w:val="single" w:sz="8" w:space="0" w:color="auto"/>
              <w:right w:val="single" w:sz="8" w:space="0" w:color="auto"/>
            </w:tcBorders>
          </w:tcPr>
          <w:p w14:paraId="06673C26" w14:textId="1D6D8E95" w:rsidR="00EE2BC3" w:rsidRPr="00D30516" w:rsidRDefault="00CF091F" w:rsidP="00EE2BC3">
            <w:pPr>
              <w:widowControl w:val="0"/>
              <w:autoSpaceDE w:val="0"/>
              <w:autoSpaceDN w:val="0"/>
              <w:adjustRightInd w:val="0"/>
              <w:rPr>
                <w:sz w:val="24"/>
                <w:szCs w:val="24"/>
              </w:rPr>
            </w:pPr>
            <w:r>
              <w:rPr>
                <w:sz w:val="24"/>
                <w:szCs w:val="24"/>
              </w:rPr>
              <w:t>Диплом 1 степени</w:t>
            </w:r>
          </w:p>
        </w:tc>
      </w:tr>
      <w:tr w:rsidR="00EE2BC3" w:rsidRPr="00D30516" w14:paraId="5E54566C" w14:textId="77777777" w:rsidTr="00136AFC">
        <w:trPr>
          <w:trHeight w:val="319"/>
        </w:trPr>
        <w:tc>
          <w:tcPr>
            <w:tcW w:w="2480" w:type="dxa"/>
            <w:tcBorders>
              <w:left w:val="single" w:sz="8" w:space="0" w:color="auto"/>
              <w:bottom w:val="single" w:sz="8" w:space="0" w:color="auto"/>
              <w:right w:val="single" w:sz="8" w:space="0" w:color="auto"/>
            </w:tcBorders>
          </w:tcPr>
          <w:p w14:paraId="2DFBEA62"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0830C23C" w14:textId="77777777" w:rsidR="00EE2BC3" w:rsidRDefault="00CF091F" w:rsidP="00EE2BC3">
            <w:pPr>
              <w:widowControl w:val="0"/>
              <w:autoSpaceDE w:val="0"/>
              <w:autoSpaceDN w:val="0"/>
              <w:adjustRightInd w:val="0"/>
              <w:rPr>
                <w:sz w:val="24"/>
                <w:szCs w:val="24"/>
              </w:rPr>
            </w:pPr>
            <w:r>
              <w:rPr>
                <w:sz w:val="24"/>
                <w:szCs w:val="24"/>
              </w:rPr>
              <w:t>Областной фестиваль конкурс эстрадного творчества «Виват Россия»</w:t>
            </w:r>
          </w:p>
          <w:p w14:paraId="32D9AF93" w14:textId="00B22E71" w:rsidR="00CF091F" w:rsidRPr="00D30516" w:rsidRDefault="00CF091F" w:rsidP="00EE2BC3">
            <w:pPr>
              <w:widowControl w:val="0"/>
              <w:autoSpaceDE w:val="0"/>
              <w:autoSpaceDN w:val="0"/>
              <w:adjustRightInd w:val="0"/>
              <w:rPr>
                <w:sz w:val="24"/>
                <w:szCs w:val="24"/>
              </w:rPr>
            </w:pPr>
            <w:proofErr w:type="spellStart"/>
            <w:r w:rsidRPr="00D30516">
              <w:rPr>
                <w:sz w:val="24"/>
                <w:szCs w:val="24"/>
              </w:rPr>
              <w:t>г.</w:t>
            </w:r>
            <w:r>
              <w:rPr>
                <w:sz w:val="24"/>
                <w:szCs w:val="24"/>
              </w:rPr>
              <w:t>Выкса</w:t>
            </w:r>
            <w:proofErr w:type="spellEnd"/>
          </w:p>
        </w:tc>
        <w:tc>
          <w:tcPr>
            <w:tcW w:w="2820" w:type="dxa"/>
            <w:tcBorders>
              <w:bottom w:val="single" w:sz="8" w:space="0" w:color="auto"/>
              <w:right w:val="single" w:sz="8" w:space="0" w:color="auto"/>
            </w:tcBorders>
          </w:tcPr>
          <w:p w14:paraId="64316A0D" w14:textId="2FF01A7B" w:rsidR="00EE2BC3" w:rsidRPr="00D30516" w:rsidRDefault="00CF091F" w:rsidP="00EE2BC3">
            <w:pPr>
              <w:widowControl w:val="0"/>
              <w:autoSpaceDE w:val="0"/>
              <w:autoSpaceDN w:val="0"/>
              <w:adjustRightInd w:val="0"/>
              <w:rPr>
                <w:sz w:val="24"/>
                <w:szCs w:val="24"/>
              </w:rPr>
            </w:pPr>
            <w:r>
              <w:rPr>
                <w:sz w:val="24"/>
                <w:szCs w:val="24"/>
              </w:rPr>
              <w:t>«Народный вокально инструментальный ансамбль «Второе дыхание»</w:t>
            </w:r>
          </w:p>
        </w:tc>
        <w:tc>
          <w:tcPr>
            <w:tcW w:w="2420" w:type="dxa"/>
            <w:tcBorders>
              <w:bottom w:val="single" w:sz="8" w:space="0" w:color="auto"/>
              <w:right w:val="single" w:sz="8" w:space="0" w:color="auto"/>
            </w:tcBorders>
          </w:tcPr>
          <w:p w14:paraId="56BE51C8" w14:textId="61236949" w:rsidR="00EE2BC3" w:rsidRPr="00D30516" w:rsidRDefault="00CF091F" w:rsidP="00EE2BC3">
            <w:pPr>
              <w:widowControl w:val="0"/>
              <w:autoSpaceDE w:val="0"/>
              <w:autoSpaceDN w:val="0"/>
              <w:adjustRightInd w:val="0"/>
              <w:rPr>
                <w:sz w:val="24"/>
                <w:szCs w:val="24"/>
              </w:rPr>
            </w:pPr>
            <w:r w:rsidRPr="00D30516">
              <w:rPr>
                <w:rFonts w:eastAsia="Calibri"/>
                <w:sz w:val="24"/>
                <w:szCs w:val="24"/>
              </w:rPr>
              <w:t>Лауреат II степени</w:t>
            </w:r>
          </w:p>
        </w:tc>
      </w:tr>
      <w:tr w:rsidR="00EE2BC3" w:rsidRPr="00D30516" w14:paraId="256D1AEA" w14:textId="77777777" w:rsidTr="00136AFC">
        <w:trPr>
          <w:trHeight w:val="319"/>
        </w:trPr>
        <w:tc>
          <w:tcPr>
            <w:tcW w:w="2480" w:type="dxa"/>
            <w:tcBorders>
              <w:left w:val="single" w:sz="8" w:space="0" w:color="auto"/>
              <w:bottom w:val="single" w:sz="8" w:space="0" w:color="auto"/>
              <w:right w:val="single" w:sz="8" w:space="0" w:color="auto"/>
            </w:tcBorders>
          </w:tcPr>
          <w:p w14:paraId="6484553C"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1150D9C5" w14:textId="77777777" w:rsidR="00EE2BC3" w:rsidRDefault="00CF091F" w:rsidP="00EE2BC3">
            <w:pPr>
              <w:rPr>
                <w:rFonts w:eastAsia="Calibri"/>
                <w:sz w:val="24"/>
                <w:szCs w:val="24"/>
              </w:rPr>
            </w:pPr>
            <w:r>
              <w:rPr>
                <w:rFonts w:eastAsia="Calibri"/>
                <w:sz w:val="24"/>
                <w:szCs w:val="24"/>
              </w:rPr>
              <w:t>Международный фестиваль конкурс искусства «Феерия»</w:t>
            </w:r>
          </w:p>
          <w:p w14:paraId="3A528F21" w14:textId="7DEC4367" w:rsidR="00CF091F" w:rsidRPr="00D30516" w:rsidRDefault="00CF091F" w:rsidP="00EE2BC3">
            <w:pPr>
              <w:rPr>
                <w:rFonts w:eastAsia="Calibri"/>
                <w:sz w:val="24"/>
                <w:szCs w:val="24"/>
              </w:rPr>
            </w:pPr>
            <w:proofErr w:type="spellStart"/>
            <w:r w:rsidRPr="00D30516">
              <w:rPr>
                <w:sz w:val="24"/>
                <w:szCs w:val="24"/>
              </w:rPr>
              <w:t>г.</w:t>
            </w:r>
            <w:r>
              <w:rPr>
                <w:sz w:val="24"/>
                <w:szCs w:val="24"/>
              </w:rPr>
              <w:t>Санкт</w:t>
            </w:r>
            <w:proofErr w:type="spellEnd"/>
            <w:r>
              <w:rPr>
                <w:sz w:val="24"/>
                <w:szCs w:val="24"/>
              </w:rPr>
              <w:t>-Петербург</w:t>
            </w:r>
          </w:p>
        </w:tc>
        <w:tc>
          <w:tcPr>
            <w:tcW w:w="2820" w:type="dxa"/>
            <w:tcBorders>
              <w:bottom w:val="single" w:sz="8" w:space="0" w:color="auto"/>
              <w:right w:val="single" w:sz="8" w:space="0" w:color="auto"/>
            </w:tcBorders>
          </w:tcPr>
          <w:p w14:paraId="2A95D524" w14:textId="77777777" w:rsidR="00EE2BC3" w:rsidRDefault="00CF091F" w:rsidP="00EE2BC3">
            <w:pPr>
              <w:rPr>
                <w:rFonts w:eastAsia="Calibri"/>
                <w:sz w:val="24"/>
                <w:szCs w:val="24"/>
              </w:rPr>
            </w:pPr>
            <w:r>
              <w:rPr>
                <w:rFonts w:eastAsia="Calibri"/>
                <w:sz w:val="24"/>
                <w:szCs w:val="24"/>
              </w:rPr>
              <w:t>Дуэт «Таир»</w:t>
            </w:r>
          </w:p>
          <w:p w14:paraId="1B8E52B7" w14:textId="77777777" w:rsidR="00CF091F" w:rsidRDefault="00CF091F" w:rsidP="00EE2BC3">
            <w:pPr>
              <w:rPr>
                <w:rFonts w:eastAsia="Calibri"/>
                <w:sz w:val="24"/>
                <w:szCs w:val="24"/>
              </w:rPr>
            </w:pPr>
          </w:p>
          <w:p w14:paraId="0C49AD4C" w14:textId="58BB0D44" w:rsidR="00CF091F" w:rsidRPr="00D30516" w:rsidRDefault="00CF091F" w:rsidP="00EE2BC3">
            <w:pPr>
              <w:rPr>
                <w:rFonts w:eastAsia="Calibri"/>
                <w:sz w:val="24"/>
                <w:szCs w:val="24"/>
              </w:rPr>
            </w:pPr>
            <w:r>
              <w:rPr>
                <w:rFonts w:eastAsia="Calibri"/>
                <w:sz w:val="24"/>
                <w:szCs w:val="24"/>
              </w:rPr>
              <w:t>Вокальный женский ансамбль «Кружева»</w:t>
            </w:r>
          </w:p>
        </w:tc>
        <w:tc>
          <w:tcPr>
            <w:tcW w:w="2420" w:type="dxa"/>
            <w:tcBorders>
              <w:bottom w:val="single" w:sz="8" w:space="0" w:color="auto"/>
              <w:right w:val="single" w:sz="8" w:space="0" w:color="auto"/>
            </w:tcBorders>
          </w:tcPr>
          <w:p w14:paraId="3CFF7250" w14:textId="77777777" w:rsidR="00EE2BC3" w:rsidRDefault="00EE2BC3" w:rsidP="00EE2BC3">
            <w:pPr>
              <w:rPr>
                <w:rFonts w:eastAsia="Calibri"/>
                <w:sz w:val="24"/>
                <w:szCs w:val="24"/>
              </w:rPr>
            </w:pPr>
            <w:r w:rsidRPr="00D30516">
              <w:rPr>
                <w:rFonts w:eastAsia="Calibri"/>
                <w:sz w:val="24"/>
                <w:szCs w:val="24"/>
              </w:rPr>
              <w:t>Лауреат II степени</w:t>
            </w:r>
          </w:p>
          <w:p w14:paraId="29DC7050" w14:textId="77777777" w:rsidR="00CF091F" w:rsidRDefault="00CF091F" w:rsidP="00EE2BC3">
            <w:pPr>
              <w:rPr>
                <w:rFonts w:eastAsia="Calibri"/>
                <w:sz w:val="24"/>
                <w:szCs w:val="24"/>
              </w:rPr>
            </w:pPr>
          </w:p>
          <w:p w14:paraId="0189FAF4" w14:textId="08CD66E9" w:rsidR="00CF091F" w:rsidRPr="00D30516" w:rsidRDefault="00CF091F" w:rsidP="00EE2BC3">
            <w:pPr>
              <w:rPr>
                <w:rFonts w:eastAsia="Calibri"/>
                <w:sz w:val="24"/>
                <w:szCs w:val="24"/>
              </w:rPr>
            </w:pPr>
            <w:r w:rsidRPr="00D30516">
              <w:rPr>
                <w:rFonts w:eastAsia="Calibri"/>
                <w:sz w:val="24"/>
                <w:szCs w:val="24"/>
              </w:rPr>
              <w:t>Лауреат III степени</w:t>
            </w:r>
          </w:p>
        </w:tc>
      </w:tr>
      <w:tr w:rsidR="00EE2BC3" w:rsidRPr="00D30516" w14:paraId="5B4FE674" w14:textId="77777777" w:rsidTr="00136AFC">
        <w:trPr>
          <w:trHeight w:val="319"/>
        </w:trPr>
        <w:tc>
          <w:tcPr>
            <w:tcW w:w="2480" w:type="dxa"/>
            <w:tcBorders>
              <w:left w:val="single" w:sz="8" w:space="0" w:color="auto"/>
              <w:bottom w:val="single" w:sz="8" w:space="0" w:color="auto"/>
              <w:right w:val="single" w:sz="8" w:space="0" w:color="auto"/>
            </w:tcBorders>
          </w:tcPr>
          <w:p w14:paraId="65AE464B"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0823E3D0" w14:textId="7D0540BD" w:rsidR="00CF091F" w:rsidRDefault="00CF091F" w:rsidP="00CF091F">
            <w:pPr>
              <w:rPr>
                <w:rFonts w:eastAsia="Calibri"/>
                <w:sz w:val="24"/>
                <w:szCs w:val="24"/>
              </w:rPr>
            </w:pPr>
            <w:r>
              <w:rPr>
                <w:rFonts w:eastAsia="Calibri"/>
                <w:sz w:val="24"/>
                <w:szCs w:val="24"/>
              </w:rPr>
              <w:t>Международный фестиваль конкурс искусства «Триумф»</w:t>
            </w:r>
          </w:p>
          <w:p w14:paraId="421D6359" w14:textId="63E762ED" w:rsidR="00EE2BC3" w:rsidRPr="00D30516" w:rsidRDefault="00CF091F" w:rsidP="00CF091F">
            <w:pPr>
              <w:rPr>
                <w:rFonts w:eastAsia="Calibri"/>
                <w:sz w:val="24"/>
                <w:szCs w:val="24"/>
              </w:rPr>
            </w:pPr>
            <w:proofErr w:type="spellStart"/>
            <w:r w:rsidRPr="00D30516">
              <w:rPr>
                <w:sz w:val="24"/>
                <w:szCs w:val="24"/>
              </w:rPr>
              <w:t>г.</w:t>
            </w:r>
            <w:r>
              <w:rPr>
                <w:sz w:val="24"/>
                <w:szCs w:val="24"/>
              </w:rPr>
              <w:t>Санкт</w:t>
            </w:r>
            <w:proofErr w:type="spellEnd"/>
            <w:r>
              <w:rPr>
                <w:sz w:val="24"/>
                <w:szCs w:val="24"/>
              </w:rPr>
              <w:t>-Петербург</w:t>
            </w:r>
          </w:p>
        </w:tc>
        <w:tc>
          <w:tcPr>
            <w:tcW w:w="2820" w:type="dxa"/>
            <w:tcBorders>
              <w:bottom w:val="single" w:sz="8" w:space="0" w:color="auto"/>
              <w:right w:val="single" w:sz="8" w:space="0" w:color="auto"/>
            </w:tcBorders>
          </w:tcPr>
          <w:p w14:paraId="0A162C64" w14:textId="77777777" w:rsidR="00CF091F" w:rsidRDefault="00CF091F" w:rsidP="00CF091F">
            <w:pPr>
              <w:rPr>
                <w:rFonts w:eastAsia="Calibri"/>
                <w:sz w:val="24"/>
                <w:szCs w:val="24"/>
              </w:rPr>
            </w:pPr>
            <w:r>
              <w:rPr>
                <w:rFonts w:eastAsia="Calibri"/>
                <w:sz w:val="24"/>
                <w:szCs w:val="24"/>
              </w:rPr>
              <w:t>Дуэт «Таир»</w:t>
            </w:r>
          </w:p>
          <w:p w14:paraId="0FB19FE5" w14:textId="77777777" w:rsidR="00CF091F" w:rsidRDefault="00CF091F" w:rsidP="00CF091F">
            <w:pPr>
              <w:rPr>
                <w:rFonts w:eastAsia="Calibri"/>
                <w:sz w:val="24"/>
                <w:szCs w:val="24"/>
              </w:rPr>
            </w:pPr>
          </w:p>
          <w:p w14:paraId="7C7934F4" w14:textId="2C4FC412" w:rsidR="00EE2BC3" w:rsidRPr="00D30516" w:rsidRDefault="00CF091F" w:rsidP="00CF091F">
            <w:pPr>
              <w:rPr>
                <w:rFonts w:eastAsia="Calibri"/>
                <w:sz w:val="24"/>
                <w:szCs w:val="24"/>
              </w:rPr>
            </w:pPr>
            <w:r>
              <w:rPr>
                <w:rFonts w:eastAsia="Calibri"/>
                <w:sz w:val="24"/>
                <w:szCs w:val="24"/>
              </w:rPr>
              <w:t>Вокальный женский ансамбль «Кружева»</w:t>
            </w:r>
          </w:p>
        </w:tc>
        <w:tc>
          <w:tcPr>
            <w:tcW w:w="2420" w:type="dxa"/>
            <w:tcBorders>
              <w:bottom w:val="single" w:sz="8" w:space="0" w:color="auto"/>
              <w:right w:val="single" w:sz="8" w:space="0" w:color="auto"/>
            </w:tcBorders>
          </w:tcPr>
          <w:p w14:paraId="627E0F8D" w14:textId="77777777" w:rsidR="00EE2BC3" w:rsidRDefault="00E63DCD" w:rsidP="00EE2BC3">
            <w:pPr>
              <w:rPr>
                <w:rFonts w:eastAsia="Calibri"/>
                <w:sz w:val="24"/>
                <w:szCs w:val="24"/>
              </w:rPr>
            </w:pPr>
            <w:r w:rsidRPr="00D30516">
              <w:rPr>
                <w:rFonts w:eastAsia="Calibri"/>
                <w:sz w:val="24"/>
                <w:szCs w:val="24"/>
              </w:rPr>
              <w:t>Лауреат III степени</w:t>
            </w:r>
          </w:p>
          <w:p w14:paraId="1ABE7614" w14:textId="77777777" w:rsidR="00E63DCD" w:rsidRDefault="00E63DCD" w:rsidP="00EE2BC3">
            <w:pPr>
              <w:rPr>
                <w:rFonts w:eastAsia="Calibri"/>
                <w:sz w:val="24"/>
                <w:szCs w:val="24"/>
              </w:rPr>
            </w:pPr>
          </w:p>
          <w:p w14:paraId="50F17CDC" w14:textId="17C4A5A6" w:rsidR="00E63DCD" w:rsidRPr="00D30516" w:rsidRDefault="00E63DCD" w:rsidP="00EE2BC3">
            <w:pPr>
              <w:rPr>
                <w:rFonts w:eastAsia="Calibri"/>
                <w:sz w:val="24"/>
                <w:szCs w:val="24"/>
              </w:rPr>
            </w:pPr>
            <w:r w:rsidRPr="00D30516">
              <w:rPr>
                <w:rFonts w:eastAsia="Calibri"/>
                <w:sz w:val="24"/>
                <w:szCs w:val="24"/>
              </w:rPr>
              <w:t>Лауреат III степени</w:t>
            </w:r>
          </w:p>
        </w:tc>
      </w:tr>
      <w:tr w:rsidR="00EE2BC3" w:rsidRPr="00D30516" w14:paraId="5A871213" w14:textId="77777777" w:rsidTr="00136AFC">
        <w:trPr>
          <w:trHeight w:val="319"/>
        </w:trPr>
        <w:tc>
          <w:tcPr>
            <w:tcW w:w="2480" w:type="dxa"/>
            <w:tcBorders>
              <w:left w:val="single" w:sz="8" w:space="0" w:color="auto"/>
              <w:bottom w:val="single" w:sz="8" w:space="0" w:color="auto"/>
              <w:right w:val="single" w:sz="8" w:space="0" w:color="auto"/>
            </w:tcBorders>
          </w:tcPr>
          <w:p w14:paraId="2348C483"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7CAF77EA" w14:textId="0FF244DA" w:rsidR="00E63DCD" w:rsidRDefault="00E63DCD" w:rsidP="00E63DCD">
            <w:pPr>
              <w:rPr>
                <w:rFonts w:eastAsia="Calibri"/>
                <w:sz w:val="24"/>
                <w:szCs w:val="24"/>
              </w:rPr>
            </w:pPr>
            <w:r>
              <w:rPr>
                <w:rFonts w:eastAsia="Calibri"/>
                <w:sz w:val="24"/>
                <w:szCs w:val="24"/>
              </w:rPr>
              <w:t>Международный фестиваль конкурс искусства «Ветер перемен»</w:t>
            </w:r>
          </w:p>
          <w:p w14:paraId="6E4A3FED" w14:textId="72984457" w:rsidR="00EE2BC3" w:rsidRPr="00D30516" w:rsidRDefault="00E63DCD" w:rsidP="00E63DCD">
            <w:pPr>
              <w:rPr>
                <w:rFonts w:eastAsia="Calibri"/>
                <w:sz w:val="24"/>
                <w:szCs w:val="24"/>
              </w:rPr>
            </w:pPr>
            <w:proofErr w:type="spellStart"/>
            <w:r w:rsidRPr="00D30516">
              <w:rPr>
                <w:sz w:val="24"/>
                <w:szCs w:val="24"/>
              </w:rPr>
              <w:t>г.</w:t>
            </w:r>
            <w:r>
              <w:rPr>
                <w:sz w:val="24"/>
                <w:szCs w:val="24"/>
              </w:rPr>
              <w:t>Санкт</w:t>
            </w:r>
            <w:proofErr w:type="spellEnd"/>
            <w:r>
              <w:rPr>
                <w:sz w:val="24"/>
                <w:szCs w:val="24"/>
              </w:rPr>
              <w:t>-Петербург</w:t>
            </w:r>
          </w:p>
        </w:tc>
        <w:tc>
          <w:tcPr>
            <w:tcW w:w="2820" w:type="dxa"/>
            <w:tcBorders>
              <w:bottom w:val="single" w:sz="8" w:space="0" w:color="auto"/>
              <w:right w:val="single" w:sz="8" w:space="0" w:color="auto"/>
            </w:tcBorders>
          </w:tcPr>
          <w:p w14:paraId="3AF461E3" w14:textId="77777777" w:rsidR="00E63DCD" w:rsidRDefault="00E63DCD" w:rsidP="00E63DCD">
            <w:pPr>
              <w:rPr>
                <w:rFonts w:eastAsia="Calibri"/>
                <w:sz w:val="24"/>
                <w:szCs w:val="24"/>
              </w:rPr>
            </w:pPr>
            <w:r>
              <w:rPr>
                <w:rFonts w:eastAsia="Calibri"/>
                <w:sz w:val="24"/>
                <w:szCs w:val="24"/>
              </w:rPr>
              <w:t>Дуэт «Таир»</w:t>
            </w:r>
          </w:p>
          <w:p w14:paraId="4C5C04E6" w14:textId="77777777" w:rsidR="00E63DCD" w:rsidRDefault="00E63DCD" w:rsidP="00E63DCD">
            <w:pPr>
              <w:rPr>
                <w:rFonts w:eastAsia="Calibri"/>
                <w:sz w:val="24"/>
                <w:szCs w:val="24"/>
              </w:rPr>
            </w:pPr>
          </w:p>
          <w:p w14:paraId="318366B4" w14:textId="0134D7AE" w:rsidR="00EE2BC3" w:rsidRPr="00D30516" w:rsidRDefault="00E63DCD" w:rsidP="00E63DCD">
            <w:pPr>
              <w:rPr>
                <w:rFonts w:eastAsia="Calibri"/>
                <w:sz w:val="24"/>
                <w:szCs w:val="24"/>
              </w:rPr>
            </w:pPr>
            <w:r>
              <w:rPr>
                <w:rFonts w:eastAsia="Calibri"/>
                <w:sz w:val="24"/>
                <w:szCs w:val="24"/>
              </w:rPr>
              <w:t>Вокальный женский ансамбль «Кружева»</w:t>
            </w:r>
          </w:p>
        </w:tc>
        <w:tc>
          <w:tcPr>
            <w:tcW w:w="2420" w:type="dxa"/>
            <w:tcBorders>
              <w:bottom w:val="single" w:sz="8" w:space="0" w:color="auto"/>
              <w:right w:val="single" w:sz="8" w:space="0" w:color="auto"/>
            </w:tcBorders>
          </w:tcPr>
          <w:p w14:paraId="7C3873D2" w14:textId="77777777" w:rsidR="00E63DCD" w:rsidRDefault="00E63DCD" w:rsidP="00E63DCD">
            <w:pPr>
              <w:rPr>
                <w:rFonts w:eastAsia="Calibri"/>
                <w:sz w:val="24"/>
                <w:szCs w:val="24"/>
              </w:rPr>
            </w:pPr>
            <w:r w:rsidRPr="00D30516">
              <w:rPr>
                <w:rFonts w:eastAsia="Calibri"/>
                <w:sz w:val="24"/>
                <w:szCs w:val="24"/>
              </w:rPr>
              <w:t>Лауреат II степени</w:t>
            </w:r>
          </w:p>
          <w:p w14:paraId="13037C8C" w14:textId="77777777" w:rsidR="00EE2BC3" w:rsidRDefault="00EE2BC3" w:rsidP="00EE2BC3">
            <w:pPr>
              <w:rPr>
                <w:rFonts w:eastAsia="Calibri"/>
                <w:sz w:val="24"/>
                <w:szCs w:val="24"/>
              </w:rPr>
            </w:pPr>
          </w:p>
          <w:p w14:paraId="5828D048" w14:textId="77777777" w:rsidR="00E63DCD" w:rsidRDefault="00E63DCD" w:rsidP="00E63DCD">
            <w:pPr>
              <w:rPr>
                <w:rFonts w:eastAsia="Calibri"/>
                <w:sz w:val="24"/>
                <w:szCs w:val="24"/>
              </w:rPr>
            </w:pPr>
            <w:r w:rsidRPr="00D30516">
              <w:rPr>
                <w:rFonts w:eastAsia="Calibri"/>
                <w:sz w:val="24"/>
                <w:szCs w:val="24"/>
              </w:rPr>
              <w:t>Лауреат II степени</w:t>
            </w:r>
          </w:p>
          <w:p w14:paraId="1907C7C2" w14:textId="07CDB0D3" w:rsidR="00E63DCD" w:rsidRPr="00D30516" w:rsidRDefault="00E63DCD" w:rsidP="00EE2BC3">
            <w:pPr>
              <w:rPr>
                <w:rFonts w:eastAsia="Calibri"/>
                <w:sz w:val="24"/>
                <w:szCs w:val="24"/>
              </w:rPr>
            </w:pPr>
          </w:p>
        </w:tc>
      </w:tr>
      <w:tr w:rsidR="00EE2BC3" w:rsidRPr="00D30516" w14:paraId="377CFE9B" w14:textId="77777777" w:rsidTr="00136AFC">
        <w:trPr>
          <w:trHeight w:val="319"/>
        </w:trPr>
        <w:tc>
          <w:tcPr>
            <w:tcW w:w="2480" w:type="dxa"/>
            <w:tcBorders>
              <w:left w:val="single" w:sz="8" w:space="0" w:color="auto"/>
              <w:bottom w:val="single" w:sz="8" w:space="0" w:color="auto"/>
              <w:right w:val="single" w:sz="8" w:space="0" w:color="auto"/>
            </w:tcBorders>
          </w:tcPr>
          <w:p w14:paraId="0ACD5060" w14:textId="77777777" w:rsidR="00EE2BC3" w:rsidRPr="00D30516" w:rsidRDefault="00EE2BC3" w:rsidP="00EE2BC3">
            <w:pPr>
              <w:rPr>
                <w:sz w:val="24"/>
                <w:szCs w:val="24"/>
              </w:rPr>
            </w:pPr>
          </w:p>
        </w:tc>
        <w:tc>
          <w:tcPr>
            <w:tcW w:w="2900" w:type="dxa"/>
            <w:tcBorders>
              <w:bottom w:val="single" w:sz="8" w:space="0" w:color="auto"/>
              <w:right w:val="single" w:sz="8" w:space="0" w:color="auto"/>
            </w:tcBorders>
          </w:tcPr>
          <w:p w14:paraId="2C8ACB1B" w14:textId="53B598CD" w:rsidR="00EE2BC3" w:rsidRDefault="00E63DCD" w:rsidP="00EE2BC3">
            <w:pPr>
              <w:rPr>
                <w:rFonts w:eastAsia="Calibri"/>
                <w:sz w:val="24"/>
                <w:szCs w:val="24"/>
              </w:rPr>
            </w:pPr>
            <w:r>
              <w:rPr>
                <w:rFonts w:eastAsia="Calibri"/>
                <w:sz w:val="24"/>
                <w:szCs w:val="24"/>
              </w:rPr>
              <w:t xml:space="preserve">Областной конкурс </w:t>
            </w:r>
            <w:r>
              <w:rPr>
                <w:rFonts w:eastAsia="Calibri"/>
                <w:sz w:val="24"/>
                <w:szCs w:val="24"/>
              </w:rPr>
              <w:lastRenderedPageBreak/>
              <w:t>детского юношеского вокального творчества «Созвездие»</w:t>
            </w:r>
          </w:p>
          <w:p w14:paraId="3AA3E368" w14:textId="13ECE449" w:rsidR="00E63DCD" w:rsidRPr="00D30516" w:rsidRDefault="00E63DCD" w:rsidP="00EE2BC3">
            <w:pPr>
              <w:rPr>
                <w:rFonts w:eastAsia="Calibri"/>
                <w:sz w:val="24"/>
                <w:szCs w:val="24"/>
              </w:rPr>
            </w:pPr>
            <w:r w:rsidRPr="00D30516">
              <w:rPr>
                <w:sz w:val="24"/>
                <w:szCs w:val="24"/>
              </w:rPr>
              <w:t>г. Выкса</w:t>
            </w:r>
          </w:p>
        </w:tc>
        <w:tc>
          <w:tcPr>
            <w:tcW w:w="2820" w:type="dxa"/>
            <w:tcBorders>
              <w:bottom w:val="single" w:sz="8" w:space="0" w:color="auto"/>
              <w:right w:val="single" w:sz="8" w:space="0" w:color="auto"/>
            </w:tcBorders>
          </w:tcPr>
          <w:p w14:paraId="3C57F070" w14:textId="74647E85" w:rsidR="00EE2BC3" w:rsidRPr="00D30516" w:rsidRDefault="00E63DCD" w:rsidP="00EE2BC3">
            <w:pPr>
              <w:rPr>
                <w:rFonts w:eastAsia="Calibri"/>
                <w:sz w:val="24"/>
                <w:szCs w:val="24"/>
              </w:rPr>
            </w:pPr>
            <w:r>
              <w:rPr>
                <w:rFonts w:eastAsia="Calibri"/>
                <w:sz w:val="24"/>
                <w:szCs w:val="24"/>
              </w:rPr>
              <w:lastRenderedPageBreak/>
              <w:t>Ансамбль «Семицветик»</w:t>
            </w:r>
          </w:p>
        </w:tc>
        <w:tc>
          <w:tcPr>
            <w:tcW w:w="2420" w:type="dxa"/>
            <w:tcBorders>
              <w:bottom w:val="single" w:sz="8" w:space="0" w:color="auto"/>
              <w:right w:val="single" w:sz="8" w:space="0" w:color="auto"/>
            </w:tcBorders>
          </w:tcPr>
          <w:p w14:paraId="14AFCDF5" w14:textId="2AE2DA93" w:rsidR="00EE2BC3" w:rsidRPr="00D30516" w:rsidRDefault="00E63DCD" w:rsidP="00EE2BC3">
            <w:pPr>
              <w:rPr>
                <w:rFonts w:eastAsia="Calibri"/>
                <w:sz w:val="24"/>
                <w:szCs w:val="24"/>
              </w:rPr>
            </w:pPr>
            <w:r>
              <w:rPr>
                <w:rFonts w:eastAsia="Calibri"/>
                <w:sz w:val="24"/>
                <w:szCs w:val="24"/>
              </w:rPr>
              <w:t>Дипломант</w:t>
            </w:r>
            <w:r w:rsidR="00EE2BC3" w:rsidRPr="00D30516">
              <w:rPr>
                <w:rFonts w:eastAsia="Calibri"/>
                <w:sz w:val="24"/>
                <w:szCs w:val="24"/>
              </w:rPr>
              <w:t xml:space="preserve"> I степени</w:t>
            </w:r>
          </w:p>
        </w:tc>
      </w:tr>
    </w:tbl>
    <w:p w14:paraId="3607831B" w14:textId="77777777" w:rsidR="001B1DD7" w:rsidRDefault="001B1DD7">
      <w:pPr>
        <w:spacing w:line="319" w:lineRule="exact"/>
        <w:rPr>
          <w:sz w:val="20"/>
          <w:szCs w:val="20"/>
        </w:rPr>
      </w:pPr>
    </w:p>
    <w:p w14:paraId="5760AE70" w14:textId="77777777" w:rsidR="00E63DCD" w:rsidRDefault="00E63DCD" w:rsidP="00120681">
      <w:pPr>
        <w:jc w:val="center"/>
        <w:rPr>
          <w:rFonts w:eastAsia="Times New Roman"/>
          <w:b/>
          <w:bCs/>
          <w:sz w:val="28"/>
          <w:szCs w:val="28"/>
        </w:rPr>
      </w:pPr>
    </w:p>
    <w:p w14:paraId="2A914AB9" w14:textId="77777777" w:rsidR="00E63DCD" w:rsidRDefault="00E63DCD" w:rsidP="00120681">
      <w:pPr>
        <w:jc w:val="center"/>
        <w:rPr>
          <w:rFonts w:eastAsia="Times New Roman"/>
          <w:b/>
          <w:bCs/>
          <w:sz w:val="28"/>
          <w:szCs w:val="28"/>
        </w:rPr>
      </w:pPr>
    </w:p>
    <w:p w14:paraId="60DAE6FE" w14:textId="77777777" w:rsidR="00E63DCD" w:rsidRDefault="00E63DCD" w:rsidP="00120681">
      <w:pPr>
        <w:jc w:val="center"/>
        <w:rPr>
          <w:rFonts w:eastAsia="Times New Roman"/>
          <w:b/>
          <w:bCs/>
          <w:sz w:val="28"/>
          <w:szCs w:val="28"/>
        </w:rPr>
      </w:pPr>
    </w:p>
    <w:p w14:paraId="4E04162E" w14:textId="77777777" w:rsidR="00E63DCD" w:rsidRDefault="00E63DCD" w:rsidP="00120681">
      <w:pPr>
        <w:jc w:val="center"/>
        <w:rPr>
          <w:rFonts w:eastAsia="Times New Roman"/>
          <w:b/>
          <w:bCs/>
          <w:sz w:val="28"/>
          <w:szCs w:val="28"/>
        </w:rPr>
      </w:pPr>
    </w:p>
    <w:p w14:paraId="0EF25F07" w14:textId="77777777" w:rsidR="00E63DCD" w:rsidRDefault="00E63DCD" w:rsidP="00120681">
      <w:pPr>
        <w:jc w:val="center"/>
        <w:rPr>
          <w:rFonts w:eastAsia="Times New Roman"/>
          <w:b/>
          <w:bCs/>
          <w:sz w:val="28"/>
          <w:szCs w:val="28"/>
        </w:rPr>
      </w:pPr>
    </w:p>
    <w:p w14:paraId="0788C228" w14:textId="77777777" w:rsidR="00E63DCD" w:rsidRDefault="00E63DCD" w:rsidP="00120681">
      <w:pPr>
        <w:jc w:val="center"/>
        <w:rPr>
          <w:rFonts w:eastAsia="Times New Roman"/>
          <w:b/>
          <w:bCs/>
          <w:sz w:val="28"/>
          <w:szCs w:val="28"/>
        </w:rPr>
      </w:pPr>
    </w:p>
    <w:p w14:paraId="593D76F4" w14:textId="033446B2" w:rsidR="005D4C71" w:rsidRPr="00120681" w:rsidRDefault="006F1911" w:rsidP="00120681">
      <w:pPr>
        <w:jc w:val="center"/>
        <w:rPr>
          <w:rFonts w:eastAsia="Times New Roman"/>
          <w:b/>
          <w:bCs/>
          <w:sz w:val="28"/>
          <w:szCs w:val="28"/>
        </w:rPr>
      </w:pPr>
      <w:r>
        <w:rPr>
          <w:rFonts w:eastAsia="Times New Roman"/>
          <w:b/>
          <w:bCs/>
          <w:sz w:val="28"/>
          <w:szCs w:val="28"/>
        </w:rPr>
        <w:t xml:space="preserve">6. </w:t>
      </w:r>
      <w:r w:rsidR="00FB41D7" w:rsidRPr="005D4C71">
        <w:rPr>
          <w:rFonts w:eastAsia="Times New Roman"/>
          <w:b/>
          <w:bCs/>
          <w:sz w:val="28"/>
          <w:szCs w:val="28"/>
        </w:rPr>
        <w:t>Компьютеризация учреждений культуры района</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811"/>
        <w:gridCol w:w="2125"/>
        <w:gridCol w:w="1984"/>
        <w:gridCol w:w="2267"/>
      </w:tblGrid>
      <w:tr w:rsidR="005D4C71" w:rsidRPr="005D4C71" w14:paraId="034A65CD" w14:textId="77777777" w:rsidTr="009D39EC">
        <w:trPr>
          <w:trHeight w:val="618"/>
        </w:trPr>
        <w:tc>
          <w:tcPr>
            <w:tcW w:w="2298" w:type="dxa"/>
            <w:vMerge w:val="restart"/>
            <w:tcBorders>
              <w:top w:val="single" w:sz="4" w:space="0" w:color="auto"/>
              <w:left w:val="single" w:sz="4" w:space="0" w:color="auto"/>
              <w:bottom w:val="single" w:sz="4" w:space="0" w:color="auto"/>
              <w:right w:val="single" w:sz="4" w:space="0" w:color="auto"/>
            </w:tcBorders>
            <w:vAlign w:val="center"/>
            <w:hideMark/>
          </w:tcPr>
          <w:p w14:paraId="260947CF" w14:textId="77777777" w:rsidR="005D4C71" w:rsidRPr="005D4C71" w:rsidRDefault="005D4C71" w:rsidP="005D4C71">
            <w:pPr>
              <w:suppressAutoHyphens/>
              <w:autoSpaceDE w:val="0"/>
              <w:autoSpaceDN w:val="0"/>
              <w:adjustRightInd w:val="0"/>
              <w:ind w:right="-144" w:firstLine="175"/>
              <w:jc w:val="center"/>
              <w:rPr>
                <w:rFonts w:eastAsia="Times New Roman"/>
                <w:sz w:val="24"/>
                <w:szCs w:val="24"/>
              </w:rPr>
            </w:pPr>
            <w:r w:rsidRPr="005D4C71">
              <w:rPr>
                <w:rFonts w:eastAsia="Times New Roman"/>
                <w:sz w:val="24"/>
                <w:szCs w:val="24"/>
              </w:rPr>
              <w:t>Перечень учреждений культуры</w:t>
            </w:r>
          </w:p>
        </w:tc>
        <w:tc>
          <w:tcPr>
            <w:tcW w:w="1811" w:type="dxa"/>
            <w:vMerge w:val="restart"/>
            <w:tcBorders>
              <w:top w:val="single" w:sz="4" w:space="0" w:color="auto"/>
              <w:left w:val="single" w:sz="4" w:space="0" w:color="auto"/>
              <w:bottom w:val="single" w:sz="4" w:space="0" w:color="auto"/>
              <w:right w:val="single" w:sz="4" w:space="0" w:color="auto"/>
            </w:tcBorders>
            <w:vAlign w:val="center"/>
            <w:hideMark/>
          </w:tcPr>
          <w:p w14:paraId="4D148985" w14:textId="77777777" w:rsidR="005D4C71" w:rsidRPr="005D4C71" w:rsidRDefault="005D4C71" w:rsidP="005D4C71">
            <w:pPr>
              <w:ind w:right="-144"/>
              <w:jc w:val="center"/>
              <w:rPr>
                <w:rFonts w:eastAsia="Times New Roman"/>
                <w:sz w:val="24"/>
                <w:szCs w:val="24"/>
              </w:rPr>
            </w:pPr>
            <w:r w:rsidRPr="005D4C71">
              <w:rPr>
                <w:rFonts w:eastAsia="Times New Roman"/>
                <w:sz w:val="24"/>
                <w:szCs w:val="24"/>
              </w:rPr>
              <w:t>Наличие ко</w:t>
            </w:r>
            <w:r w:rsidR="006F1911">
              <w:rPr>
                <w:rFonts w:eastAsia="Times New Roman"/>
                <w:sz w:val="24"/>
                <w:szCs w:val="24"/>
              </w:rPr>
              <w:t>мпьютерно</w:t>
            </w:r>
            <w:r w:rsidR="009B4A8B">
              <w:rPr>
                <w:rFonts w:eastAsia="Times New Roman"/>
                <w:sz w:val="24"/>
                <w:szCs w:val="24"/>
              </w:rPr>
              <w:t>й техники на 01.01.2021</w:t>
            </w:r>
          </w:p>
          <w:p w14:paraId="27EC8B6F" w14:textId="77777777" w:rsidR="005D4C71" w:rsidRPr="005D4C71" w:rsidRDefault="005D4C71" w:rsidP="005D4C71">
            <w:pPr>
              <w:ind w:right="-144"/>
              <w:jc w:val="center"/>
              <w:rPr>
                <w:rFonts w:eastAsia="Times New Roman"/>
                <w:sz w:val="24"/>
                <w:szCs w:val="24"/>
              </w:rPr>
            </w:pPr>
            <w:r w:rsidRPr="005D4C71">
              <w:rPr>
                <w:rFonts w:eastAsia="Times New Roman"/>
                <w:sz w:val="24"/>
                <w:szCs w:val="24"/>
              </w:rPr>
              <w:t>(количество учреждений / количество техники в них*)</w:t>
            </w:r>
          </w:p>
        </w:tc>
        <w:tc>
          <w:tcPr>
            <w:tcW w:w="6376" w:type="dxa"/>
            <w:gridSpan w:val="3"/>
            <w:tcBorders>
              <w:top w:val="single" w:sz="4" w:space="0" w:color="auto"/>
              <w:left w:val="single" w:sz="4" w:space="0" w:color="auto"/>
              <w:bottom w:val="single" w:sz="4" w:space="0" w:color="auto"/>
              <w:right w:val="single" w:sz="4" w:space="0" w:color="auto"/>
            </w:tcBorders>
            <w:vAlign w:val="center"/>
            <w:hideMark/>
          </w:tcPr>
          <w:p w14:paraId="38ADEC2E" w14:textId="77777777" w:rsidR="005D4C71" w:rsidRPr="005D4C71" w:rsidRDefault="005D4C71" w:rsidP="005D4C71">
            <w:pPr>
              <w:tabs>
                <w:tab w:val="left" w:pos="3015"/>
              </w:tabs>
              <w:ind w:right="-144"/>
              <w:jc w:val="center"/>
              <w:rPr>
                <w:rFonts w:eastAsia="Times New Roman"/>
                <w:sz w:val="24"/>
                <w:szCs w:val="24"/>
              </w:rPr>
            </w:pPr>
            <w:r w:rsidRPr="005D4C71">
              <w:rPr>
                <w:rFonts w:eastAsia="Times New Roman"/>
                <w:sz w:val="24"/>
                <w:szCs w:val="24"/>
              </w:rPr>
              <w:t>Число компьютерной техники, приобретённой учр</w:t>
            </w:r>
            <w:r w:rsidR="009B4A8B">
              <w:rPr>
                <w:rFonts w:eastAsia="Times New Roman"/>
                <w:sz w:val="24"/>
                <w:szCs w:val="24"/>
              </w:rPr>
              <w:t>еждениями культуры в течение 2020</w:t>
            </w:r>
            <w:r w:rsidRPr="005D4C71">
              <w:rPr>
                <w:rFonts w:eastAsia="Times New Roman"/>
                <w:sz w:val="24"/>
                <w:szCs w:val="24"/>
              </w:rPr>
              <w:t xml:space="preserve"> года за счёт:</w:t>
            </w:r>
          </w:p>
        </w:tc>
      </w:tr>
      <w:tr w:rsidR="005D4C71" w:rsidRPr="005D4C71" w14:paraId="4FFCD37B" w14:textId="77777777" w:rsidTr="009D39EC">
        <w:trPr>
          <w:trHeight w:val="285"/>
        </w:trPr>
        <w:tc>
          <w:tcPr>
            <w:tcW w:w="2298" w:type="dxa"/>
            <w:vMerge/>
            <w:tcBorders>
              <w:top w:val="single" w:sz="4" w:space="0" w:color="auto"/>
              <w:left w:val="single" w:sz="4" w:space="0" w:color="auto"/>
              <w:bottom w:val="single" w:sz="4" w:space="0" w:color="auto"/>
              <w:right w:val="single" w:sz="4" w:space="0" w:color="auto"/>
            </w:tcBorders>
            <w:vAlign w:val="center"/>
            <w:hideMark/>
          </w:tcPr>
          <w:p w14:paraId="583008B7" w14:textId="77777777" w:rsidR="005D4C71" w:rsidRPr="005D4C71" w:rsidRDefault="005D4C71" w:rsidP="005D4C71">
            <w:pPr>
              <w:jc w:val="center"/>
              <w:rPr>
                <w:rFonts w:eastAsia="Times New Roman"/>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45CB4ADF" w14:textId="77777777" w:rsidR="005D4C71" w:rsidRPr="005D4C71" w:rsidRDefault="005D4C71" w:rsidP="005D4C71">
            <w:pPr>
              <w:jc w:val="center"/>
              <w:rPr>
                <w:rFonts w:eastAsia="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3041731" w14:textId="77777777" w:rsidR="005D4C71" w:rsidRPr="005D4C71" w:rsidRDefault="005D4C71" w:rsidP="005D4C71">
            <w:pPr>
              <w:ind w:right="-144"/>
              <w:jc w:val="center"/>
              <w:rPr>
                <w:rFonts w:eastAsia="Times New Roman"/>
                <w:sz w:val="24"/>
                <w:szCs w:val="24"/>
              </w:rPr>
            </w:pPr>
            <w:r w:rsidRPr="005D4C71">
              <w:rPr>
                <w:rFonts w:eastAsia="Times New Roman"/>
                <w:sz w:val="24"/>
                <w:szCs w:val="24"/>
              </w:rPr>
              <w:t>средств бюджета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EFA85E5" w14:textId="77777777" w:rsidR="005D4C71" w:rsidRPr="005D4C71" w:rsidRDefault="005D4C71" w:rsidP="005D4C71">
            <w:pPr>
              <w:ind w:right="-144"/>
              <w:jc w:val="center"/>
              <w:rPr>
                <w:rFonts w:eastAsia="Times New Roman"/>
                <w:sz w:val="24"/>
                <w:szCs w:val="24"/>
              </w:rPr>
            </w:pPr>
            <w:r w:rsidRPr="005D4C71">
              <w:rPr>
                <w:rFonts w:eastAsia="Times New Roman"/>
                <w:sz w:val="24"/>
                <w:szCs w:val="24"/>
              </w:rPr>
              <w:t>собственных средств</w:t>
            </w:r>
          </w:p>
        </w:tc>
        <w:tc>
          <w:tcPr>
            <w:tcW w:w="2267" w:type="dxa"/>
            <w:tcBorders>
              <w:top w:val="single" w:sz="4" w:space="0" w:color="auto"/>
              <w:left w:val="single" w:sz="4" w:space="0" w:color="auto"/>
              <w:bottom w:val="single" w:sz="4" w:space="0" w:color="auto"/>
              <w:right w:val="single" w:sz="4" w:space="0" w:color="auto"/>
            </w:tcBorders>
            <w:vAlign w:val="center"/>
          </w:tcPr>
          <w:p w14:paraId="1BEF8CE4" w14:textId="77777777" w:rsidR="005D4C71" w:rsidRPr="005D4C71" w:rsidRDefault="005D4C71" w:rsidP="005D4C71">
            <w:pPr>
              <w:ind w:right="-144"/>
              <w:jc w:val="center"/>
              <w:rPr>
                <w:rFonts w:eastAsia="Times New Roman"/>
                <w:sz w:val="24"/>
                <w:szCs w:val="24"/>
              </w:rPr>
            </w:pPr>
            <w:r w:rsidRPr="005D4C71">
              <w:rPr>
                <w:rFonts w:eastAsia="Times New Roman"/>
                <w:sz w:val="24"/>
                <w:szCs w:val="24"/>
              </w:rPr>
              <w:t>других источников</w:t>
            </w:r>
          </w:p>
        </w:tc>
      </w:tr>
      <w:tr w:rsidR="005D4C71" w:rsidRPr="005D4C71" w14:paraId="50A2CDC2" w14:textId="77777777" w:rsidTr="009D39EC">
        <w:trPr>
          <w:trHeight w:val="391"/>
        </w:trPr>
        <w:tc>
          <w:tcPr>
            <w:tcW w:w="2298" w:type="dxa"/>
            <w:tcBorders>
              <w:top w:val="single" w:sz="4" w:space="0" w:color="auto"/>
              <w:left w:val="single" w:sz="4" w:space="0" w:color="auto"/>
              <w:bottom w:val="single" w:sz="4" w:space="0" w:color="auto"/>
              <w:right w:val="single" w:sz="4" w:space="0" w:color="auto"/>
            </w:tcBorders>
            <w:hideMark/>
          </w:tcPr>
          <w:p w14:paraId="3149E88E" w14:textId="77777777" w:rsidR="005D4C71" w:rsidRPr="005D4C71" w:rsidRDefault="005D4C71" w:rsidP="009D39EC">
            <w:pPr>
              <w:suppressAutoHyphens/>
              <w:autoSpaceDE w:val="0"/>
              <w:autoSpaceDN w:val="0"/>
              <w:adjustRightInd w:val="0"/>
              <w:ind w:right="-144" w:hanging="79"/>
              <w:jc w:val="both"/>
              <w:rPr>
                <w:rFonts w:eastAsia="Times New Roman"/>
                <w:sz w:val="24"/>
                <w:szCs w:val="24"/>
              </w:rPr>
            </w:pPr>
            <w:r w:rsidRPr="005D4C71">
              <w:rPr>
                <w:rFonts w:eastAsia="Times New Roman"/>
                <w:sz w:val="24"/>
                <w:szCs w:val="24"/>
              </w:rPr>
              <w:t>Клубные учреждения</w:t>
            </w:r>
          </w:p>
        </w:tc>
        <w:tc>
          <w:tcPr>
            <w:tcW w:w="1811" w:type="dxa"/>
            <w:tcBorders>
              <w:top w:val="single" w:sz="4" w:space="0" w:color="auto"/>
              <w:left w:val="single" w:sz="4" w:space="0" w:color="auto"/>
              <w:bottom w:val="single" w:sz="4" w:space="0" w:color="auto"/>
              <w:right w:val="single" w:sz="4" w:space="0" w:color="auto"/>
            </w:tcBorders>
            <w:hideMark/>
          </w:tcPr>
          <w:p w14:paraId="7B6B6560" w14:textId="20680C3E" w:rsidR="005D4C71" w:rsidRPr="00BD042A" w:rsidRDefault="00BD042A" w:rsidP="006F1911">
            <w:pPr>
              <w:ind w:right="-144"/>
              <w:jc w:val="center"/>
              <w:rPr>
                <w:rFonts w:eastAsia="Times New Roman"/>
                <w:sz w:val="24"/>
                <w:szCs w:val="24"/>
                <w:lang w:val="en-US"/>
              </w:rPr>
            </w:pPr>
            <w:r>
              <w:rPr>
                <w:rFonts w:eastAsia="Times New Roman"/>
                <w:sz w:val="24"/>
                <w:szCs w:val="24"/>
                <w:lang w:val="en-US"/>
              </w:rPr>
              <w:t>1</w:t>
            </w:r>
            <w:r w:rsidR="00013E99">
              <w:rPr>
                <w:rFonts w:eastAsia="Times New Roman"/>
                <w:sz w:val="24"/>
                <w:szCs w:val="24"/>
              </w:rPr>
              <w:t>4</w:t>
            </w:r>
            <w:r>
              <w:rPr>
                <w:rFonts w:eastAsia="Times New Roman"/>
                <w:sz w:val="24"/>
                <w:szCs w:val="24"/>
              </w:rPr>
              <w:t xml:space="preserve"> </w:t>
            </w:r>
            <w:r>
              <w:rPr>
                <w:rFonts w:eastAsia="Times New Roman"/>
                <w:sz w:val="24"/>
                <w:szCs w:val="24"/>
                <w:lang w:val="en-US"/>
              </w:rPr>
              <w:t>(3</w:t>
            </w:r>
            <w:r w:rsidR="00013E99">
              <w:rPr>
                <w:rFonts w:eastAsia="Times New Roman"/>
                <w:sz w:val="24"/>
                <w:szCs w:val="24"/>
              </w:rPr>
              <w:t>9</w:t>
            </w:r>
            <w:r>
              <w:rPr>
                <w:rFonts w:eastAsia="Times New Roman"/>
                <w:sz w:val="24"/>
                <w:szCs w:val="24"/>
                <w:lang w:val="en-US"/>
              </w:rPr>
              <w:t xml:space="preserve"> </w:t>
            </w:r>
            <w:proofErr w:type="spellStart"/>
            <w:r>
              <w:rPr>
                <w:rFonts w:eastAsia="Times New Roman"/>
                <w:sz w:val="24"/>
                <w:szCs w:val="24"/>
              </w:rPr>
              <w:t>ед</w:t>
            </w:r>
            <w:proofErr w:type="spellEnd"/>
            <w:r>
              <w:rPr>
                <w:rFonts w:eastAsia="Times New Roman"/>
                <w:sz w:val="24"/>
                <w:szCs w:val="24"/>
                <w:lang w:val="en-US"/>
              </w:rPr>
              <w:t>.)</w:t>
            </w:r>
          </w:p>
        </w:tc>
        <w:tc>
          <w:tcPr>
            <w:tcW w:w="2125" w:type="dxa"/>
            <w:tcBorders>
              <w:top w:val="single" w:sz="4" w:space="0" w:color="auto"/>
              <w:left w:val="single" w:sz="4" w:space="0" w:color="auto"/>
              <w:bottom w:val="single" w:sz="4" w:space="0" w:color="auto"/>
              <w:right w:val="single" w:sz="4" w:space="0" w:color="auto"/>
            </w:tcBorders>
          </w:tcPr>
          <w:p w14:paraId="621D1340" w14:textId="77777777" w:rsidR="005D4C71" w:rsidRPr="00BD042A" w:rsidRDefault="00BD042A" w:rsidP="006F1911">
            <w:pPr>
              <w:ind w:right="-144"/>
              <w:jc w:val="center"/>
              <w:rPr>
                <w:rFonts w:eastAsia="Times New Roman"/>
                <w:sz w:val="24"/>
                <w:szCs w:val="24"/>
                <w:lang w:val="en-US"/>
              </w:rPr>
            </w:pPr>
            <w:r>
              <w:rPr>
                <w:rFonts w:eastAsia="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tcPr>
          <w:p w14:paraId="1078765D" w14:textId="24249A4D" w:rsidR="005D4C71" w:rsidRPr="00013E99" w:rsidRDefault="00013E99" w:rsidP="006F1911">
            <w:pPr>
              <w:ind w:right="-144"/>
              <w:jc w:val="center"/>
              <w:rPr>
                <w:rFonts w:eastAsia="Times New Roman"/>
                <w:sz w:val="24"/>
                <w:szCs w:val="24"/>
              </w:rPr>
            </w:pPr>
            <w:r>
              <w:rPr>
                <w:rFonts w:eastAsia="Times New Roman"/>
                <w:sz w:val="24"/>
                <w:szCs w:val="24"/>
              </w:rPr>
              <w:t>1/3</w:t>
            </w:r>
          </w:p>
        </w:tc>
        <w:tc>
          <w:tcPr>
            <w:tcW w:w="2267" w:type="dxa"/>
            <w:tcBorders>
              <w:top w:val="single" w:sz="4" w:space="0" w:color="auto"/>
              <w:left w:val="single" w:sz="4" w:space="0" w:color="auto"/>
              <w:bottom w:val="single" w:sz="4" w:space="0" w:color="auto"/>
              <w:right w:val="single" w:sz="4" w:space="0" w:color="auto"/>
            </w:tcBorders>
          </w:tcPr>
          <w:p w14:paraId="786187C7" w14:textId="77777777" w:rsidR="005D4C71" w:rsidRPr="00BD042A" w:rsidRDefault="00BD042A" w:rsidP="006F1911">
            <w:pPr>
              <w:ind w:right="-144"/>
              <w:jc w:val="center"/>
              <w:rPr>
                <w:rFonts w:eastAsia="Times New Roman"/>
                <w:sz w:val="24"/>
                <w:szCs w:val="24"/>
                <w:lang w:val="en-US"/>
              </w:rPr>
            </w:pPr>
            <w:r>
              <w:rPr>
                <w:rFonts w:eastAsia="Times New Roman"/>
                <w:sz w:val="24"/>
                <w:szCs w:val="24"/>
                <w:lang w:val="en-US"/>
              </w:rPr>
              <w:t>-</w:t>
            </w:r>
          </w:p>
        </w:tc>
      </w:tr>
      <w:tr w:rsidR="005D4C71" w:rsidRPr="005D4C71" w14:paraId="780D7C1E" w14:textId="77777777" w:rsidTr="009D39EC">
        <w:trPr>
          <w:trHeight w:val="281"/>
        </w:trPr>
        <w:tc>
          <w:tcPr>
            <w:tcW w:w="2298" w:type="dxa"/>
            <w:tcBorders>
              <w:top w:val="single" w:sz="4" w:space="0" w:color="auto"/>
              <w:left w:val="single" w:sz="4" w:space="0" w:color="auto"/>
              <w:bottom w:val="single" w:sz="4" w:space="0" w:color="auto"/>
              <w:right w:val="single" w:sz="4" w:space="0" w:color="auto"/>
            </w:tcBorders>
            <w:hideMark/>
          </w:tcPr>
          <w:p w14:paraId="10BC7E0C" w14:textId="77777777" w:rsidR="005D4C71" w:rsidRPr="005D4C71" w:rsidRDefault="005D4C71" w:rsidP="005D4C71">
            <w:pPr>
              <w:suppressAutoHyphens/>
              <w:autoSpaceDE w:val="0"/>
              <w:autoSpaceDN w:val="0"/>
              <w:adjustRightInd w:val="0"/>
              <w:ind w:right="-144"/>
              <w:jc w:val="both"/>
              <w:rPr>
                <w:rFonts w:eastAsia="Times New Roman"/>
                <w:sz w:val="24"/>
                <w:szCs w:val="24"/>
              </w:rPr>
            </w:pPr>
            <w:r w:rsidRPr="005D4C71">
              <w:rPr>
                <w:rFonts w:eastAsia="Times New Roman"/>
                <w:sz w:val="24"/>
                <w:szCs w:val="24"/>
              </w:rPr>
              <w:t xml:space="preserve">Музеи </w:t>
            </w:r>
          </w:p>
        </w:tc>
        <w:tc>
          <w:tcPr>
            <w:tcW w:w="1811" w:type="dxa"/>
            <w:tcBorders>
              <w:top w:val="single" w:sz="4" w:space="0" w:color="auto"/>
              <w:left w:val="single" w:sz="4" w:space="0" w:color="auto"/>
              <w:bottom w:val="single" w:sz="4" w:space="0" w:color="auto"/>
              <w:right w:val="single" w:sz="4" w:space="0" w:color="auto"/>
            </w:tcBorders>
            <w:hideMark/>
          </w:tcPr>
          <w:p w14:paraId="2A3C3B6C" w14:textId="77777777" w:rsidR="005D4C71" w:rsidRPr="005D4C71" w:rsidRDefault="006F1911" w:rsidP="006F1911">
            <w:pPr>
              <w:ind w:right="-144"/>
              <w:jc w:val="center"/>
              <w:rPr>
                <w:rFonts w:eastAsia="Times New Roman"/>
                <w:sz w:val="24"/>
                <w:szCs w:val="24"/>
              </w:rPr>
            </w:pPr>
            <w:r>
              <w:rPr>
                <w:rFonts w:eastAsia="Times New Roman"/>
                <w:sz w:val="24"/>
                <w:szCs w:val="24"/>
              </w:rPr>
              <w:t>1 (2 ед.)</w:t>
            </w:r>
          </w:p>
        </w:tc>
        <w:tc>
          <w:tcPr>
            <w:tcW w:w="2125" w:type="dxa"/>
            <w:tcBorders>
              <w:top w:val="single" w:sz="4" w:space="0" w:color="auto"/>
              <w:left w:val="single" w:sz="4" w:space="0" w:color="auto"/>
              <w:bottom w:val="single" w:sz="4" w:space="0" w:color="auto"/>
              <w:right w:val="single" w:sz="4" w:space="0" w:color="auto"/>
            </w:tcBorders>
          </w:tcPr>
          <w:p w14:paraId="63C06663" w14:textId="77777777" w:rsidR="005D4C71" w:rsidRPr="005D4C71" w:rsidRDefault="006F1911" w:rsidP="006F1911">
            <w:pPr>
              <w:ind w:right="-144"/>
              <w:jc w:val="center"/>
              <w:rPr>
                <w:rFonts w:eastAsia="Times New Roman"/>
                <w:sz w:val="24"/>
                <w:szCs w:val="24"/>
              </w:rPr>
            </w:pPr>
            <w:r>
              <w:rPr>
                <w:rFonts w:eastAsia="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6724E118" w14:textId="77777777" w:rsidR="005D4C71" w:rsidRPr="005D4C71" w:rsidRDefault="006F1911" w:rsidP="006F1911">
            <w:pPr>
              <w:ind w:right="-144"/>
              <w:jc w:val="center"/>
              <w:rPr>
                <w:rFonts w:eastAsia="Times New Roman"/>
                <w:sz w:val="24"/>
                <w:szCs w:val="24"/>
              </w:rPr>
            </w:pPr>
            <w:r>
              <w:rPr>
                <w:rFonts w:eastAsia="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14:paraId="0CDC3C99" w14:textId="77777777" w:rsidR="005D4C71" w:rsidRPr="005D4C71" w:rsidRDefault="006F1911" w:rsidP="006F1911">
            <w:pPr>
              <w:ind w:right="-144"/>
              <w:jc w:val="center"/>
              <w:rPr>
                <w:rFonts w:eastAsia="Times New Roman"/>
                <w:sz w:val="24"/>
                <w:szCs w:val="24"/>
              </w:rPr>
            </w:pPr>
            <w:r>
              <w:rPr>
                <w:rFonts w:eastAsia="Times New Roman"/>
                <w:sz w:val="24"/>
                <w:szCs w:val="24"/>
              </w:rPr>
              <w:t>-</w:t>
            </w:r>
          </w:p>
        </w:tc>
      </w:tr>
      <w:tr w:rsidR="005D4C71" w:rsidRPr="005D4C71" w14:paraId="14759521" w14:textId="77777777" w:rsidTr="009D39EC">
        <w:trPr>
          <w:trHeight w:val="163"/>
        </w:trPr>
        <w:tc>
          <w:tcPr>
            <w:tcW w:w="2298" w:type="dxa"/>
            <w:tcBorders>
              <w:top w:val="single" w:sz="4" w:space="0" w:color="auto"/>
              <w:left w:val="single" w:sz="4" w:space="0" w:color="auto"/>
              <w:bottom w:val="single" w:sz="4" w:space="0" w:color="auto"/>
              <w:right w:val="single" w:sz="4" w:space="0" w:color="auto"/>
            </w:tcBorders>
            <w:hideMark/>
          </w:tcPr>
          <w:p w14:paraId="385F7021" w14:textId="77777777" w:rsidR="005D4C71" w:rsidRPr="005D4C71" w:rsidRDefault="005D4C71" w:rsidP="005D4C71">
            <w:pPr>
              <w:suppressAutoHyphens/>
              <w:autoSpaceDE w:val="0"/>
              <w:autoSpaceDN w:val="0"/>
              <w:adjustRightInd w:val="0"/>
              <w:ind w:right="-144"/>
              <w:jc w:val="both"/>
              <w:rPr>
                <w:rFonts w:eastAsia="Times New Roman"/>
                <w:sz w:val="24"/>
                <w:szCs w:val="24"/>
              </w:rPr>
            </w:pPr>
            <w:r w:rsidRPr="005D4C71">
              <w:rPr>
                <w:rFonts w:eastAsia="Times New Roman"/>
                <w:sz w:val="24"/>
                <w:szCs w:val="24"/>
              </w:rPr>
              <w:t>Библиотеки</w:t>
            </w:r>
          </w:p>
        </w:tc>
        <w:tc>
          <w:tcPr>
            <w:tcW w:w="1811" w:type="dxa"/>
            <w:tcBorders>
              <w:top w:val="single" w:sz="4" w:space="0" w:color="auto"/>
              <w:left w:val="single" w:sz="4" w:space="0" w:color="auto"/>
              <w:bottom w:val="single" w:sz="4" w:space="0" w:color="auto"/>
              <w:right w:val="single" w:sz="4" w:space="0" w:color="auto"/>
            </w:tcBorders>
            <w:hideMark/>
          </w:tcPr>
          <w:p w14:paraId="405D64C0" w14:textId="77777777" w:rsidR="005D4C71" w:rsidRPr="006F1911" w:rsidRDefault="005D4C71" w:rsidP="006F1911">
            <w:pPr>
              <w:ind w:right="-144"/>
              <w:jc w:val="center"/>
              <w:rPr>
                <w:rFonts w:eastAsia="Times New Roman"/>
                <w:sz w:val="24"/>
                <w:szCs w:val="24"/>
              </w:rPr>
            </w:pPr>
            <w:r w:rsidRPr="006F1911">
              <w:rPr>
                <w:rFonts w:eastAsia="Times New Roman"/>
                <w:sz w:val="24"/>
                <w:szCs w:val="24"/>
              </w:rPr>
              <w:t>12 (49 ед.)</w:t>
            </w:r>
          </w:p>
        </w:tc>
        <w:tc>
          <w:tcPr>
            <w:tcW w:w="2125" w:type="dxa"/>
            <w:tcBorders>
              <w:top w:val="single" w:sz="4" w:space="0" w:color="auto"/>
              <w:left w:val="single" w:sz="4" w:space="0" w:color="auto"/>
              <w:bottom w:val="single" w:sz="4" w:space="0" w:color="auto"/>
              <w:right w:val="single" w:sz="4" w:space="0" w:color="auto"/>
            </w:tcBorders>
          </w:tcPr>
          <w:p w14:paraId="59EEED85" w14:textId="0A43BCE9" w:rsidR="005D4C71" w:rsidRPr="006F1911" w:rsidRDefault="00327C68" w:rsidP="006F1911">
            <w:pPr>
              <w:ind w:right="-144"/>
              <w:jc w:val="center"/>
              <w:rPr>
                <w:rFonts w:eastAsia="Times New Roman"/>
                <w:sz w:val="24"/>
                <w:szCs w:val="24"/>
                <w:highlight w:val="yellow"/>
              </w:rPr>
            </w:pPr>
            <w:r>
              <w:rPr>
                <w:rFonts w:eastAsia="Times New Roman"/>
                <w:sz w:val="24"/>
                <w:szCs w:val="24"/>
              </w:rPr>
              <w:t xml:space="preserve">4(на 122,3 </w:t>
            </w:r>
            <w:proofErr w:type="spellStart"/>
            <w:proofErr w:type="gramStart"/>
            <w:r>
              <w:rPr>
                <w:rFonts w:eastAsia="Times New Roman"/>
                <w:sz w:val="24"/>
                <w:szCs w:val="24"/>
              </w:rPr>
              <w:t>тыс.руб</w:t>
            </w:r>
            <w:proofErr w:type="spellEnd"/>
            <w:proofErr w:type="gramEnd"/>
            <w:r>
              <w:rPr>
                <w:rFonts w:eastAsia="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E1AE401" w14:textId="0D1D86D0" w:rsidR="005D4C71" w:rsidRPr="0093600F" w:rsidRDefault="00327C68" w:rsidP="006F1911">
            <w:pPr>
              <w:ind w:right="-144"/>
              <w:jc w:val="center"/>
              <w:rPr>
                <w:rFonts w:eastAsia="Times New Roman"/>
                <w:sz w:val="24"/>
                <w:szCs w:val="24"/>
              </w:rPr>
            </w:pPr>
            <w:r>
              <w:rPr>
                <w:rFonts w:eastAsia="Times New Roman"/>
                <w:sz w:val="24"/>
                <w:szCs w:val="24"/>
              </w:rPr>
              <w:t xml:space="preserve">3(на 87 </w:t>
            </w:r>
            <w:proofErr w:type="spellStart"/>
            <w:r>
              <w:rPr>
                <w:rFonts w:eastAsia="Times New Roman"/>
                <w:sz w:val="24"/>
                <w:szCs w:val="24"/>
              </w:rPr>
              <w:t>тыс.руб</w:t>
            </w:r>
            <w:proofErr w:type="spellEnd"/>
            <w:r>
              <w:rPr>
                <w:rFonts w:eastAsia="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14:paraId="28A9C84A" w14:textId="0EB6AF0C" w:rsidR="005D4C71" w:rsidRPr="0093600F" w:rsidRDefault="00327C68" w:rsidP="006F1911">
            <w:pPr>
              <w:ind w:right="-144"/>
              <w:jc w:val="center"/>
              <w:rPr>
                <w:rFonts w:eastAsia="Times New Roman"/>
                <w:sz w:val="24"/>
                <w:szCs w:val="24"/>
              </w:rPr>
            </w:pPr>
            <w:r>
              <w:rPr>
                <w:rFonts w:eastAsia="Times New Roman"/>
                <w:sz w:val="24"/>
                <w:szCs w:val="24"/>
              </w:rPr>
              <w:t xml:space="preserve">2(на 30 </w:t>
            </w:r>
            <w:proofErr w:type="spellStart"/>
            <w:proofErr w:type="gramStart"/>
            <w:r>
              <w:rPr>
                <w:rFonts w:eastAsia="Times New Roman"/>
                <w:sz w:val="24"/>
                <w:szCs w:val="24"/>
              </w:rPr>
              <w:t>тыс.руб</w:t>
            </w:r>
            <w:proofErr w:type="spellEnd"/>
            <w:proofErr w:type="gramEnd"/>
            <w:r>
              <w:rPr>
                <w:rFonts w:eastAsia="Times New Roman"/>
                <w:sz w:val="24"/>
                <w:szCs w:val="24"/>
              </w:rPr>
              <w:t>)</w:t>
            </w:r>
          </w:p>
        </w:tc>
      </w:tr>
      <w:tr w:rsidR="006F1911" w:rsidRPr="005D4C71" w14:paraId="6AEA8B19" w14:textId="77777777" w:rsidTr="009D39EC">
        <w:trPr>
          <w:trHeight w:val="163"/>
        </w:trPr>
        <w:tc>
          <w:tcPr>
            <w:tcW w:w="2298" w:type="dxa"/>
            <w:tcBorders>
              <w:top w:val="single" w:sz="4" w:space="0" w:color="auto"/>
              <w:left w:val="single" w:sz="4" w:space="0" w:color="auto"/>
              <w:bottom w:val="single" w:sz="4" w:space="0" w:color="auto"/>
              <w:right w:val="single" w:sz="4" w:space="0" w:color="auto"/>
            </w:tcBorders>
          </w:tcPr>
          <w:p w14:paraId="7DE6C915" w14:textId="77777777" w:rsidR="006F1911" w:rsidRPr="005D4C71" w:rsidRDefault="006F1911" w:rsidP="005D4C71">
            <w:pPr>
              <w:suppressAutoHyphens/>
              <w:autoSpaceDE w:val="0"/>
              <w:autoSpaceDN w:val="0"/>
              <w:adjustRightInd w:val="0"/>
              <w:ind w:right="-144"/>
              <w:jc w:val="both"/>
              <w:rPr>
                <w:rFonts w:eastAsia="Times New Roman"/>
                <w:sz w:val="24"/>
                <w:szCs w:val="24"/>
              </w:rPr>
            </w:pPr>
            <w:r>
              <w:rPr>
                <w:rFonts w:eastAsia="Times New Roman"/>
                <w:sz w:val="24"/>
                <w:szCs w:val="24"/>
              </w:rPr>
              <w:t>МБОУ ДОД «ДШИ»</w:t>
            </w:r>
          </w:p>
        </w:tc>
        <w:tc>
          <w:tcPr>
            <w:tcW w:w="1811" w:type="dxa"/>
            <w:tcBorders>
              <w:top w:val="single" w:sz="4" w:space="0" w:color="auto"/>
              <w:left w:val="single" w:sz="4" w:space="0" w:color="auto"/>
              <w:bottom w:val="single" w:sz="4" w:space="0" w:color="auto"/>
              <w:right w:val="single" w:sz="4" w:space="0" w:color="auto"/>
            </w:tcBorders>
          </w:tcPr>
          <w:p w14:paraId="19BD3061" w14:textId="073C1E1C" w:rsidR="006F1911" w:rsidRPr="006F1911" w:rsidRDefault="009B4A8B" w:rsidP="006F1911">
            <w:pPr>
              <w:ind w:right="-144"/>
              <w:jc w:val="center"/>
              <w:rPr>
                <w:rFonts w:eastAsia="Times New Roman"/>
                <w:sz w:val="24"/>
                <w:szCs w:val="24"/>
              </w:rPr>
            </w:pPr>
            <w:r>
              <w:rPr>
                <w:rFonts w:eastAsia="Times New Roman"/>
                <w:sz w:val="24"/>
                <w:szCs w:val="24"/>
              </w:rPr>
              <w:t>1 (</w:t>
            </w:r>
            <w:r w:rsidR="00DB05FB">
              <w:rPr>
                <w:rFonts w:eastAsia="Times New Roman"/>
                <w:sz w:val="24"/>
                <w:szCs w:val="24"/>
              </w:rPr>
              <w:t>8</w:t>
            </w:r>
            <w:r w:rsidR="006F1911">
              <w:rPr>
                <w:rFonts w:eastAsia="Times New Roman"/>
                <w:sz w:val="24"/>
                <w:szCs w:val="24"/>
              </w:rPr>
              <w:t xml:space="preserve"> ед.)</w:t>
            </w:r>
          </w:p>
        </w:tc>
        <w:tc>
          <w:tcPr>
            <w:tcW w:w="2125" w:type="dxa"/>
            <w:tcBorders>
              <w:top w:val="single" w:sz="4" w:space="0" w:color="auto"/>
              <w:left w:val="single" w:sz="4" w:space="0" w:color="auto"/>
              <w:bottom w:val="single" w:sz="4" w:space="0" w:color="auto"/>
              <w:right w:val="single" w:sz="4" w:space="0" w:color="auto"/>
            </w:tcBorders>
          </w:tcPr>
          <w:p w14:paraId="09F5B58F" w14:textId="6286E929" w:rsidR="006F1911" w:rsidRDefault="00DB05FB" w:rsidP="006F1911">
            <w:pPr>
              <w:ind w:right="-144"/>
              <w:jc w:val="center"/>
              <w:rPr>
                <w:rFonts w:eastAsia="Times New Roman"/>
                <w:sz w:val="24"/>
                <w:szCs w:val="24"/>
              </w:rPr>
            </w:pPr>
            <w:r>
              <w:rPr>
                <w:rFonts w:eastAsia="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242EAE5" w14:textId="77777777" w:rsidR="006F1911" w:rsidRPr="0093600F" w:rsidRDefault="0093600F" w:rsidP="006F1911">
            <w:pPr>
              <w:ind w:right="-144"/>
              <w:jc w:val="center"/>
              <w:rPr>
                <w:rFonts w:eastAsia="Times New Roman"/>
                <w:sz w:val="24"/>
                <w:szCs w:val="24"/>
              </w:rPr>
            </w:pPr>
            <w:r w:rsidRPr="0093600F">
              <w:rPr>
                <w:rFonts w:eastAsia="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14:paraId="4C3A12A8" w14:textId="77777777" w:rsidR="006F1911" w:rsidRPr="0093600F" w:rsidRDefault="0093600F" w:rsidP="006F1911">
            <w:pPr>
              <w:ind w:right="-144"/>
              <w:jc w:val="center"/>
              <w:rPr>
                <w:rFonts w:eastAsia="Times New Roman"/>
                <w:sz w:val="24"/>
                <w:szCs w:val="24"/>
              </w:rPr>
            </w:pPr>
            <w:r w:rsidRPr="0093600F">
              <w:rPr>
                <w:rFonts w:eastAsia="Times New Roman"/>
                <w:sz w:val="24"/>
                <w:szCs w:val="24"/>
              </w:rPr>
              <w:t>-</w:t>
            </w:r>
          </w:p>
        </w:tc>
      </w:tr>
      <w:tr w:rsidR="005D4C71" w:rsidRPr="005D4C71" w14:paraId="2BAE6980" w14:textId="77777777" w:rsidTr="009D39EC">
        <w:trPr>
          <w:trHeight w:val="167"/>
        </w:trPr>
        <w:tc>
          <w:tcPr>
            <w:tcW w:w="2298" w:type="dxa"/>
            <w:tcBorders>
              <w:top w:val="single" w:sz="4" w:space="0" w:color="auto"/>
              <w:left w:val="single" w:sz="4" w:space="0" w:color="auto"/>
              <w:bottom w:val="single" w:sz="4" w:space="0" w:color="auto"/>
              <w:right w:val="single" w:sz="4" w:space="0" w:color="auto"/>
            </w:tcBorders>
            <w:hideMark/>
          </w:tcPr>
          <w:p w14:paraId="42E736A4" w14:textId="77777777" w:rsidR="005D4C71" w:rsidRPr="005D4C71" w:rsidRDefault="005D4C71" w:rsidP="005D4C71">
            <w:pPr>
              <w:suppressAutoHyphens/>
              <w:autoSpaceDE w:val="0"/>
              <w:autoSpaceDN w:val="0"/>
              <w:adjustRightInd w:val="0"/>
              <w:ind w:right="-144"/>
              <w:jc w:val="both"/>
              <w:rPr>
                <w:rFonts w:eastAsia="Times New Roman"/>
                <w:sz w:val="24"/>
                <w:szCs w:val="24"/>
              </w:rPr>
            </w:pPr>
            <w:r w:rsidRPr="005D4C71">
              <w:rPr>
                <w:rFonts w:eastAsia="Times New Roman"/>
                <w:sz w:val="24"/>
                <w:szCs w:val="24"/>
              </w:rPr>
              <w:t>Др. (указать какие)</w:t>
            </w:r>
          </w:p>
        </w:tc>
        <w:tc>
          <w:tcPr>
            <w:tcW w:w="1811" w:type="dxa"/>
            <w:tcBorders>
              <w:top w:val="single" w:sz="4" w:space="0" w:color="auto"/>
              <w:left w:val="single" w:sz="4" w:space="0" w:color="auto"/>
              <w:bottom w:val="single" w:sz="4" w:space="0" w:color="auto"/>
              <w:right w:val="single" w:sz="4" w:space="0" w:color="auto"/>
            </w:tcBorders>
            <w:hideMark/>
          </w:tcPr>
          <w:p w14:paraId="3B281575" w14:textId="77777777" w:rsidR="005D4C71" w:rsidRPr="005D4C71" w:rsidRDefault="005D4C71" w:rsidP="006F1911">
            <w:pPr>
              <w:ind w:right="-144"/>
              <w:jc w:val="center"/>
              <w:rPr>
                <w:rFonts w:eastAsia="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0BCC0837" w14:textId="77777777" w:rsidR="005D4C71" w:rsidRPr="005D4C71" w:rsidRDefault="005D4C71" w:rsidP="006F1911">
            <w:pPr>
              <w:ind w:right="-144"/>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D63F03C" w14:textId="77777777" w:rsidR="005D4C71" w:rsidRPr="005D4C71" w:rsidRDefault="005D4C71" w:rsidP="006F1911">
            <w:pPr>
              <w:ind w:right="-144"/>
              <w:jc w:val="center"/>
              <w:rPr>
                <w:rFonts w:eastAsia="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6E0407DC" w14:textId="77777777" w:rsidR="005D4C71" w:rsidRPr="005D4C71" w:rsidRDefault="005D4C71" w:rsidP="006F1911">
            <w:pPr>
              <w:ind w:right="-144"/>
              <w:jc w:val="center"/>
              <w:rPr>
                <w:rFonts w:eastAsia="Times New Roman"/>
                <w:sz w:val="24"/>
                <w:szCs w:val="24"/>
              </w:rPr>
            </w:pPr>
          </w:p>
        </w:tc>
      </w:tr>
    </w:tbl>
    <w:p w14:paraId="5D12209A" w14:textId="77777777" w:rsidR="001B1DD7" w:rsidRDefault="001B1DD7">
      <w:pPr>
        <w:spacing w:line="12" w:lineRule="exact"/>
        <w:rPr>
          <w:sz w:val="20"/>
          <w:szCs w:val="20"/>
        </w:rPr>
      </w:pPr>
    </w:p>
    <w:p w14:paraId="1B798A44" w14:textId="77777777" w:rsidR="001B1DD7" w:rsidRDefault="00FB41D7">
      <w:pPr>
        <w:numPr>
          <w:ilvl w:val="0"/>
          <w:numId w:val="6"/>
        </w:numPr>
        <w:tabs>
          <w:tab w:val="left" w:pos="188"/>
        </w:tabs>
        <w:ind w:left="188" w:hanging="188"/>
        <w:rPr>
          <w:rFonts w:eastAsia="Times New Roman"/>
          <w:sz w:val="24"/>
          <w:szCs w:val="24"/>
        </w:rPr>
      </w:pPr>
      <w:r>
        <w:rPr>
          <w:rFonts w:eastAsia="Times New Roman"/>
          <w:sz w:val="24"/>
          <w:szCs w:val="24"/>
        </w:rPr>
        <w:t>Например, 2(4 ед.) – 2 учреждения имеют 4 единицы компьютерной техники</w:t>
      </w:r>
    </w:p>
    <w:p w14:paraId="20BA0FC6" w14:textId="77777777" w:rsidR="001B1DD7" w:rsidRDefault="001B1DD7">
      <w:pPr>
        <w:spacing w:line="329" w:lineRule="exact"/>
        <w:rPr>
          <w:sz w:val="20"/>
          <w:szCs w:val="20"/>
        </w:rPr>
      </w:pPr>
    </w:p>
    <w:p w14:paraId="1CFBD3D5" w14:textId="0EAC95F9" w:rsidR="002B6FF8" w:rsidRPr="00F14983" w:rsidRDefault="002B6FF8" w:rsidP="00120681">
      <w:pPr>
        <w:autoSpaceDE w:val="0"/>
        <w:autoSpaceDN w:val="0"/>
        <w:adjustRightInd w:val="0"/>
        <w:jc w:val="center"/>
        <w:rPr>
          <w:b/>
          <w:sz w:val="28"/>
        </w:rPr>
      </w:pPr>
      <w:r w:rsidRPr="00F14983">
        <w:rPr>
          <w:rFonts w:ascii="Times New Roman,Bold" w:eastAsiaTheme="minorHAnsi" w:hAnsi="Times New Roman,Bold" w:cs="Times New Roman,Bold"/>
          <w:b/>
          <w:bCs/>
          <w:sz w:val="28"/>
          <w:szCs w:val="28"/>
          <w:lang w:eastAsia="en-US"/>
        </w:rPr>
        <w:t xml:space="preserve">7. </w:t>
      </w:r>
      <w:r w:rsidRPr="00F14983">
        <w:rPr>
          <w:b/>
          <w:sz w:val="28"/>
        </w:rPr>
        <w:t>Содержание деятельности</w:t>
      </w:r>
      <w:r w:rsidR="00C10657" w:rsidRPr="00F14983">
        <w:rPr>
          <w:b/>
          <w:sz w:val="28"/>
        </w:rPr>
        <w:t xml:space="preserve"> МБУК «ЦМКС» за 202</w:t>
      </w:r>
      <w:r w:rsidR="00F14983">
        <w:rPr>
          <w:b/>
          <w:sz w:val="28"/>
        </w:rPr>
        <w:t>1</w:t>
      </w:r>
      <w:r w:rsidR="002F09E6" w:rsidRPr="00F14983">
        <w:rPr>
          <w:b/>
          <w:sz w:val="28"/>
        </w:rPr>
        <w:t xml:space="preserve"> год:</w:t>
      </w:r>
    </w:p>
    <w:p w14:paraId="51D698DF" w14:textId="77777777" w:rsidR="00F14983" w:rsidRDefault="00F14983" w:rsidP="00F14983">
      <w:pPr>
        <w:rPr>
          <w:sz w:val="24"/>
          <w:szCs w:val="24"/>
        </w:rPr>
      </w:pPr>
    </w:p>
    <w:p w14:paraId="58FC3B8A" w14:textId="77777777" w:rsidR="00F14983" w:rsidRDefault="00C10657" w:rsidP="00BF5B0A">
      <w:pPr>
        <w:ind w:firstLine="720"/>
        <w:rPr>
          <w:sz w:val="24"/>
          <w:szCs w:val="24"/>
        </w:rPr>
      </w:pPr>
      <w:r w:rsidRPr="00F14983">
        <w:rPr>
          <w:sz w:val="24"/>
          <w:szCs w:val="24"/>
        </w:rPr>
        <w:t xml:space="preserve">Муниципальное бюджетное учреждение культуры «Централизованная межпоселенческая клубная система» является юридическим лицом. В систему входит 18 учреждений культуры. Главной целью МБУК «ЦМКС» является сохранение, создание культурных ценностей, удовлетворение интересов и запросов жителей района. Деятельность осуществляется в соответствии с районными программами, планами социально-культурного развития и организационно-творческой работы. </w:t>
      </w:r>
    </w:p>
    <w:p w14:paraId="3E713EEA" w14:textId="71DD7C73" w:rsidR="00F14983" w:rsidRPr="00FC0302" w:rsidRDefault="00F14983" w:rsidP="00BF5B0A">
      <w:pPr>
        <w:ind w:firstLine="720"/>
        <w:rPr>
          <w:b/>
          <w:bCs/>
          <w:sz w:val="24"/>
          <w:szCs w:val="24"/>
        </w:rPr>
      </w:pPr>
      <w:r w:rsidRPr="00FC0302">
        <w:rPr>
          <w:b/>
          <w:bCs/>
          <w:sz w:val="24"/>
          <w:szCs w:val="24"/>
        </w:rPr>
        <w:t xml:space="preserve">В рамках празднования 110-годовщины со дня рождения </w:t>
      </w:r>
      <w:proofErr w:type="spellStart"/>
      <w:r w:rsidRPr="00FC0302">
        <w:rPr>
          <w:b/>
          <w:bCs/>
          <w:sz w:val="24"/>
          <w:szCs w:val="24"/>
        </w:rPr>
        <w:t>А.Д.Сахарова</w:t>
      </w:r>
      <w:proofErr w:type="spellEnd"/>
      <w:r w:rsidRPr="00FC0302">
        <w:rPr>
          <w:b/>
          <w:bCs/>
          <w:sz w:val="24"/>
          <w:szCs w:val="24"/>
        </w:rPr>
        <w:t xml:space="preserve"> проведены следующие мероприятия:</w:t>
      </w:r>
    </w:p>
    <w:p w14:paraId="19876C94" w14:textId="6BBABAD3" w:rsidR="00F14983" w:rsidRPr="00F14983" w:rsidRDefault="00F14983" w:rsidP="00F14983">
      <w:pPr>
        <w:rPr>
          <w:sz w:val="24"/>
          <w:szCs w:val="24"/>
        </w:rPr>
      </w:pPr>
      <w:r w:rsidRPr="00F14983">
        <w:rPr>
          <w:sz w:val="24"/>
          <w:szCs w:val="24"/>
        </w:rPr>
        <w:t>Часы интересной информации «Сахаров и молодежь» - Февраль 2021г</w:t>
      </w:r>
    </w:p>
    <w:p w14:paraId="7B5D2DDF" w14:textId="77777777" w:rsidR="00F14983" w:rsidRPr="00F14983" w:rsidRDefault="00F14983" w:rsidP="00F14983">
      <w:pPr>
        <w:rPr>
          <w:sz w:val="24"/>
          <w:szCs w:val="24"/>
        </w:rPr>
      </w:pPr>
      <w:r w:rsidRPr="00F14983">
        <w:rPr>
          <w:sz w:val="24"/>
          <w:szCs w:val="24"/>
        </w:rPr>
        <w:t>Викторины «Сахаров и его труды»- Апрель – 2021 г</w:t>
      </w:r>
    </w:p>
    <w:p w14:paraId="18D91C49" w14:textId="30B3840C" w:rsidR="00F14983" w:rsidRPr="00F14983" w:rsidRDefault="00F14983" w:rsidP="00F14983">
      <w:pPr>
        <w:rPr>
          <w:sz w:val="24"/>
          <w:szCs w:val="24"/>
        </w:rPr>
      </w:pPr>
      <w:r w:rsidRPr="00F14983">
        <w:rPr>
          <w:sz w:val="24"/>
          <w:szCs w:val="24"/>
        </w:rPr>
        <w:t xml:space="preserve">Видео лектории «Страницы жизни ученого </w:t>
      </w:r>
      <w:proofErr w:type="spellStart"/>
      <w:r w:rsidRPr="00F14983">
        <w:rPr>
          <w:sz w:val="24"/>
          <w:szCs w:val="24"/>
        </w:rPr>
        <w:t>А.Д.Сахарова</w:t>
      </w:r>
      <w:proofErr w:type="spellEnd"/>
      <w:r w:rsidRPr="00F14983">
        <w:rPr>
          <w:sz w:val="24"/>
          <w:szCs w:val="24"/>
        </w:rPr>
        <w:t>»- май – 2021г.</w:t>
      </w:r>
    </w:p>
    <w:p w14:paraId="5C1ECAD3" w14:textId="77777777" w:rsidR="00F14983" w:rsidRPr="00FC0302" w:rsidRDefault="00F14983" w:rsidP="00F14983">
      <w:pPr>
        <w:rPr>
          <w:b/>
          <w:bCs/>
          <w:sz w:val="24"/>
          <w:szCs w:val="24"/>
        </w:rPr>
      </w:pPr>
      <w:r w:rsidRPr="00FC0302">
        <w:rPr>
          <w:b/>
          <w:bCs/>
          <w:sz w:val="24"/>
          <w:szCs w:val="24"/>
        </w:rPr>
        <w:t xml:space="preserve">         Мероприятия МБУК «МКС» посвященных 800-летию со дня рождения святого благоверного Александра Невского</w:t>
      </w:r>
    </w:p>
    <w:p w14:paraId="2457E43C" w14:textId="77777777" w:rsidR="00F14983" w:rsidRPr="00F14983" w:rsidRDefault="00F14983" w:rsidP="00F14983">
      <w:pPr>
        <w:rPr>
          <w:sz w:val="24"/>
          <w:szCs w:val="24"/>
        </w:rPr>
      </w:pPr>
      <w:r w:rsidRPr="00F14983">
        <w:rPr>
          <w:sz w:val="24"/>
          <w:szCs w:val="24"/>
        </w:rPr>
        <w:t>Презентации «Александр Невский – имя России»- 1 кв. 2021г</w:t>
      </w:r>
    </w:p>
    <w:p w14:paraId="5ADB94A2" w14:textId="400BA159" w:rsidR="00F14983" w:rsidRPr="00F14983" w:rsidRDefault="00F14983" w:rsidP="00F14983">
      <w:pPr>
        <w:rPr>
          <w:sz w:val="24"/>
          <w:szCs w:val="24"/>
        </w:rPr>
      </w:pPr>
      <w:r w:rsidRPr="00F14983">
        <w:rPr>
          <w:sz w:val="24"/>
          <w:szCs w:val="24"/>
        </w:rPr>
        <w:t>Видео лектории «Дорогой исторической, потомки вслед идут»- 1 кв. 2021г</w:t>
      </w:r>
    </w:p>
    <w:p w14:paraId="34E1E597" w14:textId="77777777" w:rsidR="00F14983" w:rsidRPr="00F14983" w:rsidRDefault="00F14983" w:rsidP="00F14983">
      <w:pPr>
        <w:rPr>
          <w:sz w:val="24"/>
          <w:szCs w:val="24"/>
        </w:rPr>
      </w:pPr>
      <w:r w:rsidRPr="00F14983">
        <w:rPr>
          <w:sz w:val="24"/>
          <w:szCs w:val="24"/>
        </w:rPr>
        <w:t>Часы истории, познавательные программы «невская битва»- 2 кв. 2021 г</w:t>
      </w:r>
    </w:p>
    <w:p w14:paraId="5931AA6B" w14:textId="77777777" w:rsidR="00F14983" w:rsidRPr="00F14983" w:rsidRDefault="00F14983" w:rsidP="00F14983">
      <w:pPr>
        <w:rPr>
          <w:sz w:val="24"/>
          <w:szCs w:val="24"/>
        </w:rPr>
      </w:pPr>
      <w:r w:rsidRPr="00F14983">
        <w:rPr>
          <w:sz w:val="24"/>
          <w:szCs w:val="24"/>
        </w:rPr>
        <w:t>Концертно-тематическая программа «Душа земли Российской- 2 кв. 2021 г</w:t>
      </w:r>
    </w:p>
    <w:p w14:paraId="6163BF88" w14:textId="77777777" w:rsidR="00F14983" w:rsidRPr="00FC0302" w:rsidRDefault="00F14983" w:rsidP="00F14983">
      <w:pPr>
        <w:rPr>
          <w:b/>
          <w:bCs/>
          <w:sz w:val="24"/>
          <w:szCs w:val="24"/>
        </w:rPr>
      </w:pPr>
      <w:r w:rsidRPr="00F14983">
        <w:rPr>
          <w:sz w:val="24"/>
          <w:szCs w:val="24"/>
        </w:rPr>
        <w:t xml:space="preserve">        </w:t>
      </w:r>
      <w:r w:rsidRPr="00FC0302">
        <w:rPr>
          <w:b/>
          <w:bCs/>
          <w:sz w:val="24"/>
          <w:szCs w:val="24"/>
        </w:rPr>
        <w:t>Цикл мероприятий, посвященных 800-летию Нижнего Новгорода</w:t>
      </w:r>
    </w:p>
    <w:p w14:paraId="4AB7BD7D" w14:textId="77777777" w:rsidR="00F14983" w:rsidRPr="00F14983" w:rsidRDefault="00F14983" w:rsidP="00F14983">
      <w:pPr>
        <w:rPr>
          <w:sz w:val="24"/>
          <w:szCs w:val="24"/>
        </w:rPr>
      </w:pPr>
      <w:r w:rsidRPr="00F14983">
        <w:rPr>
          <w:sz w:val="24"/>
          <w:szCs w:val="24"/>
        </w:rPr>
        <w:t>Часы интересной информации «Нижний Новгород в судьбах русских писателей»- Март 2021г</w:t>
      </w:r>
    </w:p>
    <w:p w14:paraId="05ED52A2" w14:textId="1939B112" w:rsidR="00F14983" w:rsidRPr="00F14983" w:rsidRDefault="00F14983" w:rsidP="00F14983">
      <w:pPr>
        <w:rPr>
          <w:sz w:val="24"/>
          <w:szCs w:val="24"/>
        </w:rPr>
      </w:pPr>
      <w:r w:rsidRPr="00F14983">
        <w:rPr>
          <w:sz w:val="24"/>
          <w:szCs w:val="24"/>
        </w:rPr>
        <w:t>Викторина «Славный город Нижний Новгор</w:t>
      </w:r>
      <w:r w:rsidR="008404CD">
        <w:rPr>
          <w:sz w:val="24"/>
          <w:szCs w:val="24"/>
        </w:rPr>
        <w:t>о</w:t>
      </w:r>
      <w:r w:rsidRPr="00F14983">
        <w:rPr>
          <w:sz w:val="24"/>
          <w:szCs w:val="24"/>
        </w:rPr>
        <w:t>д»- Апрель- 2021г</w:t>
      </w:r>
    </w:p>
    <w:p w14:paraId="7C87CBBE" w14:textId="214322CF" w:rsidR="00F14983" w:rsidRPr="00F14983" w:rsidRDefault="00F14983" w:rsidP="00F14983">
      <w:pPr>
        <w:rPr>
          <w:sz w:val="24"/>
          <w:szCs w:val="24"/>
        </w:rPr>
      </w:pPr>
      <w:proofErr w:type="gramStart"/>
      <w:r w:rsidRPr="00F14983">
        <w:rPr>
          <w:sz w:val="24"/>
          <w:szCs w:val="24"/>
        </w:rPr>
        <w:t>Фото</w:t>
      </w:r>
      <w:r w:rsidR="008404CD">
        <w:rPr>
          <w:sz w:val="24"/>
          <w:szCs w:val="24"/>
        </w:rPr>
        <w:t xml:space="preserve"> </w:t>
      </w:r>
      <w:r w:rsidRPr="00F14983">
        <w:rPr>
          <w:sz w:val="24"/>
          <w:szCs w:val="24"/>
        </w:rPr>
        <w:t>выставки</w:t>
      </w:r>
      <w:proofErr w:type="gramEnd"/>
      <w:r w:rsidRPr="00F14983">
        <w:rPr>
          <w:sz w:val="24"/>
          <w:szCs w:val="24"/>
        </w:rPr>
        <w:t xml:space="preserve"> «Моя Родина – Нижегородский край»- Май 2021г</w:t>
      </w:r>
    </w:p>
    <w:p w14:paraId="00A02F63" w14:textId="77777777" w:rsidR="00F14983" w:rsidRPr="00F14983" w:rsidRDefault="00F14983" w:rsidP="00BF5B0A">
      <w:pPr>
        <w:ind w:firstLine="720"/>
        <w:rPr>
          <w:sz w:val="24"/>
          <w:szCs w:val="24"/>
        </w:rPr>
      </w:pPr>
      <w:r w:rsidRPr="00F14983">
        <w:rPr>
          <w:sz w:val="24"/>
          <w:szCs w:val="24"/>
        </w:rPr>
        <w:t>Районная выставка декоративно-прикладного творчества «Промыслы и ремёсла земли Нижегородской»- июнь-2021г</w:t>
      </w:r>
    </w:p>
    <w:p w14:paraId="1C46AA14" w14:textId="1F77A2F4" w:rsidR="00F14983" w:rsidRPr="00F14983" w:rsidRDefault="00F14983" w:rsidP="00F14983">
      <w:pPr>
        <w:rPr>
          <w:sz w:val="24"/>
          <w:szCs w:val="24"/>
        </w:rPr>
      </w:pPr>
      <w:r w:rsidRPr="00F14983">
        <w:rPr>
          <w:sz w:val="24"/>
          <w:szCs w:val="24"/>
        </w:rPr>
        <w:t>Фл</w:t>
      </w:r>
      <w:r w:rsidR="008404CD">
        <w:rPr>
          <w:sz w:val="24"/>
          <w:szCs w:val="24"/>
        </w:rPr>
        <w:t>э</w:t>
      </w:r>
      <w:r w:rsidRPr="00F14983">
        <w:rPr>
          <w:sz w:val="24"/>
          <w:szCs w:val="24"/>
        </w:rPr>
        <w:t>ш-моб «Здоровая нация»- июнь 2021г</w:t>
      </w:r>
    </w:p>
    <w:p w14:paraId="5DF7952F" w14:textId="24A38BE2" w:rsidR="00F14983" w:rsidRPr="00F14983" w:rsidRDefault="00F14983" w:rsidP="00F14983">
      <w:pPr>
        <w:rPr>
          <w:sz w:val="24"/>
          <w:szCs w:val="24"/>
        </w:rPr>
      </w:pPr>
      <w:r w:rsidRPr="00F14983">
        <w:rPr>
          <w:sz w:val="24"/>
          <w:szCs w:val="24"/>
        </w:rPr>
        <w:t>Литературно- муз. Композиции «Я люблю свою столицу»- август 2021г</w:t>
      </w:r>
    </w:p>
    <w:p w14:paraId="7E232232" w14:textId="77777777" w:rsidR="00F14983" w:rsidRPr="00F14983" w:rsidRDefault="00F14983" w:rsidP="00F14983">
      <w:pPr>
        <w:rPr>
          <w:sz w:val="24"/>
          <w:szCs w:val="24"/>
        </w:rPr>
      </w:pPr>
      <w:r w:rsidRPr="00F14983">
        <w:rPr>
          <w:sz w:val="24"/>
          <w:szCs w:val="24"/>
        </w:rPr>
        <w:lastRenderedPageBreak/>
        <w:t>Беседы, познавательные программы «Славный город –Нижний Новгород»- весь период 2021г</w:t>
      </w:r>
    </w:p>
    <w:p w14:paraId="24E3D2E6" w14:textId="77777777" w:rsidR="00F14983" w:rsidRPr="00FC0302" w:rsidRDefault="00F14983" w:rsidP="00F14983">
      <w:pPr>
        <w:rPr>
          <w:b/>
          <w:bCs/>
          <w:sz w:val="24"/>
          <w:szCs w:val="24"/>
        </w:rPr>
      </w:pPr>
      <w:r w:rsidRPr="00F14983">
        <w:rPr>
          <w:sz w:val="24"/>
          <w:szCs w:val="24"/>
        </w:rPr>
        <w:t xml:space="preserve">     </w:t>
      </w:r>
      <w:r w:rsidRPr="00FC0302">
        <w:rPr>
          <w:b/>
          <w:bCs/>
          <w:sz w:val="24"/>
          <w:szCs w:val="24"/>
        </w:rPr>
        <w:t>Работа по профилактике наркомании и ЗОЖ</w:t>
      </w:r>
    </w:p>
    <w:p w14:paraId="531E8969" w14:textId="77777777" w:rsidR="00F14983" w:rsidRPr="00F14983" w:rsidRDefault="00F14983" w:rsidP="00F14983">
      <w:pPr>
        <w:rPr>
          <w:sz w:val="24"/>
          <w:szCs w:val="24"/>
        </w:rPr>
      </w:pPr>
      <w:r w:rsidRPr="00F14983">
        <w:rPr>
          <w:sz w:val="24"/>
          <w:szCs w:val="24"/>
        </w:rPr>
        <w:t>В филиалах и секторах МБУК «ЦМКС» прошли циклы мероприятий по профилактике наркомании и ЗОЖ:</w:t>
      </w:r>
    </w:p>
    <w:p w14:paraId="558A6267" w14:textId="77777777" w:rsidR="00F14983" w:rsidRPr="00F14983" w:rsidRDefault="00F14983" w:rsidP="00F14983">
      <w:pPr>
        <w:pStyle w:val="aa"/>
        <w:rPr>
          <w:rFonts w:ascii="Times New Roman" w:hAnsi="Times New Roman"/>
          <w:sz w:val="24"/>
          <w:szCs w:val="24"/>
          <w:lang w:val="ru-RU"/>
        </w:rPr>
      </w:pPr>
      <w:r w:rsidRPr="00F14983">
        <w:rPr>
          <w:rFonts w:ascii="Times New Roman" w:hAnsi="Times New Roman"/>
          <w:sz w:val="24"/>
          <w:szCs w:val="24"/>
          <w:lang w:val="ru-RU"/>
        </w:rPr>
        <w:t>Конкурсы рисунков и плакатов «Здоровье не купишь»;</w:t>
      </w:r>
    </w:p>
    <w:p w14:paraId="38EDDA6B" w14:textId="77777777" w:rsidR="00F14983" w:rsidRPr="00F14983" w:rsidRDefault="00F14983" w:rsidP="00F14983">
      <w:pPr>
        <w:pStyle w:val="aa"/>
        <w:rPr>
          <w:rFonts w:ascii="Times New Roman" w:hAnsi="Times New Roman"/>
          <w:sz w:val="24"/>
          <w:szCs w:val="24"/>
          <w:lang w:val="ru-RU"/>
        </w:rPr>
      </w:pPr>
      <w:r w:rsidRPr="00F14983">
        <w:rPr>
          <w:rFonts w:ascii="Times New Roman" w:hAnsi="Times New Roman"/>
          <w:sz w:val="24"/>
          <w:szCs w:val="24"/>
          <w:lang w:val="ru-RU"/>
        </w:rPr>
        <w:t xml:space="preserve"> видео-лектории «Туманная жизнь»;</w:t>
      </w:r>
    </w:p>
    <w:p w14:paraId="17E0FBE9" w14:textId="77777777" w:rsidR="00F14983" w:rsidRPr="00F14983" w:rsidRDefault="00F14983" w:rsidP="00F14983">
      <w:pPr>
        <w:pStyle w:val="aa"/>
        <w:rPr>
          <w:rFonts w:ascii="Times New Roman" w:hAnsi="Times New Roman"/>
          <w:sz w:val="24"/>
          <w:szCs w:val="24"/>
          <w:lang w:val="ru-RU"/>
        </w:rPr>
      </w:pPr>
      <w:r w:rsidRPr="00F14983">
        <w:rPr>
          <w:rFonts w:ascii="Times New Roman" w:hAnsi="Times New Roman"/>
          <w:sz w:val="24"/>
          <w:szCs w:val="24"/>
          <w:lang w:val="ru-RU"/>
        </w:rPr>
        <w:t>Акция «Алкоголь-враг здоровья»</w:t>
      </w:r>
      <w:r w:rsidRPr="00F14983">
        <w:rPr>
          <w:rFonts w:ascii="Times New Roman" w:hAnsi="Times New Roman"/>
          <w:sz w:val="24"/>
          <w:szCs w:val="24"/>
          <w:lang w:val="ru-RU"/>
        </w:rPr>
        <w:br/>
        <w:t>конкурс чтецов «Я вырос здесь и край мне этот дорог»</w:t>
      </w:r>
    </w:p>
    <w:p w14:paraId="2D2CE699" w14:textId="31CAF43E" w:rsidR="00F14983" w:rsidRPr="00F14983" w:rsidRDefault="00F14983" w:rsidP="00F14983">
      <w:pPr>
        <w:pStyle w:val="aa"/>
        <w:rPr>
          <w:rFonts w:ascii="Times New Roman" w:hAnsi="Times New Roman"/>
          <w:sz w:val="24"/>
          <w:szCs w:val="24"/>
          <w:lang w:val="ru-RU"/>
        </w:rPr>
      </w:pPr>
      <w:r w:rsidRPr="00F14983">
        <w:rPr>
          <w:rFonts w:ascii="Times New Roman" w:hAnsi="Times New Roman"/>
          <w:sz w:val="24"/>
          <w:szCs w:val="24"/>
          <w:lang w:val="ru-RU"/>
        </w:rPr>
        <w:t>Проведено анкетирование «наркомания- лицо беды». Весь период проводились игры на свежем воздухе «За здоровьем на природу», прошли циклы спортивных мероприятий в рамках Дня здоровья «Чтоб здоровым быть сполна, физкультура нам нужна</w:t>
      </w:r>
      <w:proofErr w:type="gramStart"/>
      <w:r w:rsidRPr="00F14983">
        <w:rPr>
          <w:rFonts w:ascii="Times New Roman" w:hAnsi="Times New Roman"/>
          <w:sz w:val="24"/>
          <w:szCs w:val="24"/>
          <w:lang w:val="ru-RU"/>
        </w:rPr>
        <w:t>» .</w:t>
      </w:r>
      <w:proofErr w:type="gramEnd"/>
      <w:r w:rsidRPr="00F14983">
        <w:rPr>
          <w:rFonts w:ascii="Times New Roman" w:hAnsi="Times New Roman"/>
          <w:sz w:val="24"/>
          <w:szCs w:val="24"/>
          <w:lang w:val="ru-RU"/>
        </w:rPr>
        <w:t xml:space="preserve"> Организовывались семейные праздники «В здоровом теле-здоровый дух». Во всех клубных учреждениях прошли турниры по теннису, шашкам и шахматам. Проведены часы полезной информации по профилактике наркомании, табак</w:t>
      </w:r>
      <w:r w:rsidR="008404CD">
        <w:rPr>
          <w:rFonts w:ascii="Times New Roman" w:hAnsi="Times New Roman"/>
          <w:sz w:val="24"/>
          <w:szCs w:val="24"/>
          <w:lang w:val="ru-RU"/>
        </w:rPr>
        <w:t>а</w:t>
      </w:r>
      <w:r w:rsidRPr="00F14983">
        <w:rPr>
          <w:rFonts w:ascii="Times New Roman" w:hAnsi="Times New Roman"/>
          <w:sz w:val="24"/>
          <w:szCs w:val="24"/>
          <w:lang w:val="ru-RU"/>
        </w:rPr>
        <w:t xml:space="preserve"> курения и других вредных привычек «Это должен знать каждый».</w:t>
      </w:r>
    </w:p>
    <w:p w14:paraId="7C172009" w14:textId="364BE5D6" w:rsidR="00F14983" w:rsidRPr="00F14983" w:rsidRDefault="00F14983" w:rsidP="00F14983">
      <w:pPr>
        <w:pStyle w:val="aa"/>
        <w:rPr>
          <w:rFonts w:ascii="Times New Roman" w:hAnsi="Times New Roman"/>
          <w:sz w:val="24"/>
          <w:szCs w:val="24"/>
          <w:lang w:val="ru-RU"/>
        </w:rPr>
      </w:pPr>
      <w:r w:rsidRPr="00F14983">
        <w:rPr>
          <w:rFonts w:ascii="Times New Roman" w:hAnsi="Times New Roman"/>
          <w:sz w:val="24"/>
          <w:szCs w:val="24"/>
          <w:lang w:val="ru-RU"/>
        </w:rPr>
        <w:t>В период проведения месячника были организованы конкурсы-викторины «ради жизни на земле». Проводились тематические беседы «Что я знаю о наркотиках». Прошли презентации «Личность и наркотик». В большинстве филиалов проведены фл</w:t>
      </w:r>
      <w:r w:rsidR="008404CD">
        <w:rPr>
          <w:rFonts w:ascii="Times New Roman" w:hAnsi="Times New Roman"/>
          <w:sz w:val="24"/>
          <w:szCs w:val="24"/>
          <w:lang w:val="ru-RU"/>
        </w:rPr>
        <w:t>э</w:t>
      </w:r>
      <w:r w:rsidRPr="00F14983">
        <w:rPr>
          <w:rFonts w:ascii="Times New Roman" w:hAnsi="Times New Roman"/>
          <w:sz w:val="24"/>
          <w:szCs w:val="24"/>
          <w:lang w:val="ru-RU"/>
        </w:rPr>
        <w:t>ш-мобы «Будь здоров!». В Домах культуры проведены психологические тренинги, пропагандирующие ценность человеческой жизни. Весь период издавались буклеты «Наркотик</w:t>
      </w:r>
      <w:proofErr w:type="gramStart"/>
      <w:r w:rsidRPr="00F14983">
        <w:rPr>
          <w:rFonts w:ascii="Times New Roman" w:hAnsi="Times New Roman"/>
          <w:sz w:val="24"/>
          <w:szCs w:val="24"/>
          <w:lang w:val="ru-RU"/>
        </w:rPr>
        <w:t>- это</w:t>
      </w:r>
      <w:proofErr w:type="gramEnd"/>
      <w:r w:rsidRPr="00F14983">
        <w:rPr>
          <w:rFonts w:ascii="Times New Roman" w:hAnsi="Times New Roman"/>
          <w:sz w:val="24"/>
          <w:szCs w:val="24"/>
          <w:lang w:val="ru-RU"/>
        </w:rPr>
        <w:t xml:space="preserve"> зло». «ЗОЖ- альтернатива вредным привычкам»</w:t>
      </w:r>
    </w:p>
    <w:p w14:paraId="1E34FA26" w14:textId="77777777" w:rsidR="00F14983" w:rsidRPr="00F14983" w:rsidRDefault="00F14983" w:rsidP="00BF5B0A">
      <w:pPr>
        <w:pStyle w:val="aa"/>
        <w:ind w:firstLine="720"/>
        <w:rPr>
          <w:rFonts w:ascii="Times New Roman" w:hAnsi="Times New Roman"/>
          <w:sz w:val="24"/>
          <w:szCs w:val="24"/>
          <w:lang w:val="ru-RU"/>
        </w:rPr>
      </w:pPr>
      <w:r w:rsidRPr="00F14983">
        <w:rPr>
          <w:rFonts w:ascii="Times New Roman" w:hAnsi="Times New Roman"/>
          <w:sz w:val="24"/>
          <w:szCs w:val="24"/>
          <w:lang w:val="ru-RU"/>
        </w:rPr>
        <w:t xml:space="preserve">Весь 2021 год. </w:t>
      </w:r>
      <w:r w:rsidRPr="00FC0302">
        <w:rPr>
          <w:rFonts w:ascii="Times New Roman" w:hAnsi="Times New Roman"/>
          <w:b/>
          <w:bCs/>
          <w:sz w:val="24"/>
          <w:szCs w:val="24"/>
          <w:lang w:val="ru-RU"/>
        </w:rPr>
        <w:t>проводилась работа по патриотическому воспитанию</w:t>
      </w:r>
      <w:r w:rsidRPr="00F14983">
        <w:rPr>
          <w:rFonts w:ascii="Times New Roman" w:hAnsi="Times New Roman"/>
          <w:sz w:val="24"/>
          <w:szCs w:val="24"/>
          <w:lang w:val="ru-RU"/>
        </w:rPr>
        <w:t xml:space="preserve">. В молодежных и детских формированиях проводились конкурсы патриотической песни, конкурсы стихов о родном крае, о природе, любви к ближнему.  При проведении онлайн и интернет мероприятий были задействованы все подростковые и молодежные коллективы.   Привлекалось много детей и молодежи для организации и проведения государственных праздников такие как 23 февраля, День России, циклы мероприятий прошли в рамках Дня Победы, праздников сел и деревень, Дню пожилых людей. </w:t>
      </w:r>
    </w:p>
    <w:p w14:paraId="716D4776" w14:textId="77777777" w:rsidR="00F14983" w:rsidRPr="00F14983" w:rsidRDefault="00F14983" w:rsidP="00FC0302">
      <w:pPr>
        <w:tabs>
          <w:tab w:val="left" w:pos="1134"/>
        </w:tabs>
        <w:jc w:val="both"/>
        <w:rPr>
          <w:sz w:val="24"/>
          <w:szCs w:val="24"/>
        </w:rPr>
      </w:pPr>
      <w:r w:rsidRPr="00F14983">
        <w:rPr>
          <w:b/>
          <w:sz w:val="24"/>
          <w:szCs w:val="24"/>
        </w:rPr>
        <w:t>Одним из направлений деятельности филиалов ЦМКС является возрождение и сохранение</w:t>
      </w:r>
      <w:r w:rsidRPr="00F14983">
        <w:rPr>
          <w:sz w:val="24"/>
          <w:szCs w:val="24"/>
        </w:rPr>
        <w:t xml:space="preserve"> </w:t>
      </w:r>
      <w:r w:rsidRPr="00F14983">
        <w:rPr>
          <w:b/>
          <w:sz w:val="24"/>
          <w:szCs w:val="24"/>
        </w:rPr>
        <w:t>промыслов</w:t>
      </w:r>
      <w:r w:rsidRPr="00F14983">
        <w:rPr>
          <w:sz w:val="24"/>
          <w:szCs w:val="24"/>
        </w:rPr>
        <w:t xml:space="preserve"> </w:t>
      </w:r>
      <w:r w:rsidRPr="00F14983">
        <w:rPr>
          <w:b/>
          <w:sz w:val="24"/>
          <w:szCs w:val="24"/>
        </w:rPr>
        <w:t>и ремесел</w:t>
      </w:r>
      <w:r w:rsidRPr="00F14983">
        <w:rPr>
          <w:sz w:val="24"/>
          <w:szCs w:val="24"/>
        </w:rPr>
        <w:t xml:space="preserve"> </w:t>
      </w:r>
      <w:r w:rsidRPr="00F14983">
        <w:rPr>
          <w:b/>
          <w:sz w:val="24"/>
          <w:szCs w:val="24"/>
        </w:rPr>
        <w:t>Вачского района</w:t>
      </w:r>
      <w:r w:rsidRPr="00F14983">
        <w:rPr>
          <w:sz w:val="24"/>
          <w:szCs w:val="24"/>
        </w:rPr>
        <w:t xml:space="preserve">. </w:t>
      </w:r>
    </w:p>
    <w:p w14:paraId="085B7AE6" w14:textId="13B439F6" w:rsidR="00F14983" w:rsidRPr="00F14983" w:rsidRDefault="00F14983" w:rsidP="00FC0302">
      <w:pPr>
        <w:pStyle w:val="aa"/>
        <w:jc w:val="both"/>
        <w:rPr>
          <w:rFonts w:ascii="Times New Roman" w:hAnsi="Times New Roman"/>
          <w:sz w:val="24"/>
          <w:szCs w:val="24"/>
          <w:lang w:val="ru-RU"/>
        </w:rPr>
      </w:pPr>
      <w:r w:rsidRPr="00F14983">
        <w:rPr>
          <w:rFonts w:ascii="Times New Roman" w:hAnsi="Times New Roman"/>
          <w:sz w:val="24"/>
          <w:szCs w:val="24"/>
          <w:lang w:val="ru-RU"/>
        </w:rPr>
        <w:t xml:space="preserve"> </w:t>
      </w:r>
      <w:r w:rsidR="00BF5B0A">
        <w:rPr>
          <w:rFonts w:ascii="Times New Roman" w:hAnsi="Times New Roman"/>
          <w:sz w:val="24"/>
          <w:szCs w:val="24"/>
          <w:lang w:val="ru-RU"/>
        </w:rPr>
        <w:tab/>
      </w:r>
      <w:r w:rsidRPr="00F14983">
        <w:rPr>
          <w:rFonts w:ascii="Times New Roman" w:hAnsi="Times New Roman"/>
          <w:sz w:val="24"/>
          <w:szCs w:val="24"/>
          <w:lang w:val="ru-RU"/>
        </w:rPr>
        <w:t>Созданные мини-музеи на базе сельских клубных учреждений, постоянно пополняют свои экспонаты, проводят открытые занятия с приглашением местных краеведов, на их базе проходят конкурсы выставок поделок из природного материала, вышивок и других рукоделий. На базе существующих мини-музеев в 202</w:t>
      </w:r>
      <w:r w:rsidR="00BF5B0A">
        <w:rPr>
          <w:rFonts w:ascii="Times New Roman" w:hAnsi="Times New Roman"/>
          <w:sz w:val="24"/>
          <w:szCs w:val="24"/>
          <w:lang w:val="ru-RU"/>
        </w:rPr>
        <w:t xml:space="preserve">1 </w:t>
      </w:r>
      <w:r w:rsidRPr="00F14983">
        <w:rPr>
          <w:rFonts w:ascii="Times New Roman" w:hAnsi="Times New Roman"/>
          <w:sz w:val="24"/>
          <w:szCs w:val="24"/>
          <w:lang w:val="ru-RU"/>
        </w:rPr>
        <w:t>году проводились обрядовые мероприятия: «Рождественские колядки». Регулярно проводились выставки и конкурсы декоративно-прикладного творчества разной тематики. Проводятся мастер-классы по возрождению бытовавших в районе ремесел: ткачество, вышивка, к</w:t>
      </w:r>
      <w:r w:rsidR="008404CD">
        <w:rPr>
          <w:rFonts w:ascii="Times New Roman" w:hAnsi="Times New Roman"/>
          <w:sz w:val="24"/>
          <w:szCs w:val="24"/>
          <w:lang w:val="ru-RU"/>
        </w:rPr>
        <w:t>о</w:t>
      </w:r>
      <w:r w:rsidRPr="00F14983">
        <w:rPr>
          <w:rFonts w:ascii="Times New Roman" w:hAnsi="Times New Roman"/>
          <w:sz w:val="24"/>
          <w:szCs w:val="24"/>
          <w:lang w:val="ru-RU"/>
        </w:rPr>
        <w:t>рзин</w:t>
      </w:r>
      <w:r w:rsidR="008404CD">
        <w:rPr>
          <w:rFonts w:ascii="Times New Roman" w:hAnsi="Times New Roman"/>
          <w:sz w:val="24"/>
          <w:szCs w:val="24"/>
          <w:lang w:val="ru-RU"/>
        </w:rPr>
        <w:t>а</w:t>
      </w:r>
      <w:r w:rsidRPr="00F14983">
        <w:rPr>
          <w:rFonts w:ascii="Times New Roman" w:hAnsi="Times New Roman"/>
          <w:sz w:val="24"/>
          <w:szCs w:val="24"/>
          <w:lang w:val="ru-RU"/>
        </w:rPr>
        <w:t xml:space="preserve"> плетение.</w:t>
      </w:r>
    </w:p>
    <w:p w14:paraId="388674F0" w14:textId="64720928" w:rsidR="00F14983" w:rsidRPr="00F14983" w:rsidRDefault="00F14983" w:rsidP="00F14983">
      <w:pPr>
        <w:pStyle w:val="aa"/>
        <w:rPr>
          <w:rFonts w:ascii="Times New Roman" w:hAnsi="Times New Roman"/>
          <w:sz w:val="24"/>
          <w:szCs w:val="24"/>
          <w:lang w:val="ru-RU"/>
        </w:rPr>
      </w:pPr>
      <w:r w:rsidRPr="00F14983">
        <w:rPr>
          <w:rFonts w:ascii="Times New Roman" w:hAnsi="Times New Roman"/>
          <w:b/>
          <w:sz w:val="24"/>
          <w:szCs w:val="24"/>
          <w:lang w:val="ru-RU"/>
        </w:rPr>
        <w:t xml:space="preserve">          Работа с молодежью</w:t>
      </w:r>
      <w:r w:rsidRPr="00F14983">
        <w:rPr>
          <w:rFonts w:ascii="Times New Roman" w:hAnsi="Times New Roman"/>
          <w:sz w:val="24"/>
          <w:szCs w:val="24"/>
          <w:lang w:val="ru-RU"/>
        </w:rPr>
        <w:t xml:space="preserve"> проводится по определенному плану. Традиционно проводятся </w:t>
      </w:r>
      <w:proofErr w:type="spellStart"/>
      <w:r w:rsidRPr="00F14983">
        <w:rPr>
          <w:rFonts w:ascii="Times New Roman" w:hAnsi="Times New Roman"/>
          <w:sz w:val="24"/>
          <w:szCs w:val="24"/>
          <w:lang w:val="ru-RU"/>
        </w:rPr>
        <w:t>конкурсно</w:t>
      </w:r>
      <w:proofErr w:type="spellEnd"/>
      <w:r w:rsidRPr="00F14983">
        <w:rPr>
          <w:rFonts w:ascii="Times New Roman" w:hAnsi="Times New Roman"/>
          <w:sz w:val="24"/>
          <w:szCs w:val="24"/>
          <w:lang w:val="ru-RU"/>
        </w:rPr>
        <w:t>-игровые программы, посвященные Дню студента, Дню святого Валентина, различные фл</w:t>
      </w:r>
      <w:r w:rsidR="008404CD">
        <w:rPr>
          <w:rFonts w:ascii="Times New Roman" w:hAnsi="Times New Roman"/>
          <w:sz w:val="24"/>
          <w:szCs w:val="24"/>
          <w:lang w:val="ru-RU"/>
        </w:rPr>
        <w:t>э</w:t>
      </w:r>
      <w:r w:rsidRPr="00F14983">
        <w:rPr>
          <w:rFonts w:ascii="Times New Roman" w:hAnsi="Times New Roman"/>
          <w:sz w:val="24"/>
          <w:szCs w:val="24"/>
          <w:lang w:val="ru-RU"/>
        </w:rPr>
        <w:t>ш-мобы. Молодежь активно участвует в подготовке и проведении проводимых мероприятий. Много мероприятий с участием молодежи прошло по здоровому образу жизни, которые проводились весь 2021 год.  Регулярно проводились молодежные тусовки, тематика которых посвящена проблемам досуга данной категории. Для работы с молодежью используются все формы клубной деятельности.</w:t>
      </w:r>
    </w:p>
    <w:p w14:paraId="1940FB8C" w14:textId="77777777" w:rsidR="00F14983" w:rsidRPr="00F14983" w:rsidRDefault="00F14983" w:rsidP="00F14983">
      <w:pPr>
        <w:pStyle w:val="aa"/>
        <w:rPr>
          <w:rFonts w:ascii="Times New Roman" w:hAnsi="Times New Roman"/>
          <w:sz w:val="24"/>
          <w:szCs w:val="24"/>
          <w:lang w:val="ru-RU"/>
        </w:rPr>
      </w:pPr>
      <w:r w:rsidRPr="00F14983">
        <w:rPr>
          <w:rFonts w:ascii="Times New Roman" w:hAnsi="Times New Roman"/>
          <w:sz w:val="24"/>
          <w:szCs w:val="24"/>
          <w:lang w:val="ru-RU"/>
        </w:rPr>
        <w:t>Филиалы используют в работе с данной категорией инновационные формы работы. Одной из таких форм являются ролевые игры, направленные на сплочение подрастающего поколения, шоу-мероприятия развлекательного и информационного характера.</w:t>
      </w:r>
    </w:p>
    <w:p w14:paraId="6CFEF3F6" w14:textId="266529BF" w:rsidR="00F14983" w:rsidRPr="00F14983" w:rsidRDefault="00F14983" w:rsidP="00F14983">
      <w:pPr>
        <w:pStyle w:val="aa"/>
        <w:rPr>
          <w:rFonts w:ascii="Times New Roman" w:hAnsi="Times New Roman"/>
          <w:sz w:val="24"/>
          <w:szCs w:val="24"/>
          <w:lang w:val="ru-RU"/>
        </w:rPr>
      </w:pPr>
      <w:r w:rsidRPr="00F14983">
        <w:rPr>
          <w:rFonts w:ascii="Times New Roman" w:hAnsi="Times New Roman"/>
          <w:sz w:val="24"/>
          <w:szCs w:val="24"/>
          <w:lang w:val="ru-RU"/>
        </w:rPr>
        <w:t>Также используются</w:t>
      </w:r>
      <w:r w:rsidR="008404CD">
        <w:rPr>
          <w:rFonts w:ascii="Times New Roman" w:hAnsi="Times New Roman"/>
          <w:sz w:val="24"/>
          <w:szCs w:val="24"/>
          <w:lang w:val="ru-RU"/>
        </w:rPr>
        <w:t xml:space="preserve">. </w:t>
      </w:r>
      <w:proofErr w:type="spellStart"/>
      <w:r w:rsidRPr="00F14983">
        <w:rPr>
          <w:rFonts w:ascii="Times New Roman" w:hAnsi="Times New Roman"/>
          <w:sz w:val="24"/>
          <w:szCs w:val="24"/>
          <w:lang w:val="ru-RU"/>
        </w:rPr>
        <w:t>Батл</w:t>
      </w:r>
      <w:proofErr w:type="spellEnd"/>
      <w:r w:rsidRPr="00F14983">
        <w:rPr>
          <w:rFonts w:ascii="Times New Roman" w:hAnsi="Times New Roman"/>
          <w:sz w:val="24"/>
          <w:szCs w:val="24"/>
          <w:lang w:val="ru-RU"/>
        </w:rPr>
        <w:t xml:space="preserve">-это одна из распространенных форм работы. Во всех инновационных формах деятельности клубных </w:t>
      </w:r>
      <w:proofErr w:type="gramStart"/>
      <w:r w:rsidRPr="00F14983">
        <w:rPr>
          <w:rFonts w:ascii="Times New Roman" w:hAnsi="Times New Roman"/>
          <w:sz w:val="24"/>
          <w:szCs w:val="24"/>
          <w:lang w:val="ru-RU"/>
        </w:rPr>
        <w:t>учреждений  используется</w:t>
      </w:r>
      <w:proofErr w:type="gramEnd"/>
      <w:r w:rsidRPr="00F14983">
        <w:rPr>
          <w:rFonts w:ascii="Times New Roman" w:hAnsi="Times New Roman"/>
          <w:sz w:val="24"/>
          <w:szCs w:val="24"/>
          <w:lang w:val="ru-RU"/>
        </w:rPr>
        <w:t xml:space="preserve"> метод иллюстрации, суть которого состоит в особой организации информационного материала с помощью его показа в какой-либо форме. В практике </w:t>
      </w:r>
      <w:proofErr w:type="gramStart"/>
      <w:r w:rsidRPr="00F14983">
        <w:rPr>
          <w:rFonts w:ascii="Times New Roman" w:hAnsi="Times New Roman"/>
          <w:sz w:val="24"/>
          <w:szCs w:val="24"/>
          <w:lang w:val="ru-RU"/>
        </w:rPr>
        <w:t>работы  с</w:t>
      </w:r>
      <w:proofErr w:type="gramEnd"/>
      <w:r w:rsidRPr="00F14983">
        <w:rPr>
          <w:rFonts w:ascii="Times New Roman" w:hAnsi="Times New Roman"/>
          <w:sz w:val="24"/>
          <w:szCs w:val="24"/>
          <w:lang w:val="ru-RU"/>
        </w:rPr>
        <w:t xml:space="preserve"> молодежью используется метод театрализации, этот метод является неотъемлемой частью всех проводимых мероприятий, так они воспринимаются  наглядней и доходчивей.</w:t>
      </w:r>
    </w:p>
    <w:p w14:paraId="0BE216DC" w14:textId="77777777" w:rsidR="00F14983" w:rsidRPr="00F14983" w:rsidRDefault="00F14983" w:rsidP="00F14983">
      <w:pPr>
        <w:pStyle w:val="aa"/>
        <w:rPr>
          <w:rFonts w:ascii="Times New Roman" w:hAnsi="Times New Roman"/>
          <w:sz w:val="24"/>
          <w:szCs w:val="24"/>
          <w:lang w:val="ru-RU"/>
        </w:rPr>
      </w:pPr>
      <w:r w:rsidRPr="00F14983">
        <w:rPr>
          <w:rFonts w:ascii="Times New Roman" w:hAnsi="Times New Roman"/>
          <w:sz w:val="24"/>
          <w:szCs w:val="24"/>
          <w:lang w:val="ru-RU"/>
        </w:rPr>
        <w:t xml:space="preserve">Одной из распространенных форм деятельности являются молодежные корпоративы, это своего рода праздники в коллективе, особенно этот метод удобен для занятий в клубных формированиях. Все мероприятия, проводимые </w:t>
      </w:r>
      <w:proofErr w:type="gramStart"/>
      <w:r w:rsidRPr="00F14983">
        <w:rPr>
          <w:rFonts w:ascii="Times New Roman" w:hAnsi="Times New Roman"/>
          <w:sz w:val="24"/>
          <w:szCs w:val="24"/>
          <w:lang w:val="ru-RU"/>
        </w:rPr>
        <w:t>для молодежи</w:t>
      </w:r>
      <w:proofErr w:type="gramEnd"/>
      <w:r w:rsidRPr="00F14983">
        <w:rPr>
          <w:rFonts w:ascii="Times New Roman" w:hAnsi="Times New Roman"/>
          <w:sz w:val="24"/>
          <w:szCs w:val="24"/>
          <w:lang w:val="ru-RU"/>
        </w:rPr>
        <w:t xml:space="preserve"> носят целенаправленный, систематический характер и постоянно ведется поиск новых форм работы с данной категорией.</w:t>
      </w:r>
    </w:p>
    <w:p w14:paraId="060B7F5B" w14:textId="11FF49EC" w:rsidR="00F14983" w:rsidRDefault="004C0FDA" w:rsidP="008404CD">
      <w:pPr>
        <w:tabs>
          <w:tab w:val="left" w:pos="1134"/>
        </w:tabs>
        <w:ind w:firstLine="567"/>
        <w:jc w:val="both"/>
        <w:rPr>
          <w:b/>
          <w:sz w:val="24"/>
          <w:szCs w:val="24"/>
        </w:rPr>
      </w:pPr>
      <w:r w:rsidRPr="00F14983">
        <w:rPr>
          <w:b/>
          <w:sz w:val="24"/>
          <w:szCs w:val="24"/>
        </w:rPr>
        <w:lastRenderedPageBreak/>
        <w:t>- наиболее интересные и важные районные (городские) мероприятия 202</w:t>
      </w:r>
      <w:r w:rsidR="00F14983" w:rsidRPr="00F14983">
        <w:rPr>
          <w:b/>
          <w:sz w:val="24"/>
          <w:szCs w:val="24"/>
        </w:rPr>
        <w:t>1</w:t>
      </w:r>
      <w:r w:rsidRPr="00F14983">
        <w:rPr>
          <w:b/>
          <w:sz w:val="24"/>
          <w:szCs w:val="24"/>
        </w:rPr>
        <w:t xml:space="preserve"> года и планируемые наиболее важные мероприятия 202</w:t>
      </w:r>
      <w:r w:rsidR="00F14983" w:rsidRPr="00F14983">
        <w:rPr>
          <w:b/>
          <w:sz w:val="24"/>
          <w:szCs w:val="24"/>
        </w:rPr>
        <w:t>2</w:t>
      </w:r>
      <w:r w:rsidRPr="00F14983">
        <w:rPr>
          <w:b/>
          <w:sz w:val="24"/>
          <w:szCs w:val="24"/>
        </w:rPr>
        <w:t xml:space="preserve"> года (до 5-и) по форме:</w:t>
      </w:r>
    </w:p>
    <w:p w14:paraId="598B0B14" w14:textId="4634DF9A" w:rsidR="00F14983" w:rsidRDefault="00F14983" w:rsidP="00F14983">
      <w:pPr>
        <w:tabs>
          <w:tab w:val="left" w:pos="1134"/>
        </w:tabs>
        <w:ind w:firstLine="567"/>
        <w:jc w:val="both"/>
        <w:rPr>
          <w:b/>
          <w:sz w:val="24"/>
          <w:szCs w:val="24"/>
        </w:rPr>
      </w:pPr>
    </w:p>
    <w:p w14:paraId="7572DF8C" w14:textId="77777777" w:rsidR="00F14983" w:rsidRPr="00F14983" w:rsidRDefault="00F14983" w:rsidP="00F14983">
      <w:pPr>
        <w:tabs>
          <w:tab w:val="left" w:pos="1134"/>
        </w:tabs>
        <w:ind w:firstLine="567"/>
        <w:jc w:val="both"/>
        <w:rPr>
          <w:b/>
          <w:sz w:val="24"/>
          <w:szCs w:val="24"/>
        </w:rPr>
      </w:pPr>
    </w:p>
    <w:tbl>
      <w:tblPr>
        <w:tblW w:w="10380" w:type="dxa"/>
        <w:tblInd w:w="-294" w:type="dxa"/>
        <w:tblLayout w:type="fixed"/>
        <w:tblCellMar>
          <w:left w:w="0" w:type="dxa"/>
          <w:right w:w="0" w:type="dxa"/>
        </w:tblCellMar>
        <w:tblLook w:val="04A0" w:firstRow="1" w:lastRow="0" w:firstColumn="1" w:lastColumn="0" w:noHBand="0" w:noVBand="1"/>
      </w:tblPr>
      <w:tblGrid>
        <w:gridCol w:w="1660"/>
        <w:gridCol w:w="1520"/>
        <w:gridCol w:w="1560"/>
        <w:gridCol w:w="120"/>
        <w:gridCol w:w="1840"/>
        <w:gridCol w:w="1940"/>
        <w:gridCol w:w="1740"/>
      </w:tblGrid>
      <w:tr w:rsidR="004C0FDA" w:rsidRPr="00646940" w14:paraId="1D865C8A" w14:textId="77777777" w:rsidTr="00696E0D">
        <w:trPr>
          <w:trHeight w:val="270"/>
        </w:trPr>
        <w:tc>
          <w:tcPr>
            <w:tcW w:w="1660" w:type="dxa"/>
            <w:tcBorders>
              <w:top w:val="single" w:sz="8" w:space="0" w:color="auto"/>
              <w:left w:val="single" w:sz="8" w:space="0" w:color="auto"/>
              <w:right w:val="single" w:sz="8" w:space="0" w:color="auto"/>
            </w:tcBorders>
          </w:tcPr>
          <w:p w14:paraId="411E626D" w14:textId="77777777" w:rsidR="004C0FDA" w:rsidRPr="00646940" w:rsidRDefault="004C0FDA" w:rsidP="00696E0D">
            <w:pPr>
              <w:spacing w:line="270" w:lineRule="exact"/>
              <w:ind w:left="480"/>
              <w:rPr>
                <w:sz w:val="20"/>
                <w:szCs w:val="20"/>
              </w:rPr>
            </w:pPr>
            <w:r w:rsidRPr="00646940">
              <w:rPr>
                <w:b/>
                <w:bCs/>
              </w:rPr>
              <w:t>Район</w:t>
            </w:r>
          </w:p>
        </w:tc>
        <w:tc>
          <w:tcPr>
            <w:tcW w:w="1520" w:type="dxa"/>
            <w:tcBorders>
              <w:top w:val="single" w:sz="8" w:space="0" w:color="auto"/>
              <w:right w:val="single" w:sz="8" w:space="0" w:color="auto"/>
            </w:tcBorders>
          </w:tcPr>
          <w:p w14:paraId="45B2B61B" w14:textId="77777777" w:rsidR="004C0FDA" w:rsidRPr="00646940" w:rsidRDefault="004C0FDA" w:rsidP="00696E0D">
            <w:pPr>
              <w:spacing w:line="270" w:lineRule="exact"/>
              <w:jc w:val="center"/>
              <w:rPr>
                <w:sz w:val="20"/>
                <w:szCs w:val="20"/>
              </w:rPr>
            </w:pPr>
            <w:r w:rsidRPr="00646940">
              <w:rPr>
                <w:b/>
                <w:bCs/>
                <w:w w:val="99"/>
              </w:rPr>
              <w:t>Дата</w:t>
            </w:r>
          </w:p>
        </w:tc>
        <w:tc>
          <w:tcPr>
            <w:tcW w:w="1560" w:type="dxa"/>
            <w:tcBorders>
              <w:top w:val="single" w:sz="8" w:space="0" w:color="auto"/>
            </w:tcBorders>
          </w:tcPr>
          <w:p w14:paraId="740100B9" w14:textId="77777777" w:rsidR="004C0FDA" w:rsidRPr="00646940" w:rsidRDefault="004C0FDA" w:rsidP="00696E0D">
            <w:pPr>
              <w:spacing w:line="270" w:lineRule="exact"/>
              <w:jc w:val="center"/>
              <w:rPr>
                <w:sz w:val="20"/>
                <w:szCs w:val="20"/>
              </w:rPr>
            </w:pPr>
            <w:r w:rsidRPr="00646940">
              <w:rPr>
                <w:b/>
                <w:bCs/>
              </w:rPr>
              <w:t>Название</w:t>
            </w:r>
          </w:p>
        </w:tc>
        <w:tc>
          <w:tcPr>
            <w:tcW w:w="120" w:type="dxa"/>
            <w:tcBorders>
              <w:top w:val="single" w:sz="8" w:space="0" w:color="auto"/>
              <w:right w:val="single" w:sz="8" w:space="0" w:color="auto"/>
            </w:tcBorders>
          </w:tcPr>
          <w:p w14:paraId="6585AE05" w14:textId="77777777" w:rsidR="004C0FDA" w:rsidRPr="00646940" w:rsidRDefault="004C0FDA" w:rsidP="00696E0D">
            <w:pPr>
              <w:rPr>
                <w:sz w:val="23"/>
                <w:szCs w:val="23"/>
              </w:rPr>
            </w:pPr>
          </w:p>
        </w:tc>
        <w:tc>
          <w:tcPr>
            <w:tcW w:w="1840" w:type="dxa"/>
            <w:tcBorders>
              <w:top w:val="single" w:sz="8" w:space="0" w:color="auto"/>
              <w:right w:val="single" w:sz="8" w:space="0" w:color="auto"/>
            </w:tcBorders>
          </w:tcPr>
          <w:p w14:paraId="5471D68C" w14:textId="77777777" w:rsidR="004C0FDA" w:rsidRPr="00646940" w:rsidRDefault="004C0FDA" w:rsidP="00696E0D">
            <w:pPr>
              <w:spacing w:line="270" w:lineRule="exact"/>
              <w:jc w:val="center"/>
              <w:rPr>
                <w:sz w:val="20"/>
                <w:szCs w:val="20"/>
              </w:rPr>
            </w:pPr>
            <w:r w:rsidRPr="00646940">
              <w:rPr>
                <w:b/>
                <w:bCs/>
              </w:rPr>
              <w:t>Место</w:t>
            </w:r>
          </w:p>
        </w:tc>
        <w:tc>
          <w:tcPr>
            <w:tcW w:w="1940" w:type="dxa"/>
            <w:tcBorders>
              <w:top w:val="single" w:sz="8" w:space="0" w:color="auto"/>
              <w:right w:val="single" w:sz="8" w:space="0" w:color="auto"/>
            </w:tcBorders>
          </w:tcPr>
          <w:p w14:paraId="2E40A5CE" w14:textId="77777777" w:rsidR="004C0FDA" w:rsidRPr="00646940" w:rsidRDefault="004C0FDA" w:rsidP="00696E0D">
            <w:pPr>
              <w:spacing w:line="270" w:lineRule="exact"/>
              <w:jc w:val="center"/>
              <w:rPr>
                <w:sz w:val="20"/>
                <w:szCs w:val="20"/>
              </w:rPr>
            </w:pPr>
            <w:r w:rsidRPr="00646940">
              <w:rPr>
                <w:b/>
                <w:bCs/>
              </w:rPr>
              <w:t>Краткое</w:t>
            </w:r>
          </w:p>
        </w:tc>
        <w:tc>
          <w:tcPr>
            <w:tcW w:w="1740" w:type="dxa"/>
            <w:tcBorders>
              <w:top w:val="single" w:sz="8" w:space="0" w:color="auto"/>
              <w:right w:val="single" w:sz="8" w:space="0" w:color="auto"/>
            </w:tcBorders>
          </w:tcPr>
          <w:p w14:paraId="0125ADBA" w14:textId="77777777" w:rsidR="004C0FDA" w:rsidRPr="00646940" w:rsidRDefault="004C0FDA" w:rsidP="00696E0D">
            <w:pPr>
              <w:spacing w:line="270" w:lineRule="exact"/>
              <w:jc w:val="center"/>
              <w:rPr>
                <w:sz w:val="20"/>
                <w:szCs w:val="20"/>
              </w:rPr>
            </w:pPr>
            <w:r w:rsidRPr="00646940">
              <w:rPr>
                <w:b/>
                <w:bCs/>
              </w:rPr>
              <w:t>Организатор,</w:t>
            </w:r>
          </w:p>
        </w:tc>
      </w:tr>
      <w:tr w:rsidR="004C0FDA" w:rsidRPr="00646940" w14:paraId="648B1E13" w14:textId="77777777" w:rsidTr="00696E0D">
        <w:trPr>
          <w:trHeight w:val="279"/>
        </w:trPr>
        <w:tc>
          <w:tcPr>
            <w:tcW w:w="1660" w:type="dxa"/>
            <w:tcBorders>
              <w:left w:val="single" w:sz="8" w:space="0" w:color="auto"/>
              <w:bottom w:val="single" w:sz="8" w:space="0" w:color="auto"/>
              <w:right w:val="single" w:sz="8" w:space="0" w:color="auto"/>
            </w:tcBorders>
          </w:tcPr>
          <w:p w14:paraId="4698D4CE" w14:textId="77777777" w:rsidR="004C0FDA" w:rsidRPr="00646940" w:rsidRDefault="004C0FDA" w:rsidP="00696E0D"/>
        </w:tc>
        <w:tc>
          <w:tcPr>
            <w:tcW w:w="1520" w:type="dxa"/>
            <w:tcBorders>
              <w:bottom w:val="single" w:sz="8" w:space="0" w:color="auto"/>
              <w:right w:val="single" w:sz="8" w:space="0" w:color="auto"/>
            </w:tcBorders>
          </w:tcPr>
          <w:p w14:paraId="7028AA6D" w14:textId="77777777" w:rsidR="004C0FDA" w:rsidRPr="00646940" w:rsidRDefault="004C0FDA" w:rsidP="00696E0D">
            <w:pPr>
              <w:jc w:val="center"/>
              <w:rPr>
                <w:sz w:val="20"/>
                <w:szCs w:val="20"/>
              </w:rPr>
            </w:pPr>
            <w:r w:rsidRPr="00646940">
              <w:rPr>
                <w:b/>
                <w:bCs/>
              </w:rPr>
              <w:t>проведения</w:t>
            </w:r>
          </w:p>
        </w:tc>
        <w:tc>
          <w:tcPr>
            <w:tcW w:w="1560" w:type="dxa"/>
            <w:tcBorders>
              <w:bottom w:val="single" w:sz="8" w:space="0" w:color="auto"/>
            </w:tcBorders>
          </w:tcPr>
          <w:p w14:paraId="631F19F9" w14:textId="77777777" w:rsidR="004C0FDA" w:rsidRPr="00646940" w:rsidRDefault="004C0FDA" w:rsidP="00696E0D">
            <w:pPr>
              <w:jc w:val="center"/>
              <w:rPr>
                <w:sz w:val="20"/>
                <w:szCs w:val="20"/>
              </w:rPr>
            </w:pPr>
            <w:r w:rsidRPr="00646940">
              <w:rPr>
                <w:b/>
                <w:bCs/>
                <w:w w:val="99"/>
              </w:rPr>
              <w:t>мероприятия</w:t>
            </w:r>
          </w:p>
        </w:tc>
        <w:tc>
          <w:tcPr>
            <w:tcW w:w="120" w:type="dxa"/>
            <w:tcBorders>
              <w:bottom w:val="single" w:sz="8" w:space="0" w:color="auto"/>
              <w:right w:val="single" w:sz="8" w:space="0" w:color="auto"/>
            </w:tcBorders>
          </w:tcPr>
          <w:p w14:paraId="3B344165" w14:textId="77777777" w:rsidR="004C0FDA" w:rsidRPr="00646940" w:rsidRDefault="004C0FDA" w:rsidP="00696E0D"/>
        </w:tc>
        <w:tc>
          <w:tcPr>
            <w:tcW w:w="1840" w:type="dxa"/>
            <w:tcBorders>
              <w:bottom w:val="single" w:sz="8" w:space="0" w:color="auto"/>
              <w:right w:val="single" w:sz="8" w:space="0" w:color="auto"/>
            </w:tcBorders>
          </w:tcPr>
          <w:p w14:paraId="5EBD94A9" w14:textId="77777777" w:rsidR="004C0FDA" w:rsidRPr="00646940" w:rsidRDefault="004C0FDA" w:rsidP="00696E0D">
            <w:pPr>
              <w:jc w:val="center"/>
              <w:rPr>
                <w:sz w:val="20"/>
                <w:szCs w:val="20"/>
              </w:rPr>
            </w:pPr>
            <w:r w:rsidRPr="00646940">
              <w:rPr>
                <w:b/>
                <w:bCs/>
              </w:rPr>
              <w:t>проведения</w:t>
            </w:r>
          </w:p>
        </w:tc>
        <w:tc>
          <w:tcPr>
            <w:tcW w:w="1940" w:type="dxa"/>
            <w:tcBorders>
              <w:bottom w:val="single" w:sz="8" w:space="0" w:color="auto"/>
              <w:right w:val="single" w:sz="8" w:space="0" w:color="auto"/>
            </w:tcBorders>
          </w:tcPr>
          <w:p w14:paraId="29FCF07C" w14:textId="77777777" w:rsidR="004C0FDA" w:rsidRPr="00646940" w:rsidRDefault="004C0FDA" w:rsidP="00696E0D">
            <w:pPr>
              <w:jc w:val="center"/>
              <w:rPr>
                <w:sz w:val="20"/>
                <w:szCs w:val="20"/>
              </w:rPr>
            </w:pPr>
            <w:r w:rsidRPr="00646940">
              <w:rPr>
                <w:b/>
                <w:bCs/>
                <w:w w:val="99"/>
              </w:rPr>
              <w:t>описание</w:t>
            </w:r>
          </w:p>
        </w:tc>
        <w:tc>
          <w:tcPr>
            <w:tcW w:w="1740" w:type="dxa"/>
            <w:tcBorders>
              <w:bottom w:val="single" w:sz="8" w:space="0" w:color="auto"/>
              <w:right w:val="single" w:sz="8" w:space="0" w:color="auto"/>
            </w:tcBorders>
          </w:tcPr>
          <w:p w14:paraId="67A29DC3" w14:textId="77777777" w:rsidR="004C0FDA" w:rsidRPr="00646940" w:rsidRDefault="004C0FDA" w:rsidP="00696E0D">
            <w:pPr>
              <w:jc w:val="center"/>
              <w:rPr>
                <w:sz w:val="20"/>
                <w:szCs w:val="20"/>
              </w:rPr>
            </w:pPr>
            <w:r w:rsidRPr="00646940">
              <w:rPr>
                <w:b/>
                <w:bCs/>
              </w:rPr>
              <w:t>контакты</w:t>
            </w:r>
          </w:p>
        </w:tc>
      </w:tr>
      <w:tr w:rsidR="004C0FDA" w:rsidRPr="00646940" w14:paraId="1DD9C239" w14:textId="77777777" w:rsidTr="00696E0D">
        <w:trPr>
          <w:trHeight w:val="263"/>
        </w:trPr>
        <w:tc>
          <w:tcPr>
            <w:tcW w:w="1660" w:type="dxa"/>
            <w:tcBorders>
              <w:left w:val="single" w:sz="8" w:space="0" w:color="auto"/>
              <w:bottom w:val="single" w:sz="8" w:space="0" w:color="auto"/>
            </w:tcBorders>
          </w:tcPr>
          <w:p w14:paraId="480DAFBF" w14:textId="77777777" w:rsidR="004C0FDA" w:rsidRPr="00646940" w:rsidRDefault="004C0FDA" w:rsidP="00696E0D">
            <w:pPr>
              <w:ind w:hanging="977"/>
            </w:pPr>
          </w:p>
        </w:tc>
        <w:tc>
          <w:tcPr>
            <w:tcW w:w="1520" w:type="dxa"/>
            <w:tcBorders>
              <w:bottom w:val="single" w:sz="8" w:space="0" w:color="auto"/>
            </w:tcBorders>
          </w:tcPr>
          <w:p w14:paraId="501BFAFE" w14:textId="77777777" w:rsidR="004C0FDA" w:rsidRPr="00646940" w:rsidRDefault="004C0FDA" w:rsidP="00696E0D"/>
        </w:tc>
        <w:tc>
          <w:tcPr>
            <w:tcW w:w="1560" w:type="dxa"/>
            <w:tcBorders>
              <w:bottom w:val="single" w:sz="8" w:space="0" w:color="auto"/>
            </w:tcBorders>
          </w:tcPr>
          <w:p w14:paraId="5C78BC7C" w14:textId="77777777" w:rsidR="004C0FDA" w:rsidRPr="00AE60AC" w:rsidRDefault="004C0FDA" w:rsidP="00696E0D">
            <w:pPr>
              <w:rPr>
                <w:b/>
                <w:bCs/>
              </w:rPr>
            </w:pPr>
          </w:p>
        </w:tc>
        <w:tc>
          <w:tcPr>
            <w:tcW w:w="1960" w:type="dxa"/>
            <w:gridSpan w:val="2"/>
            <w:tcBorders>
              <w:bottom w:val="single" w:sz="8" w:space="0" w:color="auto"/>
            </w:tcBorders>
          </w:tcPr>
          <w:p w14:paraId="1EE3D590" w14:textId="2129114B" w:rsidR="004C0FDA" w:rsidRPr="00AE60AC" w:rsidRDefault="004C0FDA" w:rsidP="00696E0D">
            <w:pPr>
              <w:spacing w:line="263" w:lineRule="exact"/>
              <w:rPr>
                <w:b/>
                <w:bCs/>
                <w:sz w:val="20"/>
                <w:szCs w:val="20"/>
              </w:rPr>
            </w:pPr>
            <w:r w:rsidRPr="00AE60AC">
              <w:rPr>
                <w:b/>
                <w:bCs/>
              </w:rPr>
              <w:t>202</w:t>
            </w:r>
            <w:r w:rsidR="00646940" w:rsidRPr="00AE60AC">
              <w:rPr>
                <w:b/>
                <w:bCs/>
              </w:rPr>
              <w:t xml:space="preserve">1 </w:t>
            </w:r>
            <w:r w:rsidRPr="00AE60AC">
              <w:rPr>
                <w:b/>
                <w:bCs/>
              </w:rPr>
              <w:t>год</w:t>
            </w:r>
          </w:p>
        </w:tc>
        <w:tc>
          <w:tcPr>
            <w:tcW w:w="1940" w:type="dxa"/>
            <w:tcBorders>
              <w:bottom w:val="single" w:sz="8" w:space="0" w:color="auto"/>
            </w:tcBorders>
          </w:tcPr>
          <w:p w14:paraId="2584BA19" w14:textId="77777777" w:rsidR="004C0FDA" w:rsidRPr="00646940" w:rsidRDefault="004C0FDA" w:rsidP="00696E0D"/>
        </w:tc>
        <w:tc>
          <w:tcPr>
            <w:tcW w:w="1740" w:type="dxa"/>
            <w:tcBorders>
              <w:bottom w:val="single" w:sz="8" w:space="0" w:color="auto"/>
              <w:right w:val="single" w:sz="8" w:space="0" w:color="auto"/>
            </w:tcBorders>
          </w:tcPr>
          <w:p w14:paraId="6FE4212E" w14:textId="77777777" w:rsidR="004C0FDA" w:rsidRPr="00646940" w:rsidRDefault="004C0FDA" w:rsidP="00696E0D"/>
        </w:tc>
      </w:tr>
      <w:tr w:rsidR="004C0FDA" w:rsidRPr="00646940" w14:paraId="7E6828BB" w14:textId="77777777" w:rsidTr="00696E0D">
        <w:trPr>
          <w:trHeight w:val="261"/>
        </w:trPr>
        <w:tc>
          <w:tcPr>
            <w:tcW w:w="1660" w:type="dxa"/>
            <w:tcBorders>
              <w:left w:val="single" w:sz="8" w:space="0" w:color="auto"/>
              <w:bottom w:val="single" w:sz="8" w:space="0" w:color="auto"/>
            </w:tcBorders>
          </w:tcPr>
          <w:p w14:paraId="5353091A" w14:textId="77777777" w:rsidR="004C0FDA" w:rsidRPr="00646940" w:rsidRDefault="004C0FDA" w:rsidP="00696E0D"/>
        </w:tc>
        <w:tc>
          <w:tcPr>
            <w:tcW w:w="1520" w:type="dxa"/>
            <w:tcBorders>
              <w:bottom w:val="single" w:sz="8" w:space="0" w:color="auto"/>
            </w:tcBorders>
          </w:tcPr>
          <w:p w14:paraId="3391002A" w14:textId="071831A0" w:rsidR="004C0FDA" w:rsidRPr="00BF5B0A" w:rsidRDefault="00BF5B0A" w:rsidP="00696E0D">
            <w:pPr>
              <w:rPr>
                <w:b/>
                <w:bCs/>
              </w:rPr>
            </w:pPr>
            <w:r w:rsidRPr="00BF5B0A">
              <w:rPr>
                <w:b/>
                <w:bCs/>
              </w:rPr>
              <w:t>Плановые мероприятия</w:t>
            </w:r>
          </w:p>
        </w:tc>
        <w:tc>
          <w:tcPr>
            <w:tcW w:w="1560" w:type="dxa"/>
            <w:tcBorders>
              <w:bottom w:val="single" w:sz="8" w:space="0" w:color="auto"/>
            </w:tcBorders>
          </w:tcPr>
          <w:p w14:paraId="5CC01D4E" w14:textId="77777777" w:rsidR="004C0FDA" w:rsidRPr="00AE60AC" w:rsidRDefault="004C0FDA" w:rsidP="00696E0D">
            <w:pPr>
              <w:rPr>
                <w:b/>
                <w:bCs/>
              </w:rPr>
            </w:pPr>
          </w:p>
        </w:tc>
        <w:tc>
          <w:tcPr>
            <w:tcW w:w="1960" w:type="dxa"/>
            <w:gridSpan w:val="2"/>
            <w:tcBorders>
              <w:bottom w:val="single" w:sz="8" w:space="0" w:color="auto"/>
            </w:tcBorders>
          </w:tcPr>
          <w:p w14:paraId="51310F34" w14:textId="26269371" w:rsidR="004C0FDA" w:rsidRPr="00AE60AC" w:rsidRDefault="004C0FDA" w:rsidP="00696E0D">
            <w:pPr>
              <w:spacing w:line="260" w:lineRule="exact"/>
              <w:rPr>
                <w:b/>
                <w:bCs/>
                <w:sz w:val="20"/>
                <w:szCs w:val="20"/>
              </w:rPr>
            </w:pPr>
            <w:r w:rsidRPr="00AE60AC">
              <w:rPr>
                <w:b/>
                <w:bCs/>
              </w:rPr>
              <w:t>202</w:t>
            </w:r>
            <w:r w:rsidR="00646940" w:rsidRPr="00AE60AC">
              <w:rPr>
                <w:b/>
                <w:bCs/>
              </w:rPr>
              <w:t>2</w:t>
            </w:r>
            <w:r w:rsidRPr="00AE60AC">
              <w:rPr>
                <w:b/>
                <w:bCs/>
              </w:rPr>
              <w:t xml:space="preserve"> год</w:t>
            </w:r>
          </w:p>
        </w:tc>
        <w:tc>
          <w:tcPr>
            <w:tcW w:w="1940" w:type="dxa"/>
            <w:tcBorders>
              <w:bottom w:val="single" w:sz="8" w:space="0" w:color="auto"/>
            </w:tcBorders>
          </w:tcPr>
          <w:p w14:paraId="62211DDF" w14:textId="77777777" w:rsidR="004C0FDA" w:rsidRPr="00646940" w:rsidRDefault="004C0FDA" w:rsidP="00696E0D"/>
        </w:tc>
        <w:tc>
          <w:tcPr>
            <w:tcW w:w="1740" w:type="dxa"/>
            <w:tcBorders>
              <w:bottom w:val="single" w:sz="8" w:space="0" w:color="auto"/>
              <w:right w:val="single" w:sz="8" w:space="0" w:color="auto"/>
            </w:tcBorders>
          </w:tcPr>
          <w:p w14:paraId="2B83E801" w14:textId="77777777" w:rsidR="004C0FDA" w:rsidRPr="00646940" w:rsidRDefault="004C0FDA" w:rsidP="00696E0D"/>
        </w:tc>
      </w:tr>
      <w:tr w:rsidR="004C0FDA" w:rsidRPr="00646940" w14:paraId="16C6CD42" w14:textId="77777777" w:rsidTr="00696E0D">
        <w:trPr>
          <w:trHeight w:val="271"/>
        </w:trPr>
        <w:tc>
          <w:tcPr>
            <w:tcW w:w="1660" w:type="dxa"/>
            <w:vMerge w:val="restart"/>
            <w:tcBorders>
              <w:left w:val="single" w:sz="8" w:space="0" w:color="auto"/>
              <w:right w:val="single" w:sz="8" w:space="0" w:color="auto"/>
            </w:tcBorders>
          </w:tcPr>
          <w:p w14:paraId="7CEF7AE0" w14:textId="77777777" w:rsidR="004C0FDA" w:rsidRPr="00646940" w:rsidRDefault="004C0FDA" w:rsidP="00696E0D">
            <w:pPr>
              <w:rPr>
                <w:sz w:val="23"/>
                <w:szCs w:val="23"/>
              </w:rPr>
            </w:pPr>
            <w:r w:rsidRPr="00646940">
              <w:rPr>
                <w:sz w:val="23"/>
                <w:szCs w:val="23"/>
              </w:rPr>
              <w:t>Вачский муниципальный район</w:t>
            </w:r>
          </w:p>
        </w:tc>
        <w:tc>
          <w:tcPr>
            <w:tcW w:w="1520" w:type="dxa"/>
            <w:tcBorders>
              <w:bottom w:val="single" w:sz="8" w:space="0" w:color="auto"/>
              <w:right w:val="single" w:sz="8" w:space="0" w:color="auto"/>
            </w:tcBorders>
          </w:tcPr>
          <w:p w14:paraId="0A49E7C7" w14:textId="3F60E2CC" w:rsidR="004C0FDA" w:rsidRPr="00646940" w:rsidRDefault="00646940" w:rsidP="00696E0D">
            <w:pPr>
              <w:rPr>
                <w:sz w:val="23"/>
                <w:szCs w:val="23"/>
              </w:rPr>
            </w:pPr>
            <w:r>
              <w:rPr>
                <w:sz w:val="23"/>
                <w:szCs w:val="23"/>
              </w:rPr>
              <w:t>12 июня</w:t>
            </w:r>
            <w:r w:rsidR="004C0FDA" w:rsidRPr="00646940">
              <w:rPr>
                <w:sz w:val="23"/>
                <w:szCs w:val="23"/>
              </w:rPr>
              <w:t xml:space="preserve"> </w:t>
            </w:r>
          </w:p>
        </w:tc>
        <w:tc>
          <w:tcPr>
            <w:tcW w:w="1560" w:type="dxa"/>
            <w:tcBorders>
              <w:bottom w:val="single" w:sz="8" w:space="0" w:color="auto"/>
            </w:tcBorders>
          </w:tcPr>
          <w:p w14:paraId="504D6F45" w14:textId="508272B8" w:rsidR="004C0FDA" w:rsidRPr="00646940" w:rsidRDefault="00646940" w:rsidP="00696E0D">
            <w:pPr>
              <w:rPr>
                <w:sz w:val="23"/>
                <w:szCs w:val="23"/>
              </w:rPr>
            </w:pPr>
            <w:r>
              <w:rPr>
                <w:lang w:val="en-US"/>
              </w:rPr>
              <w:t>II</w:t>
            </w:r>
            <w:r>
              <w:t xml:space="preserve">Межрайонного многожанрового конкурса «Родные дали с </w:t>
            </w:r>
            <w:r w:rsidR="003B23C4">
              <w:t>Волгой и Окой»</w:t>
            </w:r>
          </w:p>
        </w:tc>
        <w:tc>
          <w:tcPr>
            <w:tcW w:w="120" w:type="dxa"/>
            <w:tcBorders>
              <w:bottom w:val="single" w:sz="8" w:space="0" w:color="auto"/>
              <w:right w:val="single" w:sz="8" w:space="0" w:color="auto"/>
            </w:tcBorders>
          </w:tcPr>
          <w:p w14:paraId="45B289D3" w14:textId="77777777" w:rsidR="004C0FDA" w:rsidRPr="00646940" w:rsidRDefault="004C0FDA" w:rsidP="00696E0D">
            <w:pPr>
              <w:rPr>
                <w:sz w:val="23"/>
                <w:szCs w:val="23"/>
              </w:rPr>
            </w:pPr>
          </w:p>
        </w:tc>
        <w:tc>
          <w:tcPr>
            <w:tcW w:w="1840" w:type="dxa"/>
            <w:tcBorders>
              <w:bottom w:val="single" w:sz="8" w:space="0" w:color="auto"/>
              <w:right w:val="single" w:sz="8" w:space="0" w:color="auto"/>
            </w:tcBorders>
          </w:tcPr>
          <w:p w14:paraId="6D5E42BC" w14:textId="063A4904" w:rsidR="004C0FDA" w:rsidRPr="00646940" w:rsidRDefault="003B23C4" w:rsidP="00696E0D">
            <w:pPr>
              <w:rPr>
                <w:sz w:val="23"/>
                <w:szCs w:val="23"/>
              </w:rPr>
            </w:pPr>
            <w:r>
              <w:rPr>
                <w:sz w:val="23"/>
                <w:szCs w:val="23"/>
              </w:rPr>
              <w:t>С.Филинское</w:t>
            </w:r>
          </w:p>
        </w:tc>
        <w:tc>
          <w:tcPr>
            <w:tcW w:w="1940" w:type="dxa"/>
            <w:tcBorders>
              <w:bottom w:val="single" w:sz="8" w:space="0" w:color="auto"/>
              <w:right w:val="single" w:sz="8" w:space="0" w:color="auto"/>
            </w:tcBorders>
          </w:tcPr>
          <w:p w14:paraId="54331364" w14:textId="77777777" w:rsidR="004C0FDA" w:rsidRPr="00646940" w:rsidRDefault="004C0FDA" w:rsidP="00696E0D">
            <w:pPr>
              <w:rPr>
                <w:sz w:val="23"/>
                <w:szCs w:val="23"/>
              </w:rPr>
            </w:pPr>
            <w:r w:rsidRPr="00646940">
              <w:t>Открытый районный праздник</w:t>
            </w:r>
          </w:p>
        </w:tc>
        <w:tc>
          <w:tcPr>
            <w:tcW w:w="1740" w:type="dxa"/>
            <w:tcBorders>
              <w:bottom w:val="single" w:sz="8" w:space="0" w:color="auto"/>
              <w:right w:val="single" w:sz="8" w:space="0" w:color="auto"/>
            </w:tcBorders>
          </w:tcPr>
          <w:p w14:paraId="74F5EEE9" w14:textId="77777777" w:rsidR="004C0FDA" w:rsidRDefault="003B23C4" w:rsidP="00696E0D">
            <w:pPr>
              <w:rPr>
                <w:sz w:val="23"/>
                <w:szCs w:val="23"/>
              </w:rPr>
            </w:pPr>
            <w:r>
              <w:rPr>
                <w:sz w:val="23"/>
                <w:szCs w:val="23"/>
              </w:rPr>
              <w:t xml:space="preserve">д/к </w:t>
            </w:r>
            <w:proofErr w:type="spellStart"/>
            <w:r>
              <w:rPr>
                <w:sz w:val="23"/>
                <w:szCs w:val="23"/>
              </w:rPr>
              <w:t>Филинское</w:t>
            </w:r>
            <w:proofErr w:type="spellEnd"/>
            <w:r>
              <w:rPr>
                <w:sz w:val="23"/>
                <w:szCs w:val="23"/>
              </w:rPr>
              <w:t xml:space="preserve"> </w:t>
            </w:r>
          </w:p>
          <w:p w14:paraId="467BCF26" w14:textId="22A2729C" w:rsidR="003B23C4" w:rsidRPr="00646940" w:rsidRDefault="003B23C4" w:rsidP="00696E0D">
            <w:pPr>
              <w:rPr>
                <w:sz w:val="23"/>
                <w:szCs w:val="23"/>
              </w:rPr>
            </w:pPr>
          </w:p>
        </w:tc>
      </w:tr>
      <w:tr w:rsidR="004C0FDA" w:rsidRPr="00646940" w14:paraId="499C8D2D" w14:textId="77777777" w:rsidTr="00696E0D">
        <w:trPr>
          <w:trHeight w:val="271"/>
        </w:trPr>
        <w:tc>
          <w:tcPr>
            <w:tcW w:w="1660" w:type="dxa"/>
            <w:vMerge/>
            <w:tcBorders>
              <w:left w:val="single" w:sz="8" w:space="0" w:color="auto"/>
              <w:right w:val="single" w:sz="8" w:space="0" w:color="auto"/>
            </w:tcBorders>
          </w:tcPr>
          <w:p w14:paraId="63BD1865" w14:textId="77777777" w:rsidR="004C0FDA" w:rsidRPr="00646940" w:rsidRDefault="004C0FDA" w:rsidP="00696E0D">
            <w:pPr>
              <w:rPr>
                <w:sz w:val="23"/>
                <w:szCs w:val="23"/>
              </w:rPr>
            </w:pPr>
          </w:p>
        </w:tc>
        <w:tc>
          <w:tcPr>
            <w:tcW w:w="1520" w:type="dxa"/>
            <w:tcBorders>
              <w:bottom w:val="single" w:sz="8" w:space="0" w:color="auto"/>
              <w:right w:val="single" w:sz="8" w:space="0" w:color="auto"/>
            </w:tcBorders>
          </w:tcPr>
          <w:p w14:paraId="685DB61A" w14:textId="508E6D61" w:rsidR="004C0FDA" w:rsidRPr="00646940" w:rsidRDefault="003B23C4" w:rsidP="00696E0D">
            <w:pPr>
              <w:rPr>
                <w:sz w:val="23"/>
                <w:szCs w:val="23"/>
              </w:rPr>
            </w:pPr>
            <w:r>
              <w:t>25 июня</w:t>
            </w:r>
          </w:p>
        </w:tc>
        <w:tc>
          <w:tcPr>
            <w:tcW w:w="1560" w:type="dxa"/>
            <w:tcBorders>
              <w:bottom w:val="single" w:sz="8" w:space="0" w:color="auto"/>
            </w:tcBorders>
          </w:tcPr>
          <w:p w14:paraId="6E1FF45C" w14:textId="235E1D9A" w:rsidR="004C0FDA" w:rsidRPr="00646940" w:rsidRDefault="003B23C4" w:rsidP="00696E0D">
            <w:r>
              <w:t>Районный фестиваль-конкурс «Играй гармонь»</w:t>
            </w:r>
          </w:p>
        </w:tc>
        <w:tc>
          <w:tcPr>
            <w:tcW w:w="120" w:type="dxa"/>
            <w:tcBorders>
              <w:bottom w:val="single" w:sz="8" w:space="0" w:color="auto"/>
              <w:right w:val="single" w:sz="8" w:space="0" w:color="auto"/>
            </w:tcBorders>
          </w:tcPr>
          <w:p w14:paraId="5AEE635C" w14:textId="77777777" w:rsidR="004C0FDA" w:rsidRPr="00646940" w:rsidRDefault="004C0FDA" w:rsidP="00696E0D">
            <w:pPr>
              <w:rPr>
                <w:sz w:val="23"/>
                <w:szCs w:val="23"/>
              </w:rPr>
            </w:pPr>
          </w:p>
        </w:tc>
        <w:tc>
          <w:tcPr>
            <w:tcW w:w="1840" w:type="dxa"/>
            <w:tcBorders>
              <w:bottom w:val="single" w:sz="8" w:space="0" w:color="auto"/>
              <w:right w:val="single" w:sz="8" w:space="0" w:color="auto"/>
            </w:tcBorders>
          </w:tcPr>
          <w:p w14:paraId="066696AB" w14:textId="0A40655E" w:rsidR="004C0FDA" w:rsidRPr="00646940" w:rsidRDefault="003B23C4" w:rsidP="00696E0D">
            <w:pPr>
              <w:rPr>
                <w:sz w:val="23"/>
                <w:szCs w:val="23"/>
              </w:rPr>
            </w:pPr>
            <w:r>
              <w:rPr>
                <w:sz w:val="23"/>
                <w:szCs w:val="23"/>
              </w:rPr>
              <w:t>д/к Новоселки</w:t>
            </w:r>
          </w:p>
        </w:tc>
        <w:tc>
          <w:tcPr>
            <w:tcW w:w="1940" w:type="dxa"/>
            <w:tcBorders>
              <w:bottom w:val="single" w:sz="8" w:space="0" w:color="auto"/>
              <w:right w:val="single" w:sz="8" w:space="0" w:color="auto"/>
            </w:tcBorders>
          </w:tcPr>
          <w:p w14:paraId="7D891986" w14:textId="77777777" w:rsidR="003B23C4" w:rsidRDefault="003B23C4" w:rsidP="00696E0D">
            <w:r>
              <w:t>Конкурсная программа, случайный номер на приз зрительских симпатий,</w:t>
            </w:r>
          </w:p>
          <w:p w14:paraId="28AED439" w14:textId="729A8DCE" w:rsidR="004C0FDA" w:rsidRPr="00646940" w:rsidRDefault="003B23C4" w:rsidP="00696E0D">
            <w:r>
              <w:t>выступление гармонистов района</w:t>
            </w:r>
            <w:r w:rsidR="003E45A2">
              <w:t>, выступление победителя конкурса</w:t>
            </w:r>
          </w:p>
        </w:tc>
        <w:tc>
          <w:tcPr>
            <w:tcW w:w="1740" w:type="dxa"/>
            <w:tcBorders>
              <w:bottom w:val="single" w:sz="8" w:space="0" w:color="auto"/>
              <w:right w:val="single" w:sz="8" w:space="0" w:color="auto"/>
            </w:tcBorders>
          </w:tcPr>
          <w:p w14:paraId="561047BA" w14:textId="51BACB73" w:rsidR="004C0FDA" w:rsidRPr="00646940" w:rsidRDefault="003E45A2" w:rsidP="00696E0D">
            <w:pPr>
              <w:rPr>
                <w:sz w:val="23"/>
                <w:szCs w:val="23"/>
              </w:rPr>
            </w:pPr>
            <w:r>
              <w:rPr>
                <w:sz w:val="23"/>
                <w:szCs w:val="23"/>
              </w:rPr>
              <w:t>89306744472</w:t>
            </w:r>
          </w:p>
        </w:tc>
      </w:tr>
      <w:tr w:rsidR="004C0FDA" w:rsidRPr="00646940" w14:paraId="31C9802D" w14:textId="77777777" w:rsidTr="00696E0D">
        <w:trPr>
          <w:trHeight w:val="271"/>
        </w:trPr>
        <w:tc>
          <w:tcPr>
            <w:tcW w:w="1660" w:type="dxa"/>
            <w:vMerge/>
            <w:tcBorders>
              <w:left w:val="single" w:sz="8" w:space="0" w:color="auto"/>
              <w:right w:val="single" w:sz="8" w:space="0" w:color="auto"/>
            </w:tcBorders>
          </w:tcPr>
          <w:p w14:paraId="15E0D2B0" w14:textId="77777777" w:rsidR="004C0FDA" w:rsidRPr="00646940" w:rsidRDefault="004C0FDA" w:rsidP="00696E0D">
            <w:pPr>
              <w:rPr>
                <w:sz w:val="23"/>
                <w:szCs w:val="23"/>
              </w:rPr>
            </w:pPr>
          </w:p>
        </w:tc>
        <w:tc>
          <w:tcPr>
            <w:tcW w:w="1520" w:type="dxa"/>
            <w:tcBorders>
              <w:bottom w:val="single" w:sz="8" w:space="0" w:color="auto"/>
              <w:right w:val="single" w:sz="8" w:space="0" w:color="auto"/>
            </w:tcBorders>
          </w:tcPr>
          <w:p w14:paraId="6CFF6D85" w14:textId="77777777" w:rsidR="004C0FDA" w:rsidRPr="00646940" w:rsidRDefault="004C0FDA" w:rsidP="00696E0D">
            <w:r w:rsidRPr="00646940">
              <w:t>июль</w:t>
            </w:r>
          </w:p>
        </w:tc>
        <w:tc>
          <w:tcPr>
            <w:tcW w:w="1560" w:type="dxa"/>
            <w:tcBorders>
              <w:bottom w:val="single" w:sz="8" w:space="0" w:color="auto"/>
            </w:tcBorders>
          </w:tcPr>
          <w:p w14:paraId="1E198161" w14:textId="6AA6311C" w:rsidR="004C0FDA" w:rsidRPr="00646940" w:rsidRDefault="004C0FDA" w:rsidP="00696E0D">
            <w:r w:rsidRPr="00646940">
              <w:t xml:space="preserve"> </w:t>
            </w:r>
            <w:r w:rsidR="003E45A2">
              <w:t xml:space="preserve">Областной фестиваль народных и художественных промыслов «Узоры </w:t>
            </w:r>
            <w:proofErr w:type="spellStart"/>
            <w:r w:rsidR="003E45A2">
              <w:t>казаковской</w:t>
            </w:r>
            <w:proofErr w:type="spellEnd"/>
            <w:r w:rsidR="003E45A2">
              <w:t xml:space="preserve"> филиграни»</w:t>
            </w:r>
          </w:p>
        </w:tc>
        <w:tc>
          <w:tcPr>
            <w:tcW w:w="120" w:type="dxa"/>
            <w:tcBorders>
              <w:bottom w:val="single" w:sz="8" w:space="0" w:color="auto"/>
              <w:right w:val="single" w:sz="8" w:space="0" w:color="auto"/>
            </w:tcBorders>
          </w:tcPr>
          <w:p w14:paraId="538515AB" w14:textId="77777777" w:rsidR="004C0FDA" w:rsidRPr="00646940" w:rsidRDefault="004C0FDA" w:rsidP="00696E0D">
            <w:pPr>
              <w:rPr>
                <w:sz w:val="23"/>
                <w:szCs w:val="23"/>
              </w:rPr>
            </w:pPr>
          </w:p>
        </w:tc>
        <w:tc>
          <w:tcPr>
            <w:tcW w:w="1840" w:type="dxa"/>
            <w:tcBorders>
              <w:bottom w:val="single" w:sz="8" w:space="0" w:color="auto"/>
              <w:right w:val="single" w:sz="8" w:space="0" w:color="auto"/>
            </w:tcBorders>
          </w:tcPr>
          <w:p w14:paraId="339D1A23" w14:textId="77777777" w:rsidR="004C0FDA" w:rsidRPr="00646940" w:rsidRDefault="004C0FDA" w:rsidP="00696E0D">
            <w:pPr>
              <w:rPr>
                <w:sz w:val="23"/>
                <w:szCs w:val="23"/>
              </w:rPr>
            </w:pPr>
            <w:proofErr w:type="spellStart"/>
            <w:r w:rsidRPr="00646940">
              <w:rPr>
                <w:sz w:val="23"/>
                <w:szCs w:val="23"/>
              </w:rPr>
              <w:t>Р.п</w:t>
            </w:r>
            <w:proofErr w:type="spellEnd"/>
            <w:r w:rsidRPr="00646940">
              <w:rPr>
                <w:sz w:val="23"/>
                <w:szCs w:val="23"/>
              </w:rPr>
              <w:t>. Вача</w:t>
            </w:r>
          </w:p>
        </w:tc>
        <w:tc>
          <w:tcPr>
            <w:tcW w:w="1940" w:type="dxa"/>
            <w:tcBorders>
              <w:bottom w:val="single" w:sz="8" w:space="0" w:color="auto"/>
              <w:right w:val="single" w:sz="8" w:space="0" w:color="auto"/>
            </w:tcBorders>
          </w:tcPr>
          <w:p w14:paraId="2D008277" w14:textId="5C0A3BC1" w:rsidR="004C0FDA" w:rsidRPr="00646940" w:rsidRDefault="003E45A2" w:rsidP="00696E0D">
            <w:r>
              <w:t>Областной фестиваль</w:t>
            </w:r>
          </w:p>
        </w:tc>
        <w:tc>
          <w:tcPr>
            <w:tcW w:w="1740" w:type="dxa"/>
            <w:tcBorders>
              <w:bottom w:val="single" w:sz="8" w:space="0" w:color="auto"/>
              <w:right w:val="single" w:sz="8" w:space="0" w:color="auto"/>
            </w:tcBorders>
          </w:tcPr>
          <w:p w14:paraId="0799C93B" w14:textId="77777777" w:rsidR="004C0FDA" w:rsidRPr="00646940" w:rsidRDefault="004C0FDA" w:rsidP="00696E0D">
            <w:pPr>
              <w:rPr>
                <w:sz w:val="23"/>
                <w:szCs w:val="23"/>
              </w:rPr>
            </w:pPr>
            <w:r w:rsidRPr="00646940">
              <w:rPr>
                <w:sz w:val="23"/>
                <w:szCs w:val="23"/>
              </w:rPr>
              <w:t xml:space="preserve">РДК </w:t>
            </w:r>
            <w:proofErr w:type="spellStart"/>
            <w:r w:rsidRPr="00646940">
              <w:rPr>
                <w:sz w:val="23"/>
                <w:szCs w:val="23"/>
              </w:rPr>
              <w:t>им.Солдатова</w:t>
            </w:r>
            <w:proofErr w:type="spellEnd"/>
            <w:r w:rsidRPr="00646940">
              <w:rPr>
                <w:sz w:val="23"/>
                <w:szCs w:val="23"/>
              </w:rPr>
              <w:t xml:space="preserve"> 88317361610 </w:t>
            </w:r>
          </w:p>
        </w:tc>
      </w:tr>
      <w:tr w:rsidR="004C0FDA" w:rsidRPr="00646940" w14:paraId="12075C6B" w14:textId="77777777" w:rsidTr="00696E0D">
        <w:trPr>
          <w:trHeight w:val="271"/>
        </w:trPr>
        <w:tc>
          <w:tcPr>
            <w:tcW w:w="1660" w:type="dxa"/>
            <w:vMerge/>
            <w:tcBorders>
              <w:left w:val="single" w:sz="8" w:space="0" w:color="auto"/>
              <w:right w:val="single" w:sz="8" w:space="0" w:color="auto"/>
            </w:tcBorders>
          </w:tcPr>
          <w:p w14:paraId="1A470A7A" w14:textId="77777777" w:rsidR="004C0FDA" w:rsidRPr="00646940" w:rsidRDefault="004C0FDA" w:rsidP="00696E0D">
            <w:pPr>
              <w:rPr>
                <w:sz w:val="23"/>
                <w:szCs w:val="23"/>
              </w:rPr>
            </w:pPr>
          </w:p>
        </w:tc>
        <w:tc>
          <w:tcPr>
            <w:tcW w:w="1520" w:type="dxa"/>
            <w:tcBorders>
              <w:right w:val="single" w:sz="8" w:space="0" w:color="auto"/>
            </w:tcBorders>
          </w:tcPr>
          <w:p w14:paraId="3269B2C7" w14:textId="71DC567D" w:rsidR="004C0FDA" w:rsidRPr="00646940" w:rsidRDefault="003E45A2" w:rsidP="00696E0D">
            <w:r>
              <w:t>ноябрь</w:t>
            </w:r>
          </w:p>
        </w:tc>
        <w:tc>
          <w:tcPr>
            <w:tcW w:w="1560" w:type="dxa"/>
          </w:tcPr>
          <w:p w14:paraId="1BFC4893" w14:textId="2B5DAF2E" w:rsidR="004C0FDA" w:rsidRPr="00646940" w:rsidRDefault="003E45A2" w:rsidP="00696E0D">
            <w:r>
              <w:t xml:space="preserve">Межрайонный конкурс </w:t>
            </w:r>
            <w:r w:rsidR="004C0FDA" w:rsidRPr="00646940">
              <w:t>«Голоса детства»</w:t>
            </w:r>
          </w:p>
        </w:tc>
        <w:tc>
          <w:tcPr>
            <w:tcW w:w="120" w:type="dxa"/>
            <w:tcBorders>
              <w:right w:val="single" w:sz="8" w:space="0" w:color="auto"/>
            </w:tcBorders>
          </w:tcPr>
          <w:p w14:paraId="3878DF6F" w14:textId="77777777" w:rsidR="004C0FDA" w:rsidRPr="00646940" w:rsidRDefault="004C0FDA" w:rsidP="00696E0D">
            <w:pPr>
              <w:rPr>
                <w:sz w:val="23"/>
                <w:szCs w:val="23"/>
              </w:rPr>
            </w:pPr>
          </w:p>
        </w:tc>
        <w:tc>
          <w:tcPr>
            <w:tcW w:w="1840" w:type="dxa"/>
            <w:tcBorders>
              <w:right w:val="single" w:sz="8" w:space="0" w:color="auto"/>
            </w:tcBorders>
          </w:tcPr>
          <w:p w14:paraId="1020695D" w14:textId="77777777" w:rsidR="004C0FDA" w:rsidRPr="00646940" w:rsidRDefault="004C0FDA" w:rsidP="00696E0D">
            <w:pPr>
              <w:rPr>
                <w:sz w:val="23"/>
                <w:szCs w:val="23"/>
              </w:rPr>
            </w:pPr>
            <w:proofErr w:type="spellStart"/>
            <w:r w:rsidRPr="00646940">
              <w:rPr>
                <w:sz w:val="23"/>
                <w:szCs w:val="23"/>
              </w:rPr>
              <w:t>Р.п</w:t>
            </w:r>
            <w:proofErr w:type="spellEnd"/>
            <w:r w:rsidRPr="00646940">
              <w:rPr>
                <w:sz w:val="23"/>
                <w:szCs w:val="23"/>
              </w:rPr>
              <w:t>. Вача</w:t>
            </w:r>
          </w:p>
        </w:tc>
        <w:tc>
          <w:tcPr>
            <w:tcW w:w="1940" w:type="dxa"/>
            <w:tcBorders>
              <w:right w:val="single" w:sz="8" w:space="0" w:color="auto"/>
            </w:tcBorders>
          </w:tcPr>
          <w:p w14:paraId="22FC312B" w14:textId="77777777" w:rsidR="004C0FDA" w:rsidRDefault="004C0FDA" w:rsidP="00696E0D">
            <w:r w:rsidRPr="00646940">
              <w:t>Открытый конкурс детского вокального творчества</w:t>
            </w:r>
          </w:p>
          <w:p w14:paraId="4676C590" w14:textId="2898B76F" w:rsidR="003E45A2" w:rsidRPr="00646940" w:rsidRDefault="003E45A2" w:rsidP="00696E0D">
            <w:r>
              <w:t>Выступление детей-солистов</w:t>
            </w:r>
          </w:p>
        </w:tc>
        <w:tc>
          <w:tcPr>
            <w:tcW w:w="1740" w:type="dxa"/>
            <w:tcBorders>
              <w:right w:val="single" w:sz="8" w:space="0" w:color="auto"/>
            </w:tcBorders>
          </w:tcPr>
          <w:p w14:paraId="558608AB" w14:textId="77777777" w:rsidR="004C0FDA" w:rsidRPr="00646940" w:rsidRDefault="004C0FDA" w:rsidP="00696E0D">
            <w:pPr>
              <w:rPr>
                <w:sz w:val="23"/>
                <w:szCs w:val="23"/>
              </w:rPr>
            </w:pPr>
            <w:r w:rsidRPr="00646940">
              <w:rPr>
                <w:sz w:val="23"/>
                <w:szCs w:val="23"/>
              </w:rPr>
              <w:t xml:space="preserve">РДК </w:t>
            </w:r>
            <w:proofErr w:type="spellStart"/>
            <w:r w:rsidRPr="00646940">
              <w:rPr>
                <w:sz w:val="23"/>
                <w:szCs w:val="23"/>
              </w:rPr>
              <w:t>им.Солдатова</w:t>
            </w:r>
            <w:proofErr w:type="spellEnd"/>
            <w:r w:rsidRPr="00646940">
              <w:rPr>
                <w:sz w:val="23"/>
                <w:szCs w:val="23"/>
              </w:rPr>
              <w:t xml:space="preserve"> 88317361610</w:t>
            </w:r>
          </w:p>
        </w:tc>
      </w:tr>
      <w:tr w:rsidR="004C0FDA" w:rsidRPr="00646940" w14:paraId="5A4431D5" w14:textId="77777777" w:rsidTr="00696E0D">
        <w:trPr>
          <w:trHeight w:val="271"/>
        </w:trPr>
        <w:tc>
          <w:tcPr>
            <w:tcW w:w="1660" w:type="dxa"/>
            <w:vMerge/>
            <w:tcBorders>
              <w:left w:val="single" w:sz="8" w:space="0" w:color="auto"/>
              <w:right w:val="single" w:sz="8" w:space="0" w:color="auto"/>
            </w:tcBorders>
          </w:tcPr>
          <w:p w14:paraId="3F71359C" w14:textId="77777777" w:rsidR="004C0FDA" w:rsidRPr="00646940" w:rsidRDefault="004C0FDA" w:rsidP="00696E0D">
            <w:pPr>
              <w:rPr>
                <w:sz w:val="23"/>
                <w:szCs w:val="23"/>
              </w:rPr>
            </w:pPr>
          </w:p>
        </w:tc>
        <w:tc>
          <w:tcPr>
            <w:tcW w:w="1520" w:type="dxa"/>
            <w:tcBorders>
              <w:right w:val="single" w:sz="8" w:space="0" w:color="auto"/>
            </w:tcBorders>
          </w:tcPr>
          <w:p w14:paraId="7522791C" w14:textId="77777777" w:rsidR="004C0FDA" w:rsidRPr="00646940" w:rsidRDefault="004C0FDA" w:rsidP="00696E0D"/>
        </w:tc>
        <w:tc>
          <w:tcPr>
            <w:tcW w:w="1560" w:type="dxa"/>
          </w:tcPr>
          <w:p w14:paraId="468D2666" w14:textId="77777777" w:rsidR="004C0FDA" w:rsidRPr="00646940" w:rsidRDefault="004C0FDA" w:rsidP="00696E0D"/>
        </w:tc>
        <w:tc>
          <w:tcPr>
            <w:tcW w:w="120" w:type="dxa"/>
            <w:tcBorders>
              <w:right w:val="single" w:sz="8" w:space="0" w:color="auto"/>
            </w:tcBorders>
          </w:tcPr>
          <w:p w14:paraId="30070161" w14:textId="77777777" w:rsidR="004C0FDA" w:rsidRPr="00646940" w:rsidRDefault="004C0FDA" w:rsidP="00696E0D">
            <w:pPr>
              <w:rPr>
                <w:sz w:val="23"/>
                <w:szCs w:val="23"/>
              </w:rPr>
            </w:pPr>
          </w:p>
        </w:tc>
        <w:tc>
          <w:tcPr>
            <w:tcW w:w="1840" w:type="dxa"/>
            <w:tcBorders>
              <w:right w:val="single" w:sz="8" w:space="0" w:color="auto"/>
            </w:tcBorders>
          </w:tcPr>
          <w:p w14:paraId="17CCB66A" w14:textId="77777777" w:rsidR="004C0FDA" w:rsidRPr="00646940" w:rsidRDefault="004C0FDA" w:rsidP="00696E0D">
            <w:pPr>
              <w:rPr>
                <w:sz w:val="23"/>
                <w:szCs w:val="23"/>
              </w:rPr>
            </w:pPr>
          </w:p>
        </w:tc>
        <w:tc>
          <w:tcPr>
            <w:tcW w:w="1940" w:type="dxa"/>
            <w:tcBorders>
              <w:right w:val="single" w:sz="8" w:space="0" w:color="auto"/>
            </w:tcBorders>
          </w:tcPr>
          <w:p w14:paraId="237EC19F" w14:textId="77777777" w:rsidR="004C0FDA" w:rsidRPr="00646940" w:rsidRDefault="004C0FDA" w:rsidP="00696E0D"/>
        </w:tc>
        <w:tc>
          <w:tcPr>
            <w:tcW w:w="1740" w:type="dxa"/>
            <w:tcBorders>
              <w:right w:val="single" w:sz="8" w:space="0" w:color="auto"/>
            </w:tcBorders>
          </w:tcPr>
          <w:p w14:paraId="50D6C4AE" w14:textId="77777777" w:rsidR="004C0FDA" w:rsidRPr="00646940" w:rsidRDefault="004C0FDA" w:rsidP="00696E0D">
            <w:pPr>
              <w:rPr>
                <w:sz w:val="23"/>
                <w:szCs w:val="23"/>
              </w:rPr>
            </w:pPr>
          </w:p>
        </w:tc>
      </w:tr>
      <w:tr w:rsidR="003E45A2" w:rsidRPr="00646940" w14:paraId="24C70138" w14:textId="77777777" w:rsidTr="00696E0D">
        <w:trPr>
          <w:trHeight w:val="271"/>
        </w:trPr>
        <w:tc>
          <w:tcPr>
            <w:tcW w:w="1660" w:type="dxa"/>
            <w:vMerge/>
            <w:tcBorders>
              <w:left w:val="single" w:sz="8" w:space="0" w:color="auto"/>
              <w:right w:val="single" w:sz="8" w:space="0" w:color="auto"/>
            </w:tcBorders>
          </w:tcPr>
          <w:p w14:paraId="1E9BB625" w14:textId="77777777" w:rsidR="003E45A2" w:rsidRPr="00646940" w:rsidRDefault="003E45A2" w:rsidP="00696E0D">
            <w:pPr>
              <w:rPr>
                <w:sz w:val="23"/>
                <w:szCs w:val="23"/>
              </w:rPr>
            </w:pPr>
          </w:p>
        </w:tc>
        <w:tc>
          <w:tcPr>
            <w:tcW w:w="1520" w:type="dxa"/>
            <w:tcBorders>
              <w:right w:val="single" w:sz="8" w:space="0" w:color="auto"/>
            </w:tcBorders>
          </w:tcPr>
          <w:p w14:paraId="56A779FD" w14:textId="77777777" w:rsidR="003E45A2" w:rsidRPr="00646940" w:rsidRDefault="003E45A2" w:rsidP="00696E0D"/>
        </w:tc>
        <w:tc>
          <w:tcPr>
            <w:tcW w:w="1560" w:type="dxa"/>
          </w:tcPr>
          <w:p w14:paraId="71FFC2DD" w14:textId="77777777" w:rsidR="003E45A2" w:rsidRPr="00646940" w:rsidRDefault="003E45A2" w:rsidP="00696E0D"/>
        </w:tc>
        <w:tc>
          <w:tcPr>
            <w:tcW w:w="120" w:type="dxa"/>
            <w:tcBorders>
              <w:right w:val="single" w:sz="8" w:space="0" w:color="auto"/>
            </w:tcBorders>
          </w:tcPr>
          <w:p w14:paraId="7BE37DF6" w14:textId="77777777" w:rsidR="003E45A2" w:rsidRPr="00646940" w:rsidRDefault="003E45A2" w:rsidP="00696E0D">
            <w:pPr>
              <w:rPr>
                <w:sz w:val="23"/>
                <w:szCs w:val="23"/>
              </w:rPr>
            </w:pPr>
          </w:p>
        </w:tc>
        <w:tc>
          <w:tcPr>
            <w:tcW w:w="1840" w:type="dxa"/>
            <w:tcBorders>
              <w:right w:val="single" w:sz="8" w:space="0" w:color="auto"/>
            </w:tcBorders>
          </w:tcPr>
          <w:p w14:paraId="616432F0" w14:textId="77777777" w:rsidR="003E45A2" w:rsidRPr="00646940" w:rsidRDefault="003E45A2" w:rsidP="00696E0D">
            <w:pPr>
              <w:rPr>
                <w:sz w:val="23"/>
                <w:szCs w:val="23"/>
              </w:rPr>
            </w:pPr>
          </w:p>
        </w:tc>
        <w:tc>
          <w:tcPr>
            <w:tcW w:w="1940" w:type="dxa"/>
            <w:tcBorders>
              <w:right w:val="single" w:sz="8" w:space="0" w:color="auto"/>
            </w:tcBorders>
          </w:tcPr>
          <w:p w14:paraId="5C0302AB" w14:textId="77777777" w:rsidR="003E45A2" w:rsidRPr="00646940" w:rsidRDefault="003E45A2" w:rsidP="00696E0D"/>
        </w:tc>
        <w:tc>
          <w:tcPr>
            <w:tcW w:w="1740" w:type="dxa"/>
            <w:tcBorders>
              <w:right w:val="single" w:sz="8" w:space="0" w:color="auto"/>
            </w:tcBorders>
          </w:tcPr>
          <w:p w14:paraId="7A8A4005" w14:textId="77777777" w:rsidR="003E45A2" w:rsidRPr="00646940" w:rsidRDefault="003E45A2" w:rsidP="00696E0D">
            <w:pPr>
              <w:rPr>
                <w:sz w:val="23"/>
                <w:szCs w:val="23"/>
              </w:rPr>
            </w:pPr>
          </w:p>
        </w:tc>
      </w:tr>
      <w:tr w:rsidR="003E45A2" w:rsidRPr="00646940" w14:paraId="1C9C044D" w14:textId="77777777" w:rsidTr="00696E0D">
        <w:trPr>
          <w:trHeight w:val="271"/>
        </w:trPr>
        <w:tc>
          <w:tcPr>
            <w:tcW w:w="1660" w:type="dxa"/>
            <w:vMerge/>
            <w:tcBorders>
              <w:left w:val="single" w:sz="8" w:space="0" w:color="auto"/>
              <w:right w:val="single" w:sz="8" w:space="0" w:color="auto"/>
            </w:tcBorders>
          </w:tcPr>
          <w:p w14:paraId="01868F80" w14:textId="77777777" w:rsidR="003E45A2" w:rsidRPr="00646940" w:rsidRDefault="003E45A2" w:rsidP="00696E0D">
            <w:pPr>
              <w:rPr>
                <w:sz w:val="23"/>
                <w:szCs w:val="23"/>
              </w:rPr>
            </w:pPr>
          </w:p>
        </w:tc>
        <w:tc>
          <w:tcPr>
            <w:tcW w:w="1520" w:type="dxa"/>
            <w:tcBorders>
              <w:right w:val="single" w:sz="8" w:space="0" w:color="auto"/>
            </w:tcBorders>
          </w:tcPr>
          <w:p w14:paraId="223BBFEC" w14:textId="58B1C66B" w:rsidR="003E45A2" w:rsidRPr="00646940" w:rsidRDefault="003E45A2" w:rsidP="00696E0D">
            <w:r>
              <w:t>20 ноября</w:t>
            </w:r>
          </w:p>
        </w:tc>
        <w:tc>
          <w:tcPr>
            <w:tcW w:w="1560" w:type="dxa"/>
          </w:tcPr>
          <w:p w14:paraId="693E90D5" w14:textId="00F7D2AD" w:rsidR="003E45A2" w:rsidRPr="00646940" w:rsidRDefault="003E45A2" w:rsidP="00696E0D">
            <w:r>
              <w:t>«Кино и Песня повсюду вместе</w:t>
            </w:r>
            <w:r w:rsidR="00CC3588">
              <w:t>»</w:t>
            </w:r>
          </w:p>
        </w:tc>
        <w:tc>
          <w:tcPr>
            <w:tcW w:w="120" w:type="dxa"/>
            <w:tcBorders>
              <w:right w:val="single" w:sz="8" w:space="0" w:color="auto"/>
            </w:tcBorders>
          </w:tcPr>
          <w:p w14:paraId="20472764" w14:textId="77777777" w:rsidR="003E45A2" w:rsidRPr="00646940" w:rsidRDefault="003E45A2" w:rsidP="00696E0D">
            <w:pPr>
              <w:rPr>
                <w:sz w:val="23"/>
                <w:szCs w:val="23"/>
              </w:rPr>
            </w:pPr>
          </w:p>
        </w:tc>
        <w:tc>
          <w:tcPr>
            <w:tcW w:w="1840" w:type="dxa"/>
            <w:tcBorders>
              <w:right w:val="single" w:sz="8" w:space="0" w:color="auto"/>
            </w:tcBorders>
          </w:tcPr>
          <w:p w14:paraId="64BEE79D" w14:textId="40DD27CF" w:rsidR="003E45A2" w:rsidRPr="00646940" w:rsidRDefault="00CC3588" w:rsidP="00696E0D">
            <w:pPr>
              <w:rPr>
                <w:sz w:val="23"/>
                <w:szCs w:val="23"/>
              </w:rPr>
            </w:pPr>
            <w:r>
              <w:rPr>
                <w:sz w:val="23"/>
                <w:szCs w:val="23"/>
              </w:rPr>
              <w:t>С.Филинское</w:t>
            </w:r>
          </w:p>
        </w:tc>
        <w:tc>
          <w:tcPr>
            <w:tcW w:w="1940" w:type="dxa"/>
            <w:tcBorders>
              <w:right w:val="single" w:sz="8" w:space="0" w:color="auto"/>
            </w:tcBorders>
          </w:tcPr>
          <w:p w14:paraId="0AC86C66" w14:textId="49D87898" w:rsidR="003E45A2" w:rsidRPr="00CC3588" w:rsidRDefault="00CC3588" w:rsidP="00696E0D">
            <w:r>
              <w:rPr>
                <w:lang w:val="en-US"/>
              </w:rPr>
              <w:t>VII</w:t>
            </w:r>
            <w:r>
              <w:t xml:space="preserve"> районный конкурс песни русского кино</w:t>
            </w:r>
            <w:r w:rsidR="007848A5">
              <w:t xml:space="preserve"> посвященный Году культуры Народов России</w:t>
            </w:r>
          </w:p>
        </w:tc>
        <w:tc>
          <w:tcPr>
            <w:tcW w:w="1740" w:type="dxa"/>
            <w:tcBorders>
              <w:right w:val="single" w:sz="8" w:space="0" w:color="auto"/>
            </w:tcBorders>
          </w:tcPr>
          <w:p w14:paraId="45F329EB" w14:textId="0F8B5EA1" w:rsidR="003E45A2" w:rsidRPr="00646940" w:rsidRDefault="007848A5" w:rsidP="00696E0D">
            <w:pPr>
              <w:rPr>
                <w:sz w:val="23"/>
                <w:szCs w:val="23"/>
              </w:rPr>
            </w:pPr>
            <w:r>
              <w:rPr>
                <w:sz w:val="23"/>
                <w:szCs w:val="23"/>
              </w:rPr>
              <w:t xml:space="preserve">д/к </w:t>
            </w:r>
            <w:proofErr w:type="spellStart"/>
            <w:r>
              <w:rPr>
                <w:sz w:val="23"/>
                <w:szCs w:val="23"/>
              </w:rPr>
              <w:t>Филинское</w:t>
            </w:r>
            <w:proofErr w:type="spellEnd"/>
          </w:p>
        </w:tc>
      </w:tr>
      <w:tr w:rsidR="004C0FDA" w:rsidRPr="00646940" w14:paraId="10949851" w14:textId="77777777" w:rsidTr="00696E0D">
        <w:trPr>
          <w:trHeight w:val="271"/>
        </w:trPr>
        <w:tc>
          <w:tcPr>
            <w:tcW w:w="1660" w:type="dxa"/>
            <w:vMerge/>
            <w:tcBorders>
              <w:left w:val="single" w:sz="8" w:space="0" w:color="auto"/>
              <w:right w:val="single" w:sz="8" w:space="0" w:color="auto"/>
            </w:tcBorders>
          </w:tcPr>
          <w:p w14:paraId="0538A46E" w14:textId="77777777" w:rsidR="004C0FDA" w:rsidRPr="00646940" w:rsidRDefault="004C0FDA" w:rsidP="00696E0D">
            <w:pPr>
              <w:rPr>
                <w:sz w:val="23"/>
                <w:szCs w:val="23"/>
              </w:rPr>
            </w:pPr>
          </w:p>
        </w:tc>
        <w:tc>
          <w:tcPr>
            <w:tcW w:w="1520" w:type="dxa"/>
            <w:tcBorders>
              <w:right w:val="single" w:sz="8" w:space="0" w:color="auto"/>
            </w:tcBorders>
          </w:tcPr>
          <w:p w14:paraId="6908C096" w14:textId="77777777" w:rsidR="004C0FDA" w:rsidRPr="00646940" w:rsidRDefault="004C0FDA" w:rsidP="00696E0D"/>
        </w:tc>
        <w:tc>
          <w:tcPr>
            <w:tcW w:w="1560" w:type="dxa"/>
          </w:tcPr>
          <w:p w14:paraId="0FD13647" w14:textId="77777777" w:rsidR="004C0FDA" w:rsidRPr="00646940" w:rsidRDefault="004C0FDA" w:rsidP="00696E0D"/>
        </w:tc>
        <w:tc>
          <w:tcPr>
            <w:tcW w:w="120" w:type="dxa"/>
            <w:tcBorders>
              <w:right w:val="single" w:sz="8" w:space="0" w:color="auto"/>
            </w:tcBorders>
          </w:tcPr>
          <w:p w14:paraId="681BF7F7" w14:textId="77777777" w:rsidR="004C0FDA" w:rsidRPr="00646940" w:rsidRDefault="004C0FDA" w:rsidP="00696E0D">
            <w:pPr>
              <w:rPr>
                <w:sz w:val="23"/>
                <w:szCs w:val="23"/>
              </w:rPr>
            </w:pPr>
          </w:p>
        </w:tc>
        <w:tc>
          <w:tcPr>
            <w:tcW w:w="1840" w:type="dxa"/>
            <w:tcBorders>
              <w:right w:val="single" w:sz="8" w:space="0" w:color="auto"/>
            </w:tcBorders>
          </w:tcPr>
          <w:p w14:paraId="1404A516" w14:textId="77777777" w:rsidR="004C0FDA" w:rsidRPr="00646940" w:rsidRDefault="004C0FDA" w:rsidP="00696E0D">
            <w:pPr>
              <w:rPr>
                <w:sz w:val="23"/>
                <w:szCs w:val="23"/>
              </w:rPr>
            </w:pPr>
          </w:p>
        </w:tc>
        <w:tc>
          <w:tcPr>
            <w:tcW w:w="1940" w:type="dxa"/>
            <w:tcBorders>
              <w:right w:val="single" w:sz="8" w:space="0" w:color="auto"/>
            </w:tcBorders>
          </w:tcPr>
          <w:p w14:paraId="113DF51E" w14:textId="77777777" w:rsidR="004C0FDA" w:rsidRPr="00646940" w:rsidRDefault="004C0FDA" w:rsidP="00696E0D"/>
        </w:tc>
        <w:tc>
          <w:tcPr>
            <w:tcW w:w="1740" w:type="dxa"/>
            <w:tcBorders>
              <w:right w:val="single" w:sz="8" w:space="0" w:color="auto"/>
            </w:tcBorders>
          </w:tcPr>
          <w:p w14:paraId="10F13540" w14:textId="77777777" w:rsidR="004C0FDA" w:rsidRPr="00646940" w:rsidRDefault="004C0FDA" w:rsidP="00696E0D">
            <w:pPr>
              <w:rPr>
                <w:sz w:val="23"/>
                <w:szCs w:val="23"/>
              </w:rPr>
            </w:pPr>
          </w:p>
        </w:tc>
      </w:tr>
    </w:tbl>
    <w:p w14:paraId="3BCBA6D0" w14:textId="77777777" w:rsidR="004C0FDA" w:rsidRPr="00DB05FB" w:rsidRDefault="004C0FDA" w:rsidP="00C10657">
      <w:pPr>
        <w:tabs>
          <w:tab w:val="left" w:pos="540"/>
        </w:tabs>
        <w:ind w:firstLine="567"/>
        <w:jc w:val="both"/>
        <w:rPr>
          <w:sz w:val="24"/>
          <w:szCs w:val="24"/>
          <w:highlight w:val="yellow"/>
        </w:rPr>
      </w:pPr>
    </w:p>
    <w:p w14:paraId="00173BAE" w14:textId="77777777" w:rsidR="00F14983" w:rsidRDefault="00F14983" w:rsidP="00F14983">
      <w:pPr>
        <w:ind w:firstLine="709"/>
        <w:jc w:val="both"/>
        <w:rPr>
          <w:b/>
          <w:sz w:val="24"/>
          <w:szCs w:val="24"/>
        </w:rPr>
      </w:pPr>
    </w:p>
    <w:p w14:paraId="03225F53" w14:textId="409DC83A" w:rsidR="00646940" w:rsidRPr="00F14983" w:rsidRDefault="00646940" w:rsidP="00F14983">
      <w:pPr>
        <w:ind w:firstLine="709"/>
        <w:jc w:val="both"/>
        <w:rPr>
          <w:b/>
          <w:sz w:val="28"/>
          <w:szCs w:val="28"/>
        </w:rPr>
      </w:pPr>
      <w:r w:rsidRPr="00F14983">
        <w:rPr>
          <w:b/>
          <w:sz w:val="28"/>
          <w:szCs w:val="28"/>
        </w:rPr>
        <w:t>Содержание деятельности МБУК «ЦМБС» за 2021 год:</w:t>
      </w:r>
    </w:p>
    <w:p w14:paraId="69E41A2E" w14:textId="724CB0AA" w:rsidR="00646940" w:rsidRPr="00F14983" w:rsidRDefault="00646940" w:rsidP="00F14983">
      <w:pPr>
        <w:ind w:firstLine="709"/>
        <w:jc w:val="both"/>
        <w:rPr>
          <w:b/>
          <w:sz w:val="24"/>
          <w:szCs w:val="24"/>
        </w:rPr>
      </w:pPr>
      <w:r w:rsidRPr="00F14983">
        <w:rPr>
          <w:b/>
          <w:sz w:val="24"/>
          <w:szCs w:val="24"/>
        </w:rPr>
        <w:t xml:space="preserve">- по теме «Год науки и технологий»; </w:t>
      </w:r>
    </w:p>
    <w:p w14:paraId="6ECD3677" w14:textId="77777777" w:rsidR="00646940" w:rsidRPr="00F14983" w:rsidRDefault="00646940" w:rsidP="00F14983">
      <w:pPr>
        <w:ind w:firstLine="709"/>
        <w:jc w:val="both"/>
        <w:rPr>
          <w:rFonts w:eastAsia="Calibri"/>
          <w:bCs/>
          <w:iCs/>
          <w:color w:val="000000"/>
          <w:sz w:val="24"/>
          <w:szCs w:val="24"/>
        </w:rPr>
      </w:pPr>
      <w:r w:rsidRPr="00F14983">
        <w:rPr>
          <w:rFonts w:eastAsia="Calibri"/>
          <w:bCs/>
          <w:iCs/>
          <w:color w:val="000000"/>
          <w:sz w:val="24"/>
          <w:szCs w:val="24"/>
        </w:rPr>
        <w:t xml:space="preserve">К году науки и технологий в библиотеках района проведено – 30 мероприятий. </w:t>
      </w:r>
    </w:p>
    <w:p w14:paraId="51AF78AD" w14:textId="77777777" w:rsidR="00646940" w:rsidRPr="00F14983" w:rsidRDefault="00646940" w:rsidP="00F14983">
      <w:pPr>
        <w:ind w:firstLine="709"/>
        <w:jc w:val="both"/>
        <w:rPr>
          <w:color w:val="000000"/>
          <w:sz w:val="24"/>
          <w:szCs w:val="24"/>
        </w:rPr>
      </w:pPr>
      <w:r w:rsidRPr="00F14983">
        <w:rPr>
          <w:rFonts w:eastAsia="Calibri"/>
          <w:bCs/>
          <w:iCs/>
          <w:color w:val="000000"/>
          <w:sz w:val="24"/>
          <w:szCs w:val="24"/>
        </w:rPr>
        <w:t>В 2021 году исполнилось 60 лет первого полёта человека в Космос. В библиотеках района к этой дате созданы и размещены на сайте МБУК «ЦМБС» электронная выставка-портрет - «Знаете, каким он парнем был…», проводились акции по распространению буклетов  «Гагарин Ю.А. Страницы биографии.», проводились</w:t>
      </w:r>
      <w:r w:rsidRPr="00F14983">
        <w:rPr>
          <w:rFonts w:eastAsia="Calibri"/>
          <w:sz w:val="24"/>
          <w:szCs w:val="24"/>
        </w:rPr>
        <w:t xml:space="preserve"> беседы «Земля в иллюминаторе», оформлялись выставки - «Вперёд, к звёздам!» и др. Этой дате была посвящена сетевая </w:t>
      </w:r>
      <w:r w:rsidRPr="00F14983">
        <w:rPr>
          <w:color w:val="000000"/>
          <w:sz w:val="24"/>
          <w:szCs w:val="24"/>
        </w:rPr>
        <w:t xml:space="preserve">акция </w:t>
      </w:r>
      <w:r w:rsidRPr="00F14983">
        <w:rPr>
          <w:color w:val="000000"/>
          <w:sz w:val="24"/>
          <w:szCs w:val="24"/>
        </w:rPr>
        <w:lastRenderedPageBreak/>
        <w:t>«Библионочь-2021» под девизом «Книга — путь к звездам». В рамках акции были оформлены книжно-иллюстративные выставки «Космос. Мечты. Открытия» (</w:t>
      </w:r>
      <w:proofErr w:type="spellStart"/>
      <w:r w:rsidRPr="00F14983">
        <w:rPr>
          <w:color w:val="000000"/>
          <w:sz w:val="24"/>
          <w:szCs w:val="24"/>
        </w:rPr>
        <w:t>Чулковская</w:t>
      </w:r>
      <w:proofErr w:type="spellEnd"/>
      <w:r w:rsidRPr="00F14983">
        <w:rPr>
          <w:color w:val="000000"/>
          <w:sz w:val="24"/>
          <w:szCs w:val="24"/>
        </w:rPr>
        <w:t xml:space="preserve"> с/б), </w:t>
      </w:r>
      <w:proofErr w:type="spellStart"/>
      <w:r w:rsidRPr="00F14983">
        <w:rPr>
          <w:sz w:val="24"/>
          <w:szCs w:val="24"/>
        </w:rPr>
        <w:t>брэйн-сторминг</w:t>
      </w:r>
      <w:proofErr w:type="spellEnd"/>
      <w:r w:rsidRPr="00F14983">
        <w:rPr>
          <w:sz w:val="24"/>
          <w:szCs w:val="24"/>
        </w:rPr>
        <w:t xml:space="preserve"> «Дорога в космос» (</w:t>
      </w:r>
      <w:proofErr w:type="spellStart"/>
      <w:r w:rsidRPr="00F14983">
        <w:rPr>
          <w:sz w:val="24"/>
          <w:szCs w:val="24"/>
        </w:rPr>
        <w:t>Яковцевская</w:t>
      </w:r>
      <w:proofErr w:type="spellEnd"/>
      <w:r w:rsidRPr="00F14983">
        <w:rPr>
          <w:sz w:val="24"/>
          <w:szCs w:val="24"/>
        </w:rPr>
        <w:t xml:space="preserve"> с/б),</w:t>
      </w:r>
      <w:r w:rsidRPr="00F14983">
        <w:rPr>
          <w:rFonts w:eastAsia="Calibri"/>
          <w:bCs/>
          <w:color w:val="000000"/>
          <w:sz w:val="24"/>
          <w:szCs w:val="24"/>
        </w:rPr>
        <w:t xml:space="preserve"> тематическая выставка «Вехи космической эры», космическое путешествие «На звездных и земных орбитах», викторины «Освоение космоса» и «Путешествие по Солнечной системе». (Новосельская с/б), </w:t>
      </w:r>
      <w:r w:rsidRPr="00F14983">
        <w:rPr>
          <w:color w:val="000000"/>
          <w:sz w:val="24"/>
          <w:szCs w:val="24"/>
        </w:rPr>
        <w:t>книжно-предметная выставка «Наука без границ» (</w:t>
      </w:r>
      <w:proofErr w:type="spellStart"/>
      <w:r w:rsidRPr="00F14983">
        <w:rPr>
          <w:color w:val="000000"/>
          <w:sz w:val="24"/>
          <w:szCs w:val="24"/>
        </w:rPr>
        <w:t>Чулковская</w:t>
      </w:r>
      <w:proofErr w:type="spellEnd"/>
      <w:r w:rsidRPr="00F14983">
        <w:rPr>
          <w:color w:val="000000"/>
          <w:sz w:val="24"/>
          <w:szCs w:val="24"/>
        </w:rPr>
        <w:t xml:space="preserve"> с/б).</w:t>
      </w:r>
    </w:p>
    <w:p w14:paraId="53B57204" w14:textId="77777777" w:rsidR="00646940" w:rsidRPr="00F14983" w:rsidRDefault="00646940" w:rsidP="00F14983">
      <w:pPr>
        <w:autoSpaceDE w:val="0"/>
        <w:autoSpaceDN w:val="0"/>
        <w:adjustRightInd w:val="0"/>
        <w:ind w:firstLine="567"/>
        <w:jc w:val="both"/>
        <w:rPr>
          <w:rFonts w:eastAsia="Calibri"/>
          <w:bCs/>
          <w:color w:val="000000"/>
          <w:sz w:val="24"/>
          <w:szCs w:val="24"/>
        </w:rPr>
      </w:pPr>
      <w:r w:rsidRPr="00F14983">
        <w:rPr>
          <w:rFonts w:eastAsia="Calibri"/>
          <w:bCs/>
          <w:color w:val="000000"/>
          <w:sz w:val="24"/>
          <w:szCs w:val="24"/>
        </w:rPr>
        <w:t>Библиотеки района приняли участие во Всероссийской акции «</w:t>
      </w:r>
      <w:proofErr w:type="spellStart"/>
      <w:r w:rsidRPr="00F14983">
        <w:rPr>
          <w:rFonts w:eastAsia="Calibri"/>
          <w:bCs/>
          <w:color w:val="000000"/>
          <w:sz w:val="24"/>
          <w:szCs w:val="24"/>
        </w:rPr>
        <w:t>Библионочь</w:t>
      </w:r>
      <w:proofErr w:type="spellEnd"/>
      <w:r w:rsidRPr="00F14983">
        <w:rPr>
          <w:rFonts w:eastAsia="Calibri"/>
          <w:bCs/>
          <w:color w:val="000000"/>
          <w:sz w:val="24"/>
          <w:szCs w:val="24"/>
        </w:rPr>
        <w:t xml:space="preserve"> – 2021», которая была приурочена к Году науки и технологий и проходила под девизом «Книга – путь к звездам». Новосельская сельская библиотека оформила красочную тематическую выставку «Вехи космической эры». Для взрослой аудитории была подготовлено литературное космическое путешествие «На звездных и земных орбитах». В ходе мероприятия ведущие познакомили пользователей библиотеки с авторами книг космической научной фантастики, поэтапно раскрыли историю создания произведений писателей-фантастов. Читатели-современники поделились своими воспоминаниями о 12 апреля 1961 года, приняли участие в викторинах: «Освоение космоса» и «Путешествие по Солнечной системе». Библиотекой также проведены: </w:t>
      </w:r>
    </w:p>
    <w:p w14:paraId="72E3F63E" w14:textId="77777777" w:rsidR="00646940" w:rsidRPr="00F14983" w:rsidRDefault="00646940" w:rsidP="00F14983">
      <w:pPr>
        <w:autoSpaceDE w:val="0"/>
        <w:autoSpaceDN w:val="0"/>
        <w:adjustRightInd w:val="0"/>
        <w:ind w:firstLine="567"/>
        <w:jc w:val="both"/>
        <w:rPr>
          <w:rFonts w:eastAsia="Calibri"/>
          <w:color w:val="000000"/>
          <w:sz w:val="24"/>
          <w:szCs w:val="24"/>
        </w:rPr>
      </w:pPr>
      <w:r w:rsidRPr="00F14983">
        <w:rPr>
          <w:rFonts w:eastAsia="Calibri"/>
          <w:bCs/>
          <w:color w:val="000000"/>
          <w:sz w:val="24"/>
          <w:szCs w:val="24"/>
        </w:rPr>
        <w:t xml:space="preserve">- </w:t>
      </w:r>
      <w:proofErr w:type="spellStart"/>
      <w:r w:rsidRPr="00F14983">
        <w:rPr>
          <w:rFonts w:eastAsia="Calibri"/>
          <w:color w:val="000000"/>
          <w:sz w:val="24"/>
          <w:szCs w:val="24"/>
        </w:rPr>
        <w:t>брейн</w:t>
      </w:r>
      <w:proofErr w:type="spellEnd"/>
      <w:r w:rsidRPr="00F14983">
        <w:rPr>
          <w:rFonts w:eastAsia="Calibri"/>
          <w:color w:val="000000"/>
          <w:sz w:val="24"/>
          <w:szCs w:val="24"/>
        </w:rPr>
        <w:t xml:space="preserve"> - ринг «Великие имена и открытия», </w:t>
      </w:r>
    </w:p>
    <w:p w14:paraId="2E6A8CDB" w14:textId="77777777" w:rsidR="00646940" w:rsidRPr="00F14983" w:rsidRDefault="00646940" w:rsidP="00F14983">
      <w:pPr>
        <w:autoSpaceDE w:val="0"/>
        <w:autoSpaceDN w:val="0"/>
        <w:adjustRightInd w:val="0"/>
        <w:ind w:firstLine="567"/>
        <w:jc w:val="both"/>
        <w:rPr>
          <w:rFonts w:eastAsia="Calibri"/>
          <w:color w:val="000000"/>
          <w:sz w:val="24"/>
          <w:szCs w:val="24"/>
        </w:rPr>
      </w:pPr>
      <w:r w:rsidRPr="00F14983">
        <w:rPr>
          <w:rFonts w:eastAsia="Calibri"/>
          <w:color w:val="000000"/>
          <w:sz w:val="24"/>
          <w:szCs w:val="24"/>
        </w:rPr>
        <w:t xml:space="preserve">- колесо истории «И тут появились изобретения»; </w:t>
      </w:r>
    </w:p>
    <w:p w14:paraId="48AA696D" w14:textId="77777777" w:rsidR="00646940" w:rsidRPr="00F14983" w:rsidRDefault="00646940" w:rsidP="00F14983">
      <w:pPr>
        <w:autoSpaceDE w:val="0"/>
        <w:autoSpaceDN w:val="0"/>
        <w:adjustRightInd w:val="0"/>
        <w:ind w:firstLine="567"/>
        <w:jc w:val="both"/>
        <w:rPr>
          <w:rFonts w:eastAsia="Calibri"/>
          <w:color w:val="000000"/>
          <w:sz w:val="24"/>
          <w:szCs w:val="24"/>
        </w:rPr>
      </w:pPr>
      <w:r w:rsidRPr="00F14983">
        <w:rPr>
          <w:rFonts w:eastAsia="Calibri"/>
          <w:color w:val="000000"/>
          <w:sz w:val="24"/>
          <w:szCs w:val="24"/>
        </w:rPr>
        <w:t xml:space="preserve">- час информации «Наука России: история, инновации, технологии»; </w:t>
      </w:r>
    </w:p>
    <w:p w14:paraId="4C9B5975" w14:textId="77777777" w:rsidR="00646940" w:rsidRPr="00F14983" w:rsidRDefault="00646940" w:rsidP="00F14983">
      <w:pPr>
        <w:autoSpaceDE w:val="0"/>
        <w:autoSpaceDN w:val="0"/>
        <w:adjustRightInd w:val="0"/>
        <w:ind w:firstLine="567"/>
        <w:jc w:val="both"/>
        <w:rPr>
          <w:rFonts w:eastAsia="Calibri"/>
          <w:color w:val="000000"/>
          <w:sz w:val="24"/>
          <w:szCs w:val="24"/>
        </w:rPr>
      </w:pPr>
      <w:r w:rsidRPr="00F14983">
        <w:rPr>
          <w:rFonts w:eastAsia="Calibri"/>
          <w:color w:val="000000"/>
          <w:sz w:val="24"/>
          <w:szCs w:val="24"/>
        </w:rPr>
        <w:t xml:space="preserve">- альманах «Во имя Родины, думая о людях, науке посвятили жизнь свою»; </w:t>
      </w:r>
    </w:p>
    <w:p w14:paraId="7EC3B5B1" w14:textId="77777777" w:rsidR="00646940" w:rsidRPr="00F14983" w:rsidRDefault="00646940" w:rsidP="00F14983">
      <w:pPr>
        <w:autoSpaceDE w:val="0"/>
        <w:autoSpaceDN w:val="0"/>
        <w:adjustRightInd w:val="0"/>
        <w:ind w:firstLine="567"/>
        <w:jc w:val="both"/>
        <w:rPr>
          <w:rFonts w:eastAsia="Calibri"/>
          <w:color w:val="000000"/>
          <w:sz w:val="24"/>
          <w:szCs w:val="24"/>
        </w:rPr>
      </w:pPr>
      <w:r w:rsidRPr="00F14983">
        <w:rPr>
          <w:rFonts w:eastAsia="Calibri"/>
          <w:color w:val="000000"/>
          <w:sz w:val="24"/>
          <w:szCs w:val="24"/>
        </w:rPr>
        <w:t>- познавательная игра «Мысль. Опыт. Наука»</w:t>
      </w:r>
    </w:p>
    <w:p w14:paraId="351E3F7D" w14:textId="77777777" w:rsidR="00646940" w:rsidRPr="00F14983" w:rsidRDefault="00646940" w:rsidP="00F14983">
      <w:pPr>
        <w:pStyle w:val="Default"/>
        <w:ind w:firstLine="709"/>
        <w:jc w:val="both"/>
        <w:rPr>
          <w:rFonts w:ascii="Times New Roman" w:hAnsi="Times New Roman"/>
          <w:bCs/>
        </w:rPr>
      </w:pPr>
      <w:proofErr w:type="spellStart"/>
      <w:r w:rsidRPr="00F14983">
        <w:rPr>
          <w:rFonts w:ascii="Times New Roman" w:hAnsi="Times New Roman"/>
        </w:rPr>
        <w:t>Звягинской</w:t>
      </w:r>
      <w:proofErr w:type="spellEnd"/>
      <w:r w:rsidRPr="00F14983">
        <w:rPr>
          <w:rFonts w:ascii="Times New Roman" w:hAnsi="Times New Roman"/>
        </w:rPr>
        <w:t xml:space="preserve"> библиотекой была подготовлена видеопрезентация «Нижегородские страницы в истории космонавтики». В презентации рассказывается о единственном приезде Ю. Гагарина в город Нижний Новгород, а также о космонавтах, имена которых связаны с Нижегородской землей: о Вячеславе </w:t>
      </w:r>
      <w:proofErr w:type="spellStart"/>
      <w:r w:rsidRPr="00F14983">
        <w:rPr>
          <w:rFonts w:ascii="Times New Roman" w:hAnsi="Times New Roman"/>
        </w:rPr>
        <w:t>Зудове</w:t>
      </w:r>
      <w:proofErr w:type="spellEnd"/>
      <w:r w:rsidRPr="00F14983">
        <w:rPr>
          <w:rFonts w:ascii="Times New Roman" w:hAnsi="Times New Roman"/>
        </w:rPr>
        <w:t xml:space="preserve">, о Юрии Артюхине и о Германе </w:t>
      </w:r>
      <w:proofErr w:type="spellStart"/>
      <w:r w:rsidRPr="00F14983">
        <w:rPr>
          <w:rFonts w:ascii="Times New Roman" w:hAnsi="Times New Roman"/>
        </w:rPr>
        <w:t>Арзамазове</w:t>
      </w:r>
      <w:proofErr w:type="spellEnd"/>
      <w:r w:rsidRPr="00F14983">
        <w:rPr>
          <w:rFonts w:ascii="Times New Roman" w:hAnsi="Times New Roman"/>
        </w:rPr>
        <w:t>.</w:t>
      </w:r>
    </w:p>
    <w:p w14:paraId="64765F5F" w14:textId="77777777" w:rsidR="00646940" w:rsidRPr="00F14983" w:rsidRDefault="00646940" w:rsidP="00F14983">
      <w:pPr>
        <w:ind w:firstLine="709"/>
        <w:jc w:val="both"/>
        <w:rPr>
          <w:color w:val="0D0D0D"/>
          <w:sz w:val="24"/>
          <w:szCs w:val="24"/>
        </w:rPr>
      </w:pPr>
      <w:r w:rsidRPr="00F14983">
        <w:rPr>
          <w:color w:val="0D0D0D"/>
          <w:sz w:val="24"/>
          <w:szCs w:val="24"/>
        </w:rPr>
        <w:t xml:space="preserve">В Вачской районной библиотеке 23 апреля состоялась уличная акция "Бегущая книга". Библиотекари обратились с вопросами о космосе к прохожим на улице. Люди разного возраста вспоминали "космические" факты, узнавали что-то новое, получали за правильный ответ книги и приглашение в библиотеку. Посетители абонемента библиотеки в этот день стали участниками "звёздной" викторины, индивидуальных бесед около выставки "Герои звёздных дорог", а также "космической" фотосессии. Насыщенный день завершился онлайн-мероприятиями на странице библиотечного сообщества ВКонтакте (https://vk.com/biblioteka_vacha), где были опубликованы интересные сведения о первооткрывателях космоса, увлекательные викторины и </w:t>
      </w:r>
      <w:proofErr w:type="spellStart"/>
      <w:r w:rsidRPr="00F14983">
        <w:rPr>
          <w:color w:val="0D0D0D"/>
          <w:sz w:val="24"/>
          <w:szCs w:val="24"/>
        </w:rPr>
        <w:t>пазлы</w:t>
      </w:r>
      <w:proofErr w:type="spellEnd"/>
      <w:r w:rsidRPr="00F14983">
        <w:rPr>
          <w:color w:val="0D0D0D"/>
          <w:sz w:val="24"/>
          <w:szCs w:val="24"/>
        </w:rPr>
        <w:t>, рекомендовалась к прочтению научно-популярная и художественная литература. Всего в этот день было размещено 13</w:t>
      </w:r>
      <w:r w:rsidRPr="00F14983">
        <w:rPr>
          <w:b/>
          <w:color w:val="0D0D0D"/>
          <w:sz w:val="24"/>
          <w:szCs w:val="24"/>
        </w:rPr>
        <w:t xml:space="preserve"> </w:t>
      </w:r>
      <w:r w:rsidRPr="00F14983">
        <w:rPr>
          <w:color w:val="0D0D0D"/>
          <w:sz w:val="24"/>
          <w:szCs w:val="24"/>
        </w:rPr>
        <w:t xml:space="preserve">постов в группе ВКонтакте, которые набрали 1500 просмотров. </w:t>
      </w:r>
    </w:p>
    <w:p w14:paraId="2C35ABDC" w14:textId="77777777" w:rsidR="00646940" w:rsidRPr="00F14983" w:rsidRDefault="00646940" w:rsidP="00F14983">
      <w:pPr>
        <w:ind w:firstLine="709"/>
        <w:contextualSpacing/>
        <w:jc w:val="both"/>
        <w:rPr>
          <w:sz w:val="24"/>
          <w:szCs w:val="24"/>
        </w:rPr>
      </w:pPr>
      <w:r w:rsidRPr="00F14983">
        <w:rPr>
          <w:rStyle w:val="c0"/>
          <w:sz w:val="24"/>
          <w:szCs w:val="24"/>
        </w:rPr>
        <w:t xml:space="preserve">С целью привлечения внимания молодежи к актуальным вопросам в год Науки и технологий в </w:t>
      </w:r>
      <w:proofErr w:type="spellStart"/>
      <w:r w:rsidRPr="00F14983">
        <w:rPr>
          <w:rStyle w:val="c0"/>
          <w:sz w:val="24"/>
          <w:szCs w:val="24"/>
        </w:rPr>
        <w:t>Арефинской</w:t>
      </w:r>
      <w:proofErr w:type="spellEnd"/>
      <w:r w:rsidRPr="00F14983">
        <w:rPr>
          <w:rStyle w:val="c0"/>
          <w:sz w:val="24"/>
          <w:szCs w:val="24"/>
        </w:rPr>
        <w:t xml:space="preserve"> библиотеке прошел познавательный урок «Дорога во Вселенную» для учеников 9-го класса. С 2012 года Центр подготовки космонавтов им. </w:t>
      </w:r>
      <w:proofErr w:type="spellStart"/>
      <w:r w:rsidRPr="00F14983">
        <w:rPr>
          <w:rStyle w:val="c0"/>
          <w:sz w:val="24"/>
          <w:szCs w:val="24"/>
        </w:rPr>
        <w:t>Ю.А.Гагарина</w:t>
      </w:r>
      <w:proofErr w:type="spellEnd"/>
      <w:r w:rsidRPr="00F14983">
        <w:rPr>
          <w:rStyle w:val="c0"/>
          <w:sz w:val="24"/>
          <w:szCs w:val="24"/>
        </w:rPr>
        <w:t xml:space="preserve"> проводит открытый конкурс, который открывает дорогу в космос и дает возможность участия в космических экспедициях каждому россиянину. Об этом конкурсе и об этапах отбора библиотекари рассказали выпускникам </w:t>
      </w:r>
      <w:proofErr w:type="spellStart"/>
      <w:r w:rsidRPr="00F14983">
        <w:rPr>
          <w:rStyle w:val="c0"/>
          <w:sz w:val="24"/>
          <w:szCs w:val="24"/>
        </w:rPr>
        <w:t>Арефинской</w:t>
      </w:r>
      <w:proofErr w:type="spellEnd"/>
      <w:r w:rsidRPr="00F14983">
        <w:rPr>
          <w:rStyle w:val="c0"/>
          <w:sz w:val="24"/>
          <w:szCs w:val="24"/>
        </w:rPr>
        <w:t xml:space="preserve"> СОШ. Ребята узнали перечень требований к кандидатам в плане антропометрических данных, образования, физической подготовки, психического здоровья и профпригодности. </w:t>
      </w:r>
      <w:proofErr w:type="gramStart"/>
      <w:r w:rsidRPr="00F14983">
        <w:rPr>
          <w:rStyle w:val="c0"/>
          <w:sz w:val="24"/>
          <w:szCs w:val="24"/>
        </w:rPr>
        <w:t>Проверили  свои</w:t>
      </w:r>
      <w:proofErr w:type="gramEnd"/>
      <w:r w:rsidRPr="00F14983">
        <w:rPr>
          <w:rStyle w:val="c0"/>
          <w:sz w:val="24"/>
          <w:szCs w:val="24"/>
        </w:rPr>
        <w:t xml:space="preserve"> знания и смекалку в космическом праве – решали задачу: может ли любой желающий построить космический корабль, улететь на нем на орбиту и собрать там вышедший из строя космический «металлолом».  </w:t>
      </w:r>
    </w:p>
    <w:p w14:paraId="220EE36D" w14:textId="77777777" w:rsidR="00646940" w:rsidRPr="00F14983" w:rsidRDefault="00646940" w:rsidP="00F14983">
      <w:pPr>
        <w:ind w:firstLine="709"/>
        <w:jc w:val="both"/>
        <w:rPr>
          <w:sz w:val="24"/>
          <w:szCs w:val="24"/>
        </w:rPr>
      </w:pPr>
      <w:r w:rsidRPr="00F14983">
        <w:rPr>
          <w:sz w:val="24"/>
          <w:szCs w:val="24"/>
        </w:rPr>
        <w:t xml:space="preserve">В Новосельской библиотеке прошел альманах «Во имя Родины, думая о людях, науке посвятили жизнь свою», </w:t>
      </w:r>
      <w:proofErr w:type="gramStart"/>
      <w:r w:rsidRPr="00F14983">
        <w:rPr>
          <w:sz w:val="24"/>
          <w:szCs w:val="24"/>
        </w:rPr>
        <w:t>который  был</w:t>
      </w:r>
      <w:proofErr w:type="gramEnd"/>
      <w:r w:rsidRPr="00F14983">
        <w:rPr>
          <w:sz w:val="24"/>
          <w:szCs w:val="24"/>
        </w:rPr>
        <w:t xml:space="preserve"> посвящен учёным: Кулибину И.П., Лобачевскому Н.И., Алексееву Р.Е., трудившимся на Нижегородской земле.</w:t>
      </w:r>
    </w:p>
    <w:p w14:paraId="5ED6EC71" w14:textId="77777777" w:rsidR="00646940" w:rsidRPr="00F14983" w:rsidRDefault="00646940" w:rsidP="00F14983">
      <w:pPr>
        <w:jc w:val="both"/>
        <w:rPr>
          <w:b/>
          <w:sz w:val="24"/>
          <w:szCs w:val="24"/>
        </w:rPr>
      </w:pPr>
    </w:p>
    <w:p w14:paraId="76398350" w14:textId="77777777" w:rsidR="00646940" w:rsidRPr="00F14983" w:rsidRDefault="00646940" w:rsidP="00F14983">
      <w:pPr>
        <w:ind w:firstLine="709"/>
        <w:jc w:val="both"/>
        <w:rPr>
          <w:b/>
          <w:sz w:val="24"/>
          <w:szCs w:val="24"/>
        </w:rPr>
      </w:pPr>
      <w:r w:rsidRPr="00F14983">
        <w:rPr>
          <w:b/>
          <w:sz w:val="24"/>
          <w:szCs w:val="24"/>
        </w:rPr>
        <w:t xml:space="preserve">- 800-летие Нижнего Новгорода; </w:t>
      </w:r>
    </w:p>
    <w:p w14:paraId="176F9338" w14:textId="77777777" w:rsidR="00646940" w:rsidRPr="00F14983" w:rsidRDefault="00646940" w:rsidP="00F14983">
      <w:pPr>
        <w:pStyle w:val="Default"/>
        <w:ind w:firstLine="709"/>
        <w:jc w:val="both"/>
        <w:rPr>
          <w:rFonts w:ascii="Times New Roman" w:hAnsi="Times New Roman"/>
          <w:color w:val="auto"/>
        </w:rPr>
      </w:pPr>
      <w:r w:rsidRPr="00F14983">
        <w:rPr>
          <w:rFonts w:ascii="Times New Roman" w:hAnsi="Times New Roman"/>
          <w:color w:val="auto"/>
        </w:rPr>
        <w:t>Этому событию в библиотеках района было посвящено 42 мероприятия, которые проводились в онлайн и офлайн режимах.</w:t>
      </w:r>
    </w:p>
    <w:p w14:paraId="2E6F8843" w14:textId="77777777" w:rsidR="00646940" w:rsidRPr="00F14983" w:rsidRDefault="00646940" w:rsidP="00F14983">
      <w:pPr>
        <w:pStyle w:val="Default"/>
        <w:ind w:firstLine="709"/>
        <w:jc w:val="both"/>
        <w:rPr>
          <w:rFonts w:ascii="Times New Roman" w:hAnsi="Times New Roman"/>
          <w:shd w:val="clear" w:color="auto" w:fill="FFFFFF"/>
        </w:rPr>
      </w:pPr>
      <w:r w:rsidRPr="00F14983">
        <w:rPr>
          <w:rFonts w:ascii="Times New Roman" w:hAnsi="Times New Roman"/>
          <w:shd w:val="clear" w:color="auto" w:fill="FFFFFF"/>
        </w:rPr>
        <w:t xml:space="preserve">20 мая проходил единый областной День чтения «Читаем о Нижнем: 1221 секунда чтения». </w:t>
      </w:r>
      <w:proofErr w:type="spellStart"/>
      <w:r w:rsidRPr="00F14983">
        <w:rPr>
          <w:rFonts w:ascii="Times New Roman" w:hAnsi="Times New Roman"/>
          <w:shd w:val="clear" w:color="auto" w:fill="FFFFFF"/>
        </w:rPr>
        <w:t>Чулковская</w:t>
      </w:r>
      <w:proofErr w:type="spellEnd"/>
      <w:r w:rsidRPr="00F14983">
        <w:rPr>
          <w:rFonts w:ascii="Times New Roman" w:hAnsi="Times New Roman"/>
          <w:shd w:val="clear" w:color="auto" w:fill="FFFFFF"/>
        </w:rPr>
        <w:t xml:space="preserve"> библиотека не осталась в стороне и приняла участие в Дне чтения. В библиотеке для чтения вслух были выбраны книги «Нижегородский подарок» Валерия </w:t>
      </w:r>
      <w:proofErr w:type="spellStart"/>
      <w:r w:rsidRPr="00F14983">
        <w:rPr>
          <w:rFonts w:ascii="Times New Roman" w:hAnsi="Times New Roman"/>
          <w:shd w:val="clear" w:color="auto" w:fill="FFFFFF"/>
        </w:rPr>
        <w:t>Табаха</w:t>
      </w:r>
      <w:proofErr w:type="spellEnd"/>
      <w:r w:rsidRPr="00F14983">
        <w:rPr>
          <w:rFonts w:ascii="Times New Roman" w:hAnsi="Times New Roman"/>
          <w:shd w:val="clear" w:color="auto" w:fill="FFFFFF"/>
        </w:rPr>
        <w:t xml:space="preserve"> и </w:t>
      </w:r>
      <w:r w:rsidRPr="00F14983">
        <w:rPr>
          <w:rFonts w:ascii="Times New Roman" w:hAnsi="Times New Roman"/>
          <w:shd w:val="clear" w:color="auto" w:fill="FFFFFF"/>
        </w:rPr>
        <w:lastRenderedPageBreak/>
        <w:t xml:space="preserve">«Нижний Новгород: тайны, легенды, истории» Натальи Резановой. В течение дня, читатели, посетившие библиотеку, читали вслух рассказы из предложенных им книг. </w:t>
      </w:r>
    </w:p>
    <w:p w14:paraId="07CB3FAB" w14:textId="77777777" w:rsidR="00646940" w:rsidRPr="00F14983" w:rsidRDefault="00646940" w:rsidP="00F14983">
      <w:pPr>
        <w:ind w:firstLine="709"/>
        <w:contextualSpacing/>
        <w:jc w:val="both"/>
        <w:rPr>
          <w:sz w:val="24"/>
          <w:szCs w:val="24"/>
        </w:rPr>
      </w:pPr>
      <w:r w:rsidRPr="00F14983">
        <w:rPr>
          <w:sz w:val="24"/>
          <w:szCs w:val="24"/>
        </w:rPr>
        <w:t xml:space="preserve">800-летию города Нижнего Новгорода в </w:t>
      </w:r>
      <w:proofErr w:type="spellStart"/>
      <w:r w:rsidRPr="00F14983">
        <w:rPr>
          <w:sz w:val="24"/>
          <w:szCs w:val="24"/>
        </w:rPr>
        <w:t>Арефинской</w:t>
      </w:r>
      <w:proofErr w:type="spellEnd"/>
      <w:r w:rsidRPr="00F14983">
        <w:rPr>
          <w:sz w:val="24"/>
          <w:szCs w:val="24"/>
        </w:rPr>
        <w:t xml:space="preserve"> библиотеке был посвящен краеведческий час «Древний город Руси», и одноименная выставка. </w:t>
      </w:r>
    </w:p>
    <w:p w14:paraId="1B5647FC" w14:textId="77777777" w:rsidR="00646940" w:rsidRPr="00F14983" w:rsidRDefault="00646940" w:rsidP="00F14983">
      <w:pPr>
        <w:pStyle w:val="Default"/>
        <w:ind w:firstLine="709"/>
        <w:jc w:val="both"/>
        <w:rPr>
          <w:rFonts w:ascii="Times New Roman" w:hAnsi="Times New Roman"/>
        </w:rPr>
      </w:pPr>
      <w:r w:rsidRPr="00F14983">
        <w:rPr>
          <w:rFonts w:ascii="Times New Roman" w:hAnsi="Times New Roman"/>
        </w:rPr>
        <w:t xml:space="preserve">В </w:t>
      </w:r>
      <w:proofErr w:type="spellStart"/>
      <w:r w:rsidRPr="00F14983">
        <w:rPr>
          <w:rFonts w:ascii="Times New Roman" w:hAnsi="Times New Roman"/>
        </w:rPr>
        <w:t>Звягинской</w:t>
      </w:r>
      <w:proofErr w:type="spellEnd"/>
      <w:r w:rsidRPr="00F14983">
        <w:rPr>
          <w:rFonts w:ascii="Times New Roman" w:hAnsi="Times New Roman"/>
        </w:rPr>
        <w:t xml:space="preserve"> библиотеке в течение года проведен цикл мероприятий. На протяжении года работала долговременная книжная выставка «Нижний Новгород – 800 лет». Для подростков проведен исторический час «У стен Кремля». Посредством видеопрезентации участники мероприятия окунулись в увлекательное путешествие по Нижегородскому Кремлю и другим историческим памятным местам. В рамках Международного дня музеев библиотека подготовила видеопрезентацию, в которой рассказывается об исторических музеях Нижнего Новгорода. Так </w:t>
      </w:r>
      <w:proofErr w:type="gramStart"/>
      <w:r w:rsidRPr="00F14983">
        <w:rPr>
          <w:rFonts w:ascii="Times New Roman" w:hAnsi="Times New Roman"/>
        </w:rPr>
        <w:t>же  библиотека</w:t>
      </w:r>
      <w:proofErr w:type="gramEnd"/>
      <w:r w:rsidRPr="00F14983">
        <w:rPr>
          <w:rFonts w:ascii="Times New Roman" w:hAnsi="Times New Roman"/>
        </w:rPr>
        <w:t xml:space="preserve"> приняла участие в областной патриотической акции «С Нижним в сердце». В рамках акции для школьников был проведен рекомендательный обзор книги Сидоровой И. и Наумовой О. «Наш Нижний Новгород». Участники нарисовали плакат с большим сердцем и прикрепили на него маленькие сердечки, написав на них названия любимых мест Нижнего Новгорода и название мест, которые хотели бы посетить в будущем. Для учащихся 9 – 11 классов проведен краеведческий час «Любимый город», на мероприятии участники совершили заочную прогулку по главным улицам Нижнего Новгорода, познакомились с историей города. А </w:t>
      </w:r>
      <w:proofErr w:type="gramStart"/>
      <w:r w:rsidRPr="00F14983">
        <w:rPr>
          <w:rFonts w:ascii="Times New Roman" w:hAnsi="Times New Roman"/>
        </w:rPr>
        <w:t>так же</w:t>
      </w:r>
      <w:proofErr w:type="gramEnd"/>
      <w:r w:rsidRPr="00F14983">
        <w:rPr>
          <w:rFonts w:ascii="Times New Roman" w:hAnsi="Times New Roman"/>
        </w:rPr>
        <w:t xml:space="preserve"> активно отвечали на вопросы викторины «Наш Нижний Новгород» по книге И. Сидоровой и О. Наумовой «Наш Нижний Новгород». </w:t>
      </w:r>
    </w:p>
    <w:p w14:paraId="58143F40" w14:textId="77777777" w:rsidR="00646940" w:rsidRPr="00F14983" w:rsidRDefault="00646940" w:rsidP="00F14983">
      <w:pPr>
        <w:autoSpaceDE w:val="0"/>
        <w:autoSpaceDN w:val="0"/>
        <w:adjustRightInd w:val="0"/>
        <w:ind w:firstLine="567"/>
        <w:jc w:val="both"/>
        <w:rPr>
          <w:rFonts w:eastAsia="Calibri"/>
          <w:color w:val="000000"/>
          <w:sz w:val="24"/>
          <w:szCs w:val="24"/>
        </w:rPr>
      </w:pPr>
      <w:r w:rsidRPr="00F14983">
        <w:rPr>
          <w:rFonts w:eastAsia="Calibri"/>
          <w:color w:val="000000"/>
          <w:sz w:val="24"/>
          <w:szCs w:val="24"/>
        </w:rPr>
        <w:t>Новосельской библиотекой создана виртуальная книжная выставка «Нижний Новгород: вехи истории»</w:t>
      </w:r>
      <w:r w:rsidRPr="00F14983">
        <w:rPr>
          <w:rFonts w:eastAsia="Calibri"/>
          <w:b/>
          <w:color w:val="000000"/>
          <w:sz w:val="24"/>
          <w:szCs w:val="24"/>
        </w:rPr>
        <w:t xml:space="preserve">; </w:t>
      </w:r>
      <w:r w:rsidRPr="00F14983">
        <w:rPr>
          <w:rFonts w:eastAsia="Calibri"/>
          <w:color w:val="000000"/>
          <w:sz w:val="24"/>
          <w:szCs w:val="24"/>
        </w:rPr>
        <w:t>проведена тематическая неделя «Люблю тебя старинный город, омытый Волгой и Окой»</w:t>
      </w:r>
      <w:r w:rsidRPr="00F14983">
        <w:rPr>
          <w:rFonts w:eastAsia="Calibri"/>
          <w:b/>
          <w:color w:val="000000"/>
          <w:sz w:val="24"/>
          <w:szCs w:val="24"/>
        </w:rPr>
        <w:t xml:space="preserve">; </w:t>
      </w:r>
      <w:r w:rsidRPr="00F14983">
        <w:rPr>
          <w:rFonts w:eastAsia="Calibri"/>
          <w:color w:val="000000"/>
          <w:sz w:val="24"/>
          <w:szCs w:val="24"/>
        </w:rPr>
        <w:t>в течение года регулярно обновлялась постояннодействующая</w:t>
      </w:r>
      <w:r w:rsidRPr="00F14983">
        <w:rPr>
          <w:rFonts w:eastAsia="Calibri"/>
          <w:b/>
          <w:color w:val="000000"/>
          <w:sz w:val="24"/>
          <w:szCs w:val="24"/>
        </w:rPr>
        <w:t xml:space="preserve"> </w:t>
      </w:r>
      <w:r w:rsidRPr="00F14983">
        <w:rPr>
          <w:rFonts w:eastAsia="Calibri"/>
          <w:color w:val="000000"/>
          <w:sz w:val="24"/>
          <w:szCs w:val="24"/>
        </w:rPr>
        <w:t>книжная полка по книгам издательского проекта о Нижнем Новгороде. Так же прошли: заочная экскурсия «Прогулка по улицам Нижнего Новгорода»; виртуальная выставка «Художественные промыслы Нижегородской области»; видеоролик «Литературная карта Нижнего Новгорода».</w:t>
      </w:r>
    </w:p>
    <w:p w14:paraId="1BCB56A4" w14:textId="77777777" w:rsidR="00646940" w:rsidRPr="00F14983" w:rsidRDefault="00646940" w:rsidP="00F14983">
      <w:pPr>
        <w:ind w:firstLine="709"/>
        <w:jc w:val="both"/>
        <w:rPr>
          <w:sz w:val="24"/>
          <w:szCs w:val="24"/>
        </w:rPr>
      </w:pPr>
    </w:p>
    <w:p w14:paraId="62C783A1" w14:textId="77777777" w:rsidR="00646940" w:rsidRPr="00F14983" w:rsidRDefault="00646940" w:rsidP="00F14983">
      <w:pPr>
        <w:ind w:firstLine="709"/>
        <w:jc w:val="both"/>
        <w:rPr>
          <w:sz w:val="24"/>
          <w:szCs w:val="24"/>
        </w:rPr>
      </w:pPr>
      <w:r w:rsidRPr="00F14983">
        <w:rPr>
          <w:b/>
          <w:sz w:val="24"/>
          <w:szCs w:val="24"/>
        </w:rPr>
        <w:t xml:space="preserve">- 800-летие со дня рождения святого благоверного великого князя А. Невского; </w:t>
      </w:r>
    </w:p>
    <w:p w14:paraId="1B119E38" w14:textId="77777777" w:rsidR="00646940" w:rsidRPr="00F14983" w:rsidRDefault="00646940" w:rsidP="00F14983">
      <w:pPr>
        <w:ind w:firstLine="709"/>
        <w:jc w:val="both"/>
        <w:rPr>
          <w:sz w:val="24"/>
          <w:szCs w:val="24"/>
          <w:shd w:val="clear" w:color="auto" w:fill="FFFFFF"/>
        </w:rPr>
      </w:pPr>
      <w:r w:rsidRPr="00F14983">
        <w:rPr>
          <w:sz w:val="24"/>
          <w:szCs w:val="24"/>
        </w:rPr>
        <w:t xml:space="preserve">К 800-летию </w:t>
      </w:r>
      <w:proofErr w:type="spellStart"/>
      <w:r w:rsidRPr="00F14983">
        <w:rPr>
          <w:sz w:val="24"/>
          <w:szCs w:val="24"/>
        </w:rPr>
        <w:t>А.Невского</w:t>
      </w:r>
      <w:proofErr w:type="spellEnd"/>
      <w:r w:rsidRPr="00F14983">
        <w:rPr>
          <w:sz w:val="24"/>
          <w:szCs w:val="24"/>
        </w:rPr>
        <w:t xml:space="preserve"> в библиотеках проведено 16 мероприятий.</w:t>
      </w:r>
      <w:r w:rsidRPr="00F14983">
        <w:rPr>
          <w:sz w:val="24"/>
          <w:szCs w:val="24"/>
          <w:shd w:val="clear" w:color="auto" w:fill="FFFFFF"/>
        </w:rPr>
        <w:t xml:space="preserve"> </w:t>
      </w:r>
    </w:p>
    <w:p w14:paraId="0DEF7EF2" w14:textId="77777777" w:rsidR="00646940" w:rsidRPr="00F14983" w:rsidRDefault="00646940" w:rsidP="00F14983">
      <w:pPr>
        <w:ind w:firstLine="709"/>
        <w:jc w:val="both"/>
        <w:rPr>
          <w:sz w:val="24"/>
          <w:szCs w:val="24"/>
          <w:shd w:val="clear" w:color="auto" w:fill="FFFFFF"/>
        </w:rPr>
      </w:pPr>
      <w:r w:rsidRPr="00F14983">
        <w:rPr>
          <w:sz w:val="24"/>
          <w:szCs w:val="24"/>
          <w:shd w:val="clear" w:color="auto" w:fill="FFFFFF"/>
        </w:rPr>
        <w:t>На территории нашего района, в селе Березовка в 2012 году установлен памятник святому князю Александру Невскому. Автор работы – талантливый скульптор Данила Суровцев, сын известного народного художника РФ Владимира Александровича Суровцева. Это место входит в туристический маршрут по Вачскому району. Библиотекари на своих мероприятиях знакомят читателей с историческими событиями и легендарной личностью А. Невского, организуют экскурсионные поездки в с. Березовка.</w:t>
      </w:r>
    </w:p>
    <w:p w14:paraId="37E5D106" w14:textId="77777777" w:rsidR="00646940" w:rsidRPr="00F14983" w:rsidRDefault="00646940" w:rsidP="00F14983">
      <w:pPr>
        <w:ind w:firstLine="709"/>
        <w:jc w:val="both"/>
        <w:rPr>
          <w:sz w:val="24"/>
          <w:szCs w:val="24"/>
          <w:shd w:val="clear" w:color="auto" w:fill="FFFFFF"/>
        </w:rPr>
      </w:pPr>
      <w:r w:rsidRPr="00F14983">
        <w:rPr>
          <w:sz w:val="24"/>
          <w:szCs w:val="24"/>
        </w:rPr>
        <w:t xml:space="preserve">В </w:t>
      </w:r>
      <w:proofErr w:type="spellStart"/>
      <w:r w:rsidRPr="00F14983">
        <w:rPr>
          <w:sz w:val="24"/>
          <w:szCs w:val="24"/>
        </w:rPr>
        <w:t>Филинской</w:t>
      </w:r>
      <w:proofErr w:type="spellEnd"/>
      <w:r w:rsidRPr="00F14983">
        <w:rPr>
          <w:sz w:val="24"/>
          <w:szCs w:val="24"/>
        </w:rPr>
        <w:t xml:space="preserve"> библиотеке проведены: </w:t>
      </w:r>
      <w:r w:rsidRPr="00F14983">
        <w:rPr>
          <w:sz w:val="24"/>
          <w:szCs w:val="24"/>
          <w:shd w:val="clear" w:color="auto" w:fill="FFFFFF"/>
        </w:rPr>
        <w:t xml:space="preserve">книжная выставка «О вере, о жизни, о подвигах …» и час истории «Святой защитник земли русской». Видеопрезентация с одноименным названием рассказывала о главных событиях в жизни Александра Невского. </w:t>
      </w:r>
      <w:r w:rsidRPr="00F14983">
        <w:rPr>
          <w:sz w:val="24"/>
          <w:szCs w:val="24"/>
        </w:rPr>
        <w:t xml:space="preserve">В </w:t>
      </w:r>
      <w:proofErr w:type="spellStart"/>
      <w:proofErr w:type="gramStart"/>
      <w:r w:rsidRPr="00F14983">
        <w:rPr>
          <w:sz w:val="24"/>
          <w:szCs w:val="24"/>
        </w:rPr>
        <w:t>Звягинской</w:t>
      </w:r>
      <w:proofErr w:type="spellEnd"/>
      <w:r w:rsidRPr="00F14983">
        <w:rPr>
          <w:sz w:val="24"/>
          <w:szCs w:val="24"/>
        </w:rPr>
        <w:t xml:space="preserve">  библиотеке</w:t>
      </w:r>
      <w:proofErr w:type="gramEnd"/>
      <w:r w:rsidRPr="00F14983">
        <w:rPr>
          <w:sz w:val="24"/>
          <w:szCs w:val="24"/>
        </w:rPr>
        <w:t xml:space="preserve"> оформлена книжно-иллюстрированная выставка «Александр Невский – защитник земли русской». </w:t>
      </w:r>
      <w:proofErr w:type="gramStart"/>
      <w:r w:rsidRPr="00F14983">
        <w:rPr>
          <w:sz w:val="24"/>
          <w:szCs w:val="24"/>
        </w:rPr>
        <w:t>Э</w:t>
      </w:r>
      <w:r w:rsidRPr="00F14983">
        <w:rPr>
          <w:sz w:val="24"/>
          <w:szCs w:val="24"/>
          <w:shd w:val="clear" w:color="auto" w:fill="FFFFFF"/>
        </w:rPr>
        <w:t>лектронную</w:t>
      </w:r>
      <w:r w:rsidRPr="00F14983">
        <w:rPr>
          <w:rFonts w:eastAsia="Calibri"/>
          <w:bCs/>
          <w:iCs/>
          <w:color w:val="000000"/>
          <w:sz w:val="24"/>
          <w:szCs w:val="24"/>
        </w:rPr>
        <w:t xml:space="preserve">  </w:t>
      </w:r>
      <w:r w:rsidRPr="00F14983">
        <w:rPr>
          <w:sz w:val="24"/>
          <w:szCs w:val="24"/>
          <w:shd w:val="clear" w:color="auto" w:fill="FFFFFF"/>
        </w:rPr>
        <w:t>презентацию</w:t>
      </w:r>
      <w:proofErr w:type="gramEnd"/>
      <w:r w:rsidRPr="00F14983">
        <w:rPr>
          <w:sz w:val="24"/>
          <w:szCs w:val="24"/>
          <w:shd w:val="clear" w:color="auto" w:fill="FFFFFF"/>
        </w:rPr>
        <w:t xml:space="preserve"> </w:t>
      </w:r>
      <w:r w:rsidRPr="00F14983">
        <w:rPr>
          <w:rFonts w:eastAsia="Calibri"/>
          <w:bCs/>
          <w:iCs/>
          <w:color w:val="000000"/>
          <w:sz w:val="24"/>
          <w:szCs w:val="24"/>
        </w:rPr>
        <w:t>«Святой Витязь земли русской»</w:t>
      </w:r>
      <w:r w:rsidRPr="00F14983">
        <w:rPr>
          <w:sz w:val="24"/>
          <w:szCs w:val="24"/>
          <w:shd w:val="clear" w:color="auto" w:fill="FFFFFF"/>
        </w:rPr>
        <w:t xml:space="preserve"> о жизни и подвигах Александра Невского на сайт МБУК «ЦМБС» представила </w:t>
      </w:r>
      <w:proofErr w:type="spellStart"/>
      <w:r w:rsidRPr="00F14983">
        <w:rPr>
          <w:sz w:val="24"/>
          <w:szCs w:val="24"/>
          <w:shd w:val="clear" w:color="auto" w:fill="FFFFFF"/>
        </w:rPr>
        <w:t>Медоварцевская</w:t>
      </w:r>
      <w:proofErr w:type="spellEnd"/>
      <w:r w:rsidRPr="00F14983">
        <w:rPr>
          <w:sz w:val="24"/>
          <w:szCs w:val="24"/>
          <w:shd w:val="clear" w:color="auto" w:fill="FFFFFF"/>
        </w:rPr>
        <w:t xml:space="preserve"> библиотека.</w:t>
      </w:r>
    </w:p>
    <w:p w14:paraId="0690951F" w14:textId="77777777" w:rsidR="00646940" w:rsidRPr="00F14983" w:rsidRDefault="00646940" w:rsidP="00F14983">
      <w:pPr>
        <w:ind w:firstLine="709"/>
        <w:jc w:val="both"/>
        <w:rPr>
          <w:sz w:val="24"/>
          <w:szCs w:val="24"/>
        </w:rPr>
      </w:pPr>
    </w:p>
    <w:p w14:paraId="73B573BE" w14:textId="77777777" w:rsidR="00646940" w:rsidRPr="00F14983" w:rsidRDefault="00646940" w:rsidP="00F14983">
      <w:pPr>
        <w:ind w:firstLine="709"/>
        <w:jc w:val="both"/>
        <w:rPr>
          <w:b/>
          <w:sz w:val="24"/>
          <w:szCs w:val="24"/>
        </w:rPr>
      </w:pPr>
      <w:r w:rsidRPr="00F14983">
        <w:rPr>
          <w:b/>
          <w:sz w:val="24"/>
          <w:szCs w:val="24"/>
        </w:rPr>
        <w:t xml:space="preserve">- 100-летие со дня рождения академика </w:t>
      </w:r>
      <w:proofErr w:type="spellStart"/>
      <w:r w:rsidRPr="00F14983">
        <w:rPr>
          <w:b/>
          <w:sz w:val="24"/>
          <w:szCs w:val="24"/>
        </w:rPr>
        <w:t>А.Д.Сахарова</w:t>
      </w:r>
      <w:proofErr w:type="spellEnd"/>
      <w:r w:rsidRPr="00F14983">
        <w:rPr>
          <w:b/>
          <w:sz w:val="24"/>
          <w:szCs w:val="24"/>
        </w:rPr>
        <w:t>;</w:t>
      </w:r>
    </w:p>
    <w:p w14:paraId="132623AE" w14:textId="77777777" w:rsidR="00646940" w:rsidRPr="00F14983" w:rsidRDefault="00646940" w:rsidP="00F14983">
      <w:pPr>
        <w:ind w:firstLine="709"/>
        <w:jc w:val="both"/>
        <w:rPr>
          <w:sz w:val="24"/>
          <w:szCs w:val="24"/>
        </w:rPr>
      </w:pPr>
      <w:r w:rsidRPr="00F14983">
        <w:rPr>
          <w:sz w:val="24"/>
          <w:szCs w:val="24"/>
        </w:rPr>
        <w:t xml:space="preserve">Центральной районной библиотекой подготовлены: книжная выставка «Сахаров – человек эпохи», исторический час «Личность и судьба А.Д. Сахарова». </w:t>
      </w:r>
    </w:p>
    <w:p w14:paraId="3933942A" w14:textId="77777777" w:rsidR="00646940" w:rsidRPr="00F14983" w:rsidRDefault="00646940" w:rsidP="00F14983">
      <w:pPr>
        <w:ind w:firstLine="709"/>
        <w:jc w:val="both"/>
        <w:rPr>
          <w:sz w:val="24"/>
          <w:szCs w:val="24"/>
        </w:rPr>
      </w:pPr>
      <w:proofErr w:type="spellStart"/>
      <w:r w:rsidRPr="00F14983">
        <w:rPr>
          <w:sz w:val="24"/>
          <w:szCs w:val="24"/>
        </w:rPr>
        <w:t>Звягинская</w:t>
      </w:r>
      <w:proofErr w:type="spellEnd"/>
      <w:r w:rsidRPr="00F14983">
        <w:rPr>
          <w:sz w:val="24"/>
          <w:szCs w:val="24"/>
        </w:rPr>
        <w:t xml:space="preserve"> библиотека представила видеопрезентацию «Разорванное время», о жизни и деятельности советского физика Сахарова А. Д., о ссылке ученого в г. Горький.</w:t>
      </w:r>
    </w:p>
    <w:p w14:paraId="0AC7F3D1" w14:textId="77777777" w:rsidR="00646940" w:rsidRPr="00F14983" w:rsidRDefault="00646940" w:rsidP="00F14983">
      <w:pPr>
        <w:ind w:firstLine="709"/>
        <w:jc w:val="both"/>
        <w:rPr>
          <w:sz w:val="24"/>
          <w:szCs w:val="24"/>
        </w:rPr>
      </w:pPr>
    </w:p>
    <w:p w14:paraId="33E14343" w14:textId="77777777" w:rsidR="00646940" w:rsidRPr="00F14983" w:rsidRDefault="00646940" w:rsidP="00F14983">
      <w:pPr>
        <w:ind w:firstLine="709"/>
        <w:jc w:val="both"/>
        <w:rPr>
          <w:b/>
          <w:sz w:val="24"/>
          <w:szCs w:val="24"/>
        </w:rPr>
      </w:pPr>
      <w:r w:rsidRPr="00F14983">
        <w:rPr>
          <w:b/>
          <w:sz w:val="24"/>
          <w:szCs w:val="24"/>
        </w:rPr>
        <w:t xml:space="preserve">- взаимодействие с социально-ориентированными некоммерческими организациями;  </w:t>
      </w:r>
    </w:p>
    <w:p w14:paraId="63DE2CDE" w14:textId="77777777" w:rsidR="00646940" w:rsidRPr="00F14983" w:rsidRDefault="00646940" w:rsidP="00F14983">
      <w:pPr>
        <w:pStyle w:val="a6"/>
        <w:spacing w:before="0" w:beforeAutospacing="0" w:after="0" w:afterAutospacing="0"/>
        <w:ind w:firstLine="709"/>
        <w:jc w:val="both"/>
      </w:pPr>
      <w:r w:rsidRPr="00F14983">
        <w:t>Сотрудничество с редакцией газеты «Вачская газета» позволило библиотекам осуществлять развитие политики библиотечного маркетинга, формировать положительный имидж библиотеки и ее сотрудников у населения, властных и общественных структур. Всего за 2021 год в «Вачской газете» библиотекарями МБУК «ЦМБС» опубликовано 37 статей. Публикации выходили под тематическими рубриками: «Новости культуры», «Литературная гостиная», и др.</w:t>
      </w:r>
    </w:p>
    <w:p w14:paraId="5D6C1E15" w14:textId="77777777" w:rsidR="00646940" w:rsidRPr="00F14983" w:rsidRDefault="00646940" w:rsidP="00F14983">
      <w:pPr>
        <w:pStyle w:val="a6"/>
        <w:spacing w:before="0" w:beforeAutospacing="0" w:after="0" w:afterAutospacing="0"/>
        <w:ind w:firstLine="709"/>
        <w:jc w:val="both"/>
      </w:pPr>
      <w:r w:rsidRPr="00F14983">
        <w:lastRenderedPageBreak/>
        <w:t xml:space="preserve">В практике библиотечной работы традиционно распространено партнёрское взаимодействие с учреждениями культуры. Долгосрочное сотрудничество связывает библиотеки с районным домом культуры и сельскими ДК. </w:t>
      </w:r>
    </w:p>
    <w:p w14:paraId="17CAF8E1" w14:textId="77777777" w:rsidR="00646940" w:rsidRPr="00F14983" w:rsidRDefault="00646940" w:rsidP="00F14983">
      <w:pPr>
        <w:pStyle w:val="a6"/>
        <w:spacing w:before="0" w:beforeAutospacing="0" w:after="0" w:afterAutospacing="0"/>
        <w:ind w:firstLine="709"/>
        <w:jc w:val="both"/>
      </w:pPr>
      <w:r w:rsidRPr="00F14983">
        <w:t xml:space="preserve">Активно развивается партнёрство библиотек с краеведческим музеем. Значимыми являются осуществление поисковой и </w:t>
      </w:r>
      <w:hyperlink r:id="rId7" w:tooltip="Научно-исследовательская деятельность" w:history="1">
        <w:r w:rsidRPr="00F14983">
          <w:rPr>
            <w:rStyle w:val="a3"/>
            <w:color w:val="000000" w:themeColor="text1"/>
          </w:rPr>
          <w:t>исследовательской деятельности</w:t>
        </w:r>
      </w:hyperlink>
      <w:r w:rsidRPr="00F14983">
        <w:rPr>
          <w:color w:val="000000" w:themeColor="text1"/>
        </w:rPr>
        <w:t>,</w:t>
      </w:r>
      <w:r w:rsidRPr="00F14983">
        <w:t xml:space="preserve"> ведение летописей сёл, создание и пополнение экспонатами уголков крестьянского быта, организация выставок народного творчества. Совместно с краеведческим музеем проводятся мероприятия </w:t>
      </w:r>
      <w:proofErr w:type="gramStart"/>
      <w:r w:rsidRPr="00F14983">
        <w:t>для  членов</w:t>
      </w:r>
      <w:proofErr w:type="gramEnd"/>
      <w:r w:rsidRPr="00F14983">
        <w:t xml:space="preserve"> литературной гостиной.</w:t>
      </w:r>
    </w:p>
    <w:p w14:paraId="60BA7CC5" w14:textId="77777777" w:rsidR="00646940" w:rsidRPr="00F14983" w:rsidRDefault="00646940" w:rsidP="00F14983">
      <w:pPr>
        <w:pStyle w:val="a6"/>
        <w:spacing w:before="0" w:beforeAutospacing="0" w:after="0" w:afterAutospacing="0"/>
        <w:ind w:firstLine="709"/>
        <w:jc w:val="both"/>
      </w:pPr>
      <w:r w:rsidRPr="00F14983">
        <w:t xml:space="preserve">Члены любительского объединения «Краевед» приняли участие в конкурсе социальных народных проектов и инициатив «Делами добрыми едины» депутата Законодательного собрания Нижегородской области О.В. Щетининой. В рамках проекта была собрана </w:t>
      </w:r>
      <w:proofErr w:type="gramStart"/>
      <w:r w:rsidRPr="00F14983">
        <w:t>информация  и</w:t>
      </w:r>
      <w:proofErr w:type="gramEnd"/>
      <w:r w:rsidRPr="00F14983">
        <w:t xml:space="preserve"> издан сборник  о заслуженных людях Вачского района, получивших государственные награды, которые дополнил ранее изданный сборник «Заслуженные люди Вачского района». </w:t>
      </w:r>
    </w:p>
    <w:p w14:paraId="6D5171C6" w14:textId="77777777" w:rsidR="00646940" w:rsidRPr="00F14983" w:rsidRDefault="00646940" w:rsidP="00F14983">
      <w:pPr>
        <w:pStyle w:val="a6"/>
        <w:spacing w:before="0" w:beforeAutospacing="0" w:after="0" w:afterAutospacing="0"/>
        <w:ind w:firstLine="709"/>
        <w:jc w:val="both"/>
      </w:pPr>
      <w:r w:rsidRPr="00F14983">
        <w:t xml:space="preserve">В рамках конкурса социальных инициатив «Делами добрыми едины» проведен конкурс видеороликов «Я люблю эту землю, родные края…» в котором приняли участие 19 участников разного возраста от 13 до 60 лет. </w:t>
      </w:r>
    </w:p>
    <w:p w14:paraId="68869B75" w14:textId="77777777" w:rsidR="00646940" w:rsidRPr="00F14983" w:rsidRDefault="00646940" w:rsidP="00F14983">
      <w:pPr>
        <w:pStyle w:val="a6"/>
        <w:spacing w:before="0" w:beforeAutospacing="0" w:after="0" w:afterAutospacing="0"/>
        <w:ind w:firstLine="709"/>
        <w:jc w:val="both"/>
      </w:pPr>
      <w:r w:rsidRPr="00F14983">
        <w:t xml:space="preserve">Широко представлено в практике работы библиотек сотрудничество с образовательными учреждениями. Роль библиотек заключается в информационной поддержке </w:t>
      </w:r>
      <w:hyperlink r:id="rId8" w:tooltip="Учебные программы" w:history="1">
        <w:r w:rsidRPr="00F14983">
          <w:rPr>
            <w:rStyle w:val="a3"/>
            <w:color w:val="000000" w:themeColor="text1"/>
          </w:rPr>
          <w:t>учебных программ</w:t>
        </w:r>
      </w:hyperlink>
      <w:r w:rsidRPr="00F14983">
        <w:t xml:space="preserve"> основного и </w:t>
      </w:r>
      <w:hyperlink r:id="rId9" w:tooltip="Дополнительное образование" w:history="1">
        <w:r w:rsidRPr="00F14983">
          <w:rPr>
            <w:rStyle w:val="a3"/>
            <w:color w:val="000000" w:themeColor="text1"/>
          </w:rPr>
          <w:t>дополнительного образования</w:t>
        </w:r>
      </w:hyperlink>
      <w:r w:rsidRPr="00F14983">
        <w:t>, в содействии углублению учебного процесса, популяризации здорового образа жизни среди молодежи посредством организации книжных выставок, тематических вечеров, проведении уроков и познавательных часов, бесед, викторин, литературных вечеров. В этом году широко использовалась такая форма, как электронные презентации по тематическим запросам педагогов школ.</w:t>
      </w:r>
    </w:p>
    <w:p w14:paraId="0F06D251" w14:textId="77777777" w:rsidR="00646940" w:rsidRPr="00F14983" w:rsidRDefault="00646940" w:rsidP="00F14983">
      <w:pPr>
        <w:pStyle w:val="a6"/>
        <w:spacing w:before="0" w:beforeAutospacing="0" w:after="0" w:afterAutospacing="0"/>
        <w:ind w:firstLine="709"/>
        <w:jc w:val="both"/>
      </w:pPr>
      <w:r w:rsidRPr="00F14983">
        <w:t>Большинство сельских библиотек в сотрудничестве с местными фельдшерско-акушерскими пунктами посредством различных мероприятий активно проводят работу по профилактике вредных привычек, популяризацию здорового образа жизни среди молодежи.</w:t>
      </w:r>
    </w:p>
    <w:p w14:paraId="13BF15BE" w14:textId="77777777" w:rsidR="00646940" w:rsidRPr="00F14983" w:rsidRDefault="00646940" w:rsidP="00F14983">
      <w:pPr>
        <w:pStyle w:val="a6"/>
        <w:spacing w:before="0" w:beforeAutospacing="0" w:after="0" w:afterAutospacing="0"/>
        <w:ind w:firstLine="709"/>
        <w:jc w:val="both"/>
      </w:pPr>
      <w:proofErr w:type="spellStart"/>
      <w:r w:rsidRPr="00F14983">
        <w:t>Чулковская</w:t>
      </w:r>
      <w:proofErr w:type="spellEnd"/>
      <w:r w:rsidRPr="00F14983">
        <w:t xml:space="preserve"> сельская библиотека тесно сотрудничает с социально-реабилитационным центром «Аист» </w:t>
      </w:r>
      <w:proofErr w:type="gramStart"/>
      <w:r w:rsidRPr="00F14983">
        <w:t xml:space="preserve">и  </w:t>
      </w:r>
      <w:proofErr w:type="spellStart"/>
      <w:r w:rsidRPr="00F14983">
        <w:t>Чулковским</w:t>
      </w:r>
      <w:proofErr w:type="spellEnd"/>
      <w:proofErr w:type="gramEnd"/>
      <w:r w:rsidRPr="00F14983">
        <w:t xml:space="preserve"> ДК.</w:t>
      </w:r>
    </w:p>
    <w:p w14:paraId="528D4B89" w14:textId="4DBDE212" w:rsidR="00646940" w:rsidRPr="00F14983" w:rsidRDefault="00646940" w:rsidP="00F14983">
      <w:pPr>
        <w:pStyle w:val="a6"/>
        <w:spacing w:before="0" w:beforeAutospacing="0" w:after="0" w:afterAutospacing="0"/>
        <w:ind w:firstLine="709"/>
        <w:jc w:val="both"/>
      </w:pPr>
      <w:r w:rsidRPr="00F14983">
        <w:t>Центральной районной библиотекой заключен договор о сотрудничестве с Вачским санаторием-профилакторием, в библиотеке для этой категории пользователей разработана программа «Шаги к читателю».</w:t>
      </w:r>
    </w:p>
    <w:p w14:paraId="1197A9E7" w14:textId="77777777" w:rsidR="00646940" w:rsidRPr="00F14983" w:rsidRDefault="00646940" w:rsidP="00F14983">
      <w:pPr>
        <w:autoSpaceDE w:val="0"/>
        <w:autoSpaceDN w:val="0"/>
        <w:adjustRightInd w:val="0"/>
        <w:ind w:firstLine="709"/>
        <w:jc w:val="both"/>
        <w:rPr>
          <w:b/>
          <w:sz w:val="24"/>
          <w:szCs w:val="24"/>
        </w:rPr>
      </w:pPr>
      <w:r w:rsidRPr="00F14983">
        <w:rPr>
          <w:b/>
          <w:sz w:val="24"/>
          <w:szCs w:val="24"/>
        </w:rPr>
        <w:t>- по организации волонтерского движения (количество человек, зарегистрированных в системе «Доброволец России», наличие волонтерского центра (да/нет; ответственное контактное лицо – ФИО и телефон полностью), общее количество волонтеров в районе по линии культуры);</w:t>
      </w:r>
    </w:p>
    <w:p w14:paraId="025DC250" w14:textId="77777777" w:rsidR="00646940" w:rsidRPr="00F14983" w:rsidRDefault="00646940" w:rsidP="00F14983">
      <w:pPr>
        <w:autoSpaceDE w:val="0"/>
        <w:autoSpaceDN w:val="0"/>
        <w:adjustRightInd w:val="0"/>
        <w:ind w:firstLine="709"/>
        <w:jc w:val="both"/>
        <w:rPr>
          <w:rFonts w:eastAsia="Calibri"/>
          <w:color w:val="000000"/>
          <w:sz w:val="24"/>
          <w:szCs w:val="24"/>
        </w:rPr>
      </w:pPr>
      <w:r w:rsidRPr="00F14983">
        <w:rPr>
          <w:rFonts w:eastAsia="Calibri"/>
          <w:color w:val="000000"/>
          <w:sz w:val="24"/>
          <w:szCs w:val="24"/>
        </w:rPr>
        <w:t>Во всех библиотеках добровольцы (не зарегистрированные в системе) помогают библиотекарям доставлять читателям книги на дом (книгоноши), принимают участие в подготовке и проведении массовых мероприятий.</w:t>
      </w:r>
    </w:p>
    <w:p w14:paraId="61F41DCC" w14:textId="77777777" w:rsidR="00646940" w:rsidRPr="00F14983" w:rsidRDefault="00646940" w:rsidP="00F14983">
      <w:pPr>
        <w:autoSpaceDE w:val="0"/>
        <w:autoSpaceDN w:val="0"/>
        <w:adjustRightInd w:val="0"/>
        <w:ind w:firstLine="709"/>
        <w:jc w:val="both"/>
        <w:rPr>
          <w:rFonts w:eastAsia="Calibri"/>
          <w:bCs/>
          <w:color w:val="000000"/>
          <w:sz w:val="24"/>
          <w:szCs w:val="24"/>
        </w:rPr>
      </w:pPr>
      <w:r w:rsidRPr="00F14983">
        <w:rPr>
          <w:rFonts w:eastAsia="Calibri"/>
          <w:bCs/>
          <w:color w:val="000000"/>
          <w:sz w:val="24"/>
          <w:szCs w:val="24"/>
        </w:rPr>
        <w:t xml:space="preserve">С участием волонтеров в Новосельской библиотеке проводились мероприятия, посвященные Дню Победы, Дню защиты детей, Международному дню молодежи. </w:t>
      </w:r>
      <w:proofErr w:type="gramStart"/>
      <w:r w:rsidRPr="00F14983">
        <w:rPr>
          <w:rFonts w:eastAsia="Calibri"/>
          <w:bCs/>
          <w:color w:val="000000"/>
          <w:sz w:val="24"/>
          <w:szCs w:val="24"/>
        </w:rPr>
        <w:t>Свой  вклад</w:t>
      </w:r>
      <w:proofErr w:type="gramEnd"/>
      <w:r w:rsidRPr="00F14983">
        <w:rPr>
          <w:rFonts w:eastAsia="Calibri"/>
          <w:bCs/>
          <w:color w:val="000000"/>
          <w:sz w:val="24"/>
          <w:szCs w:val="24"/>
        </w:rPr>
        <w:t xml:space="preserve"> волонтеры внесли  в проведении акций: «Стоп коррупция» (проводили беседу с жителями). Раздавали памятки «Мир увлечений - альтернатива пагубным привычкам!», в социальных сетях приглашали друзей к участию, предоставляли фото в библиотеку; участвовали в экологической акции «Давайте вместе сбережем наш большой природы дом!»: по просьбе Новосельской сельской администрации волонтеры совместно с работниками библиотеки убрали мусор на берегу пруда в парке. </w:t>
      </w:r>
    </w:p>
    <w:p w14:paraId="6D2817CA" w14:textId="77777777" w:rsidR="00646940" w:rsidRPr="00F14983" w:rsidRDefault="00646940" w:rsidP="00F14983">
      <w:pPr>
        <w:autoSpaceDE w:val="0"/>
        <w:autoSpaceDN w:val="0"/>
        <w:adjustRightInd w:val="0"/>
        <w:ind w:firstLine="709"/>
        <w:jc w:val="both"/>
        <w:rPr>
          <w:rFonts w:eastAsia="Calibri"/>
          <w:bCs/>
          <w:color w:val="000000"/>
          <w:sz w:val="24"/>
          <w:szCs w:val="24"/>
        </w:rPr>
      </w:pPr>
      <w:r w:rsidRPr="00F14983">
        <w:rPr>
          <w:rFonts w:eastAsia="Calibri"/>
          <w:bCs/>
          <w:color w:val="000000"/>
          <w:sz w:val="24"/>
          <w:szCs w:val="24"/>
        </w:rPr>
        <w:t>В преддверии своего профессионального праздника Новосельская сельская библиотека провела акцию «Читатель за библиотечной кафедрой». В ней участвовали волонтеры, читатели 9 – 11 классов, которые хотели попробовать себя в роли библиотекарей абонемента и читального зала. Перед началом работы «юные библиотекари» прошли предварительный инструктаж, ознакомились с рабочими местами, правилами общения с читателями и заполнения формуляров. В этот день участники акции, как настоящие библиотекари, выдавали и помогали искать книги, расставляли их по отделам, заполняли читательские формуляры. Ребята рекомендовали книги своим сверстникам и выполняли справки. Проводили беседы с читателями о правилах пользования библиотекой.</w:t>
      </w:r>
    </w:p>
    <w:p w14:paraId="36259AD1" w14:textId="77777777" w:rsidR="00646940" w:rsidRPr="00F14983" w:rsidRDefault="00646940" w:rsidP="00F14983">
      <w:pPr>
        <w:ind w:firstLine="709"/>
        <w:jc w:val="both"/>
        <w:rPr>
          <w:sz w:val="24"/>
          <w:szCs w:val="24"/>
          <w:shd w:val="clear" w:color="auto" w:fill="FBFBFB"/>
        </w:rPr>
      </w:pPr>
      <w:r w:rsidRPr="00F14983">
        <w:rPr>
          <w:sz w:val="24"/>
          <w:szCs w:val="24"/>
          <w:shd w:val="clear" w:color="auto" w:fill="FBFBFB"/>
        </w:rPr>
        <w:lastRenderedPageBreak/>
        <w:t xml:space="preserve">В 2021 году, привлекая молодежь, </w:t>
      </w:r>
      <w:proofErr w:type="spellStart"/>
      <w:r w:rsidRPr="00F14983">
        <w:rPr>
          <w:sz w:val="24"/>
          <w:szCs w:val="24"/>
          <w:shd w:val="clear" w:color="auto" w:fill="FBFBFB"/>
        </w:rPr>
        <w:t>Филинской</w:t>
      </w:r>
      <w:proofErr w:type="spellEnd"/>
      <w:r w:rsidRPr="00F14983">
        <w:rPr>
          <w:sz w:val="24"/>
          <w:szCs w:val="24"/>
          <w:shd w:val="clear" w:color="auto" w:fill="FBFBFB"/>
        </w:rPr>
        <w:t xml:space="preserve"> библиотеке удалось организовать несколько акций доброты, например по очистке местного парка и родника </w:t>
      </w:r>
      <w:proofErr w:type="spellStart"/>
      <w:r w:rsidRPr="00F14983">
        <w:rPr>
          <w:sz w:val="24"/>
          <w:szCs w:val="24"/>
          <w:shd w:val="clear" w:color="auto" w:fill="FBFBFB"/>
        </w:rPr>
        <w:t>Кубарка</w:t>
      </w:r>
      <w:proofErr w:type="spellEnd"/>
      <w:r w:rsidRPr="00F14983">
        <w:rPr>
          <w:sz w:val="24"/>
          <w:szCs w:val="24"/>
          <w:shd w:val="clear" w:color="auto" w:fill="FBFBFB"/>
        </w:rPr>
        <w:t xml:space="preserve"> от мусора.</w:t>
      </w:r>
    </w:p>
    <w:p w14:paraId="5BB11645" w14:textId="77777777" w:rsidR="00646940" w:rsidRPr="00F14983" w:rsidRDefault="00646940" w:rsidP="00F14983">
      <w:pPr>
        <w:ind w:firstLine="709"/>
        <w:jc w:val="both"/>
        <w:rPr>
          <w:sz w:val="24"/>
          <w:szCs w:val="24"/>
        </w:rPr>
      </w:pPr>
      <w:r w:rsidRPr="00F14983">
        <w:rPr>
          <w:sz w:val="24"/>
          <w:szCs w:val="24"/>
        </w:rPr>
        <w:t xml:space="preserve">В </w:t>
      </w:r>
      <w:proofErr w:type="spellStart"/>
      <w:r w:rsidRPr="00F14983">
        <w:rPr>
          <w:sz w:val="24"/>
          <w:szCs w:val="24"/>
        </w:rPr>
        <w:t>Яковцевской</w:t>
      </w:r>
      <w:proofErr w:type="spellEnd"/>
      <w:r w:rsidRPr="00F14983">
        <w:rPr>
          <w:sz w:val="24"/>
          <w:szCs w:val="24"/>
        </w:rPr>
        <w:t xml:space="preserve"> библиотеке был проведен День добрых дел «Твори добро!», в рамках которого волонтеры посетили на дому читателей – пенсионеров, оказали посильную помощь по хозяйству, доставили книги.</w:t>
      </w:r>
    </w:p>
    <w:p w14:paraId="33B046CF" w14:textId="77777777" w:rsidR="00646940" w:rsidRPr="00F14983" w:rsidRDefault="00646940" w:rsidP="00F14983">
      <w:pPr>
        <w:autoSpaceDE w:val="0"/>
        <w:autoSpaceDN w:val="0"/>
        <w:adjustRightInd w:val="0"/>
        <w:ind w:firstLine="709"/>
        <w:jc w:val="both"/>
        <w:rPr>
          <w:bCs/>
          <w:sz w:val="24"/>
          <w:szCs w:val="24"/>
        </w:rPr>
      </w:pPr>
      <w:r w:rsidRPr="00F14983">
        <w:rPr>
          <w:rFonts w:eastAsia="Calibri"/>
          <w:sz w:val="24"/>
          <w:szCs w:val="24"/>
        </w:rPr>
        <w:t xml:space="preserve">Заведующая ПЦПИ </w:t>
      </w:r>
      <w:proofErr w:type="spellStart"/>
      <w:r w:rsidRPr="00F14983">
        <w:rPr>
          <w:rFonts w:eastAsia="Calibri"/>
          <w:sz w:val="24"/>
          <w:szCs w:val="24"/>
        </w:rPr>
        <w:t>Черстовова</w:t>
      </w:r>
      <w:proofErr w:type="spellEnd"/>
      <w:r w:rsidRPr="00F14983">
        <w:rPr>
          <w:rFonts w:eastAsia="Calibri"/>
          <w:sz w:val="24"/>
          <w:szCs w:val="24"/>
        </w:rPr>
        <w:t xml:space="preserve"> М.В. и методист отдела управления Бакина М.С.  продолжили работу по выпуску </w:t>
      </w:r>
      <w:proofErr w:type="spellStart"/>
      <w:r w:rsidRPr="00F14983">
        <w:rPr>
          <w:rFonts w:eastAsia="Calibri"/>
          <w:sz w:val="24"/>
          <w:szCs w:val="24"/>
        </w:rPr>
        <w:t>видеоэфиров</w:t>
      </w:r>
      <w:proofErr w:type="spellEnd"/>
      <w:r w:rsidRPr="00F14983">
        <w:rPr>
          <w:rFonts w:eastAsia="Calibri"/>
          <w:sz w:val="24"/>
          <w:szCs w:val="24"/>
        </w:rPr>
        <w:t xml:space="preserve"> «Добро-стрим».  </w:t>
      </w:r>
      <w:r w:rsidRPr="00F14983">
        <w:rPr>
          <w:bCs/>
          <w:sz w:val="24"/>
          <w:szCs w:val="24"/>
        </w:rPr>
        <w:t>В рамках проекта проведены:</w:t>
      </w:r>
    </w:p>
    <w:p w14:paraId="0C9942B4" w14:textId="77777777" w:rsidR="00646940" w:rsidRPr="00F14983" w:rsidRDefault="00646940" w:rsidP="00F14983">
      <w:pPr>
        <w:ind w:firstLine="709"/>
        <w:jc w:val="both"/>
        <w:rPr>
          <w:bCs/>
          <w:sz w:val="24"/>
          <w:szCs w:val="24"/>
        </w:rPr>
      </w:pPr>
      <w:r w:rsidRPr="00F14983">
        <w:rPr>
          <w:bCs/>
          <w:sz w:val="24"/>
          <w:szCs w:val="24"/>
        </w:rPr>
        <w:t xml:space="preserve">- Библио-эфир «Добро-стрим», </w:t>
      </w:r>
      <w:proofErr w:type="spellStart"/>
      <w:r w:rsidRPr="00F14983">
        <w:rPr>
          <w:bCs/>
          <w:sz w:val="24"/>
          <w:szCs w:val="24"/>
        </w:rPr>
        <w:t>вып</w:t>
      </w:r>
      <w:proofErr w:type="spellEnd"/>
      <w:r w:rsidRPr="00F14983">
        <w:rPr>
          <w:bCs/>
          <w:sz w:val="24"/>
          <w:szCs w:val="24"/>
        </w:rPr>
        <w:t>. 3. В выпуске проводился мастер класс по изготовлению о</w:t>
      </w:r>
      <w:r w:rsidRPr="00F14983">
        <w:rPr>
          <w:sz w:val="24"/>
          <w:szCs w:val="24"/>
        </w:rPr>
        <w:t xml:space="preserve">ткрытки-рекомендации </w:t>
      </w:r>
      <w:r w:rsidRPr="00F14983">
        <w:rPr>
          <w:bCs/>
          <w:sz w:val="24"/>
          <w:szCs w:val="24"/>
        </w:rPr>
        <w:t>по прочитанной книге «</w:t>
      </w:r>
      <w:r w:rsidRPr="00F14983">
        <w:rPr>
          <w:sz w:val="24"/>
          <w:szCs w:val="24"/>
        </w:rPr>
        <w:t xml:space="preserve">Лучшая книга – 2020» по книге </w:t>
      </w:r>
      <w:proofErr w:type="spellStart"/>
      <w:r w:rsidRPr="00F14983">
        <w:rPr>
          <w:sz w:val="24"/>
          <w:szCs w:val="24"/>
        </w:rPr>
        <w:t>Ф.Бакмана</w:t>
      </w:r>
      <w:proofErr w:type="spellEnd"/>
      <w:r w:rsidRPr="00F14983">
        <w:rPr>
          <w:sz w:val="24"/>
          <w:szCs w:val="24"/>
        </w:rPr>
        <w:t xml:space="preserve"> «Вторая жизнь Уве».</w:t>
      </w:r>
    </w:p>
    <w:p w14:paraId="6EA09C26" w14:textId="77777777" w:rsidR="00646940" w:rsidRPr="00F14983" w:rsidRDefault="00646940" w:rsidP="00F14983">
      <w:pPr>
        <w:ind w:firstLine="709"/>
        <w:jc w:val="both"/>
        <w:rPr>
          <w:bCs/>
          <w:sz w:val="24"/>
          <w:szCs w:val="24"/>
        </w:rPr>
      </w:pPr>
      <w:r w:rsidRPr="00F14983">
        <w:rPr>
          <w:bCs/>
          <w:sz w:val="24"/>
          <w:szCs w:val="24"/>
        </w:rPr>
        <w:t xml:space="preserve">- Библио-эфир «Добро-стрим», вып.4. Мастер-класс по созданию бумажных пакетов. Все эфиры в альбоме </w:t>
      </w:r>
      <w:hyperlink r:id="rId10" w:history="1">
        <w:r w:rsidRPr="00F14983">
          <w:rPr>
            <w:rStyle w:val="a3"/>
            <w:bCs/>
            <w:sz w:val="24"/>
            <w:szCs w:val="24"/>
          </w:rPr>
          <w:t>https://vk.com/video/playlist/-186186594_5</w:t>
        </w:r>
      </w:hyperlink>
    </w:p>
    <w:p w14:paraId="229356D1" w14:textId="77777777" w:rsidR="00646940" w:rsidRPr="00F14983" w:rsidRDefault="00646940" w:rsidP="00F14983">
      <w:pPr>
        <w:ind w:firstLine="709"/>
        <w:jc w:val="both"/>
        <w:rPr>
          <w:b/>
          <w:sz w:val="24"/>
          <w:szCs w:val="24"/>
        </w:rPr>
      </w:pPr>
      <w:r w:rsidRPr="00F14983">
        <w:rPr>
          <w:b/>
          <w:sz w:val="24"/>
          <w:szCs w:val="24"/>
        </w:rPr>
        <w:t xml:space="preserve"> </w:t>
      </w:r>
      <w:r w:rsidRPr="00F14983">
        <w:rPr>
          <w:sz w:val="24"/>
          <w:szCs w:val="24"/>
        </w:rPr>
        <w:t xml:space="preserve">В июне проведена онлайн-акция «Чтение объединяет». Участники (волонтеры культуры) присылали короткие видеоролики, где они читали полюбившиеся им отрывки из различных произведений: прозы и стихотворения. В мероприятии приняли участие 40 волонтеров из разных уголков нашей страны (г. Тула, Петропавловск-Камчатский; Камчатский край; Улан-Удэ, Республика Бурятия; </w:t>
      </w:r>
      <w:proofErr w:type="spellStart"/>
      <w:r w:rsidRPr="00F14983">
        <w:rPr>
          <w:sz w:val="24"/>
          <w:szCs w:val="24"/>
        </w:rPr>
        <w:t>Ростов</w:t>
      </w:r>
      <w:proofErr w:type="spellEnd"/>
      <w:r w:rsidRPr="00F14983">
        <w:rPr>
          <w:sz w:val="24"/>
          <w:szCs w:val="24"/>
        </w:rPr>
        <w:t xml:space="preserve">-на-Дону, Ростовская область; </w:t>
      </w:r>
      <w:proofErr w:type="spellStart"/>
      <w:r w:rsidRPr="00F14983">
        <w:rPr>
          <w:sz w:val="24"/>
          <w:szCs w:val="24"/>
        </w:rPr>
        <w:t>р.п</w:t>
      </w:r>
      <w:proofErr w:type="spellEnd"/>
      <w:r w:rsidRPr="00F14983">
        <w:rPr>
          <w:sz w:val="24"/>
          <w:szCs w:val="24"/>
        </w:rPr>
        <w:t xml:space="preserve">. Вача, Нижегородская область; Тейково, Тейковский р-н; Ивановская область Северодвинск, Архангельская область; Владимир, Владимирская область; Каменка, Выборгский р-н, Ленинградская область; Павловский Посад, Московская область; </w:t>
      </w:r>
      <w:proofErr w:type="spellStart"/>
      <w:r w:rsidRPr="00F14983">
        <w:rPr>
          <w:sz w:val="24"/>
          <w:szCs w:val="24"/>
        </w:rPr>
        <w:t>пгт</w:t>
      </w:r>
      <w:proofErr w:type="spellEnd"/>
      <w:r w:rsidRPr="00F14983">
        <w:rPr>
          <w:sz w:val="24"/>
          <w:szCs w:val="24"/>
        </w:rPr>
        <w:t>. Фёдоровский, Сургутский р-н, Ханты-Мансийский Автономный округ).</w:t>
      </w:r>
      <w:r w:rsidRPr="00F14983">
        <w:rPr>
          <w:sz w:val="24"/>
          <w:szCs w:val="24"/>
        </w:rPr>
        <w:br/>
        <w:t xml:space="preserve">Мероприятие было проведено онлайн с помощью портала </w:t>
      </w:r>
      <w:proofErr w:type="spellStart"/>
      <w:r w:rsidRPr="00F14983">
        <w:rPr>
          <w:sz w:val="24"/>
          <w:szCs w:val="24"/>
        </w:rPr>
        <w:t>Добро.ру</w:t>
      </w:r>
      <w:proofErr w:type="spellEnd"/>
      <w:r w:rsidRPr="00F14983">
        <w:rPr>
          <w:sz w:val="24"/>
          <w:szCs w:val="24"/>
        </w:rPr>
        <w:t xml:space="preserve">  </w:t>
      </w:r>
      <w:hyperlink r:id="rId11" w:tgtFrame="_blank" w:history="1">
        <w:r w:rsidRPr="00F14983">
          <w:rPr>
            <w:rStyle w:val="a3"/>
            <w:sz w:val="24"/>
            <w:szCs w:val="24"/>
          </w:rPr>
          <w:t>https://dobro.ru/event/10074659</w:t>
        </w:r>
      </w:hyperlink>
      <w:r w:rsidRPr="00F14983">
        <w:rPr>
          <w:sz w:val="24"/>
          <w:szCs w:val="24"/>
        </w:rPr>
        <w:t xml:space="preserve"> </w:t>
      </w:r>
    </w:p>
    <w:p w14:paraId="097650E4" w14:textId="77777777" w:rsidR="00646940" w:rsidRPr="00F14983" w:rsidRDefault="00646940" w:rsidP="00F14983">
      <w:pPr>
        <w:ind w:firstLine="709"/>
        <w:jc w:val="both"/>
        <w:rPr>
          <w:sz w:val="24"/>
          <w:szCs w:val="24"/>
        </w:rPr>
      </w:pPr>
      <w:r w:rsidRPr="00F14983">
        <w:rPr>
          <w:sz w:val="24"/>
          <w:szCs w:val="24"/>
        </w:rPr>
        <w:t xml:space="preserve">На сайте </w:t>
      </w:r>
      <w:proofErr w:type="spellStart"/>
      <w:r w:rsidRPr="00F14983">
        <w:rPr>
          <w:sz w:val="24"/>
          <w:szCs w:val="24"/>
        </w:rPr>
        <w:t>Добро.ру</w:t>
      </w:r>
      <w:proofErr w:type="spellEnd"/>
      <w:r w:rsidRPr="00F14983">
        <w:rPr>
          <w:sz w:val="24"/>
          <w:szCs w:val="24"/>
        </w:rPr>
        <w:t xml:space="preserve"> </w:t>
      </w:r>
      <w:hyperlink r:id="rId12" w:history="1">
        <w:r w:rsidRPr="00F14983">
          <w:rPr>
            <w:rStyle w:val="a3"/>
            <w:sz w:val="24"/>
            <w:szCs w:val="24"/>
          </w:rPr>
          <w:t>https://dobro.ru/organizations/10004379/info</w:t>
        </w:r>
      </w:hyperlink>
    </w:p>
    <w:p w14:paraId="1B0A00D0" w14:textId="77777777" w:rsidR="00646940" w:rsidRPr="00F14983" w:rsidRDefault="00646940" w:rsidP="00F14983">
      <w:pPr>
        <w:ind w:firstLine="709"/>
        <w:jc w:val="both"/>
        <w:rPr>
          <w:sz w:val="24"/>
          <w:szCs w:val="24"/>
        </w:rPr>
      </w:pPr>
      <w:r w:rsidRPr="00F14983">
        <w:rPr>
          <w:sz w:val="24"/>
          <w:szCs w:val="24"/>
        </w:rPr>
        <w:t xml:space="preserve">С лучшими работами можно познакомиться в видеоальбоме группы </w:t>
      </w:r>
      <w:hyperlink r:id="rId13" w:tgtFrame="_blank" w:history="1">
        <w:r w:rsidRPr="00F14983">
          <w:rPr>
            <w:rStyle w:val="a3"/>
            <w:sz w:val="24"/>
            <w:szCs w:val="24"/>
          </w:rPr>
          <w:t>по ссылке</w:t>
        </w:r>
      </w:hyperlink>
    </w:p>
    <w:p w14:paraId="69CDF810" w14:textId="77777777" w:rsidR="00646940" w:rsidRPr="00F14983" w:rsidRDefault="00E56AB8" w:rsidP="00F14983">
      <w:pPr>
        <w:ind w:firstLine="709"/>
        <w:jc w:val="both"/>
        <w:rPr>
          <w:sz w:val="24"/>
          <w:szCs w:val="24"/>
        </w:rPr>
      </w:pPr>
      <w:hyperlink r:id="rId14" w:history="1">
        <w:r w:rsidR="00646940" w:rsidRPr="00F14983">
          <w:rPr>
            <w:rStyle w:val="a3"/>
            <w:sz w:val="24"/>
            <w:szCs w:val="24"/>
          </w:rPr>
          <w:t>https://vk.com/video/playlist/-186186594_8?section=playlist_8</w:t>
        </w:r>
      </w:hyperlink>
    </w:p>
    <w:p w14:paraId="1DB2691D" w14:textId="77777777" w:rsidR="00646940" w:rsidRPr="00F14983" w:rsidRDefault="00646940" w:rsidP="00F14983">
      <w:pPr>
        <w:autoSpaceDE w:val="0"/>
        <w:autoSpaceDN w:val="0"/>
        <w:adjustRightInd w:val="0"/>
        <w:ind w:firstLine="709"/>
        <w:jc w:val="both"/>
        <w:rPr>
          <w:rFonts w:eastAsia="Calibri"/>
          <w:sz w:val="24"/>
          <w:szCs w:val="24"/>
        </w:rPr>
      </w:pPr>
      <w:r w:rsidRPr="00F14983">
        <w:rPr>
          <w:rFonts w:eastAsia="Calibri"/>
          <w:sz w:val="24"/>
          <w:szCs w:val="24"/>
        </w:rPr>
        <w:t>В Международный день добровольца состоялась первая встреча, на которой организаторы поблагодарили всех людей, которые добровольно и безвозмездно трудятся и помогают людям. Здесь же было принято решение присоединиться к движению «</w:t>
      </w:r>
      <w:proofErr w:type="spellStart"/>
      <w:r w:rsidRPr="00F14983">
        <w:rPr>
          <w:rFonts w:eastAsia="Calibri"/>
          <w:sz w:val="24"/>
          <w:szCs w:val="24"/>
        </w:rPr>
        <w:t>библиоволонтеры</w:t>
      </w:r>
      <w:proofErr w:type="spellEnd"/>
      <w:r w:rsidRPr="00F14983">
        <w:rPr>
          <w:rFonts w:eastAsia="Calibri"/>
          <w:sz w:val="24"/>
          <w:szCs w:val="24"/>
        </w:rPr>
        <w:t xml:space="preserve">», а организаторы </w:t>
      </w:r>
      <w:proofErr w:type="gramStart"/>
      <w:r w:rsidRPr="00F14983">
        <w:rPr>
          <w:rFonts w:eastAsia="Calibri"/>
          <w:sz w:val="24"/>
          <w:szCs w:val="24"/>
        </w:rPr>
        <w:t>встречи  пригласили</w:t>
      </w:r>
      <w:proofErr w:type="gramEnd"/>
      <w:r w:rsidRPr="00F14983">
        <w:rPr>
          <w:rFonts w:eastAsia="Calibri"/>
          <w:sz w:val="24"/>
          <w:szCs w:val="24"/>
        </w:rPr>
        <w:t xml:space="preserve"> волонтеров культуры к участию в библиотечных мероприятиях. </w:t>
      </w:r>
    </w:p>
    <w:p w14:paraId="60773535" w14:textId="77777777" w:rsidR="00646940" w:rsidRPr="00F14983" w:rsidRDefault="00646940" w:rsidP="00F14983">
      <w:pPr>
        <w:ind w:firstLine="709"/>
        <w:jc w:val="both"/>
        <w:rPr>
          <w:sz w:val="24"/>
          <w:szCs w:val="24"/>
        </w:rPr>
      </w:pPr>
    </w:p>
    <w:p w14:paraId="58410A85" w14:textId="77777777" w:rsidR="00646940" w:rsidRPr="00F14983" w:rsidRDefault="00646940" w:rsidP="00F14983">
      <w:pPr>
        <w:ind w:firstLine="709"/>
        <w:jc w:val="both"/>
        <w:rPr>
          <w:b/>
          <w:sz w:val="24"/>
          <w:szCs w:val="24"/>
        </w:rPr>
      </w:pPr>
      <w:r w:rsidRPr="00F14983">
        <w:rPr>
          <w:b/>
          <w:sz w:val="24"/>
          <w:szCs w:val="24"/>
        </w:rPr>
        <w:t xml:space="preserve">- по профилактике наркомании и пропаганде здорового образа жизни; </w:t>
      </w:r>
    </w:p>
    <w:p w14:paraId="523D691B" w14:textId="77777777" w:rsidR="00646940" w:rsidRPr="00F14983" w:rsidRDefault="00646940" w:rsidP="00F14983">
      <w:pPr>
        <w:autoSpaceDE w:val="0"/>
        <w:autoSpaceDN w:val="0"/>
        <w:adjustRightInd w:val="0"/>
        <w:ind w:firstLine="709"/>
        <w:jc w:val="both"/>
        <w:rPr>
          <w:sz w:val="24"/>
          <w:szCs w:val="24"/>
        </w:rPr>
      </w:pPr>
      <w:r w:rsidRPr="00F14983">
        <w:rPr>
          <w:sz w:val="24"/>
          <w:szCs w:val="24"/>
        </w:rPr>
        <w:t xml:space="preserve">В апреле отмечается Всемирный день здоровья. В течение недели в библиотеках района проводится большое количество мероприятий, направленных на формирование здорового образа жизни. В 2021 году в рамках недели прошло 18 мероприятий. </w:t>
      </w:r>
      <w:proofErr w:type="spellStart"/>
      <w:r w:rsidRPr="00F14983">
        <w:rPr>
          <w:sz w:val="24"/>
          <w:szCs w:val="24"/>
        </w:rPr>
        <w:t>Алтунинская</w:t>
      </w:r>
      <w:proofErr w:type="spellEnd"/>
      <w:r w:rsidRPr="00F14983">
        <w:rPr>
          <w:sz w:val="24"/>
          <w:szCs w:val="24"/>
        </w:rPr>
        <w:t xml:space="preserve"> библиотека провела для взрослых и детей книжно-танцевальный флешмоб «С книгой в танце». В </w:t>
      </w:r>
      <w:proofErr w:type="spellStart"/>
      <w:r w:rsidRPr="00F14983">
        <w:rPr>
          <w:sz w:val="24"/>
          <w:szCs w:val="24"/>
        </w:rPr>
        <w:t>Яковцевской</w:t>
      </w:r>
      <w:proofErr w:type="spellEnd"/>
      <w:r w:rsidRPr="00F14983">
        <w:rPr>
          <w:sz w:val="24"/>
          <w:szCs w:val="24"/>
        </w:rPr>
        <w:t xml:space="preserve"> библиотеке прошел вечер вопросов и ответов с участием фельдшера «В страну спорта и здоровья». </w:t>
      </w:r>
      <w:r w:rsidRPr="00F14983">
        <w:rPr>
          <w:color w:val="000000"/>
          <w:sz w:val="24"/>
          <w:szCs w:val="24"/>
        </w:rPr>
        <w:t xml:space="preserve">На абонементе </w:t>
      </w:r>
      <w:proofErr w:type="spellStart"/>
      <w:r w:rsidRPr="00F14983">
        <w:rPr>
          <w:color w:val="000000"/>
          <w:sz w:val="24"/>
          <w:szCs w:val="24"/>
        </w:rPr>
        <w:t>Чулковской</w:t>
      </w:r>
      <w:proofErr w:type="spellEnd"/>
      <w:r w:rsidRPr="00F14983">
        <w:rPr>
          <w:color w:val="000000"/>
          <w:sz w:val="24"/>
          <w:szCs w:val="24"/>
        </w:rPr>
        <w:t xml:space="preserve"> библиотеки была оформлена книжная выставка «Здоровому - все здорово!»,</w:t>
      </w:r>
      <w:r w:rsidRPr="00F14983">
        <w:rPr>
          <w:i/>
          <w:color w:val="000000"/>
          <w:sz w:val="24"/>
          <w:szCs w:val="24"/>
        </w:rPr>
        <w:t xml:space="preserve"> </w:t>
      </w:r>
      <w:r w:rsidRPr="00F14983">
        <w:rPr>
          <w:color w:val="000000"/>
          <w:sz w:val="24"/>
          <w:szCs w:val="24"/>
        </w:rPr>
        <w:t xml:space="preserve">на которой были представлены книги, о здоровом образе жизни, правильном питании, режиме труда и отдыха, и многом другом. </w:t>
      </w:r>
      <w:r w:rsidRPr="00F14983">
        <w:rPr>
          <w:sz w:val="24"/>
          <w:szCs w:val="24"/>
        </w:rPr>
        <w:t xml:space="preserve">А </w:t>
      </w:r>
      <w:proofErr w:type="gramStart"/>
      <w:r w:rsidRPr="00F14983">
        <w:rPr>
          <w:sz w:val="24"/>
          <w:szCs w:val="24"/>
        </w:rPr>
        <w:t>так же</w:t>
      </w:r>
      <w:proofErr w:type="gramEnd"/>
      <w:r w:rsidRPr="00F14983">
        <w:rPr>
          <w:sz w:val="24"/>
          <w:szCs w:val="24"/>
        </w:rPr>
        <w:t xml:space="preserve"> оформлена книжная выставка «Сто советов на здоровье. </w:t>
      </w:r>
      <w:r w:rsidRPr="00F14983">
        <w:rPr>
          <w:rFonts w:eastAsia="Calibri"/>
          <w:bCs/>
          <w:color w:val="000000"/>
          <w:sz w:val="24"/>
          <w:szCs w:val="24"/>
        </w:rPr>
        <w:t>Новосельская сельская библиотека провела игровую программу «Крепок телом, здоров делом». Мероприятие началось с зарядки под веселую музыку. Взбодрившись, участники окунулись в мир здоровья и правильного питания. Они вспоминали пословицы, отгадывали загадки о разных видах спорта, посмотрели инсценировку «Что такое хорошо и что такое плохо», о пользе гигиены и вредных привычках. Живой интерес вызвали и эстафеты «Веселый паровоз», «Кенгуру», «Не урони мяч», «Бег пингвинов».</w:t>
      </w:r>
    </w:p>
    <w:p w14:paraId="18F61404" w14:textId="77777777" w:rsidR="00646940" w:rsidRPr="00F14983" w:rsidRDefault="00646940" w:rsidP="00F14983">
      <w:pPr>
        <w:autoSpaceDE w:val="0"/>
        <w:autoSpaceDN w:val="0"/>
        <w:adjustRightInd w:val="0"/>
        <w:ind w:firstLine="709"/>
        <w:jc w:val="both"/>
        <w:rPr>
          <w:rFonts w:eastAsia="Calibri"/>
          <w:bCs/>
          <w:color w:val="000000"/>
          <w:sz w:val="24"/>
          <w:szCs w:val="24"/>
        </w:rPr>
      </w:pPr>
      <w:r w:rsidRPr="00F14983">
        <w:rPr>
          <w:rFonts w:eastAsia="Calibri"/>
          <w:bCs/>
          <w:color w:val="000000"/>
          <w:sz w:val="24"/>
          <w:szCs w:val="24"/>
        </w:rPr>
        <w:t>Ко Дню физкультурника совместно с участниками любительского объединения «Здоровье» Новосельская библиотека провела тематический час «Веселее жить, коли со спортом дружить». Всех, кто небезразличен к своему здоровью, заинтересовала   книжная выставка «Спорт и активное долголетие», где можно было выбрать книги, посвящённые оздоровлению, омоложению, долголетию.</w:t>
      </w:r>
    </w:p>
    <w:p w14:paraId="336AA3D0" w14:textId="77777777" w:rsidR="00646940" w:rsidRPr="00F14983" w:rsidRDefault="00646940" w:rsidP="00F14983">
      <w:pPr>
        <w:ind w:firstLine="709"/>
        <w:jc w:val="both"/>
        <w:rPr>
          <w:color w:val="0D0D0D"/>
          <w:sz w:val="24"/>
          <w:szCs w:val="24"/>
        </w:rPr>
      </w:pPr>
      <w:proofErr w:type="spellStart"/>
      <w:r w:rsidRPr="00F14983">
        <w:rPr>
          <w:color w:val="0D0D0D"/>
          <w:sz w:val="24"/>
          <w:szCs w:val="24"/>
        </w:rPr>
        <w:t>Челлендж</w:t>
      </w:r>
      <w:proofErr w:type="spellEnd"/>
      <w:r w:rsidRPr="00F14983">
        <w:rPr>
          <w:color w:val="0D0D0D"/>
          <w:sz w:val="24"/>
          <w:szCs w:val="24"/>
        </w:rPr>
        <w:t xml:space="preserve"> «Выбор в пользу жизни»</w:t>
      </w:r>
      <w:r w:rsidRPr="00F14983">
        <w:rPr>
          <w:b/>
          <w:color w:val="0D0D0D"/>
          <w:sz w:val="24"/>
          <w:szCs w:val="24"/>
        </w:rPr>
        <w:t xml:space="preserve"> </w:t>
      </w:r>
      <w:r w:rsidRPr="00F14983">
        <w:rPr>
          <w:color w:val="0D0D0D"/>
          <w:sz w:val="24"/>
          <w:szCs w:val="24"/>
        </w:rPr>
        <w:t xml:space="preserve">состоялся в онлайн-формате </w:t>
      </w:r>
      <w:proofErr w:type="gramStart"/>
      <w:r w:rsidRPr="00F14983">
        <w:rPr>
          <w:color w:val="0D0D0D"/>
          <w:sz w:val="24"/>
          <w:szCs w:val="24"/>
        </w:rPr>
        <w:t xml:space="preserve">и </w:t>
      </w:r>
      <w:r w:rsidRPr="00F14983">
        <w:rPr>
          <w:b/>
          <w:color w:val="0D0D0D"/>
          <w:sz w:val="24"/>
          <w:szCs w:val="24"/>
        </w:rPr>
        <w:t xml:space="preserve"> </w:t>
      </w:r>
      <w:r w:rsidRPr="00F14983">
        <w:rPr>
          <w:color w:val="0D0D0D"/>
          <w:sz w:val="24"/>
          <w:szCs w:val="24"/>
        </w:rPr>
        <w:t>представлял</w:t>
      </w:r>
      <w:proofErr w:type="gramEnd"/>
      <w:r w:rsidRPr="00F14983">
        <w:rPr>
          <w:color w:val="0D0D0D"/>
          <w:sz w:val="24"/>
          <w:szCs w:val="24"/>
        </w:rPr>
        <w:t xml:space="preserve"> собой 2 этапа. Первый этап </w:t>
      </w:r>
      <w:proofErr w:type="gramStart"/>
      <w:r w:rsidRPr="00F14983">
        <w:rPr>
          <w:color w:val="0D0D0D"/>
          <w:sz w:val="24"/>
          <w:szCs w:val="24"/>
        </w:rPr>
        <w:t>–  это</w:t>
      </w:r>
      <w:proofErr w:type="gramEnd"/>
      <w:r w:rsidRPr="00F14983">
        <w:rPr>
          <w:color w:val="0D0D0D"/>
          <w:sz w:val="24"/>
          <w:szCs w:val="24"/>
        </w:rPr>
        <w:t xml:space="preserve"> </w:t>
      </w:r>
      <w:proofErr w:type="spellStart"/>
      <w:r w:rsidRPr="00F14983">
        <w:rPr>
          <w:color w:val="0D0D0D"/>
          <w:sz w:val="24"/>
          <w:szCs w:val="24"/>
        </w:rPr>
        <w:t>фоточелендж</w:t>
      </w:r>
      <w:proofErr w:type="spellEnd"/>
      <w:r w:rsidRPr="00F14983">
        <w:rPr>
          <w:color w:val="0D0D0D"/>
          <w:sz w:val="24"/>
          <w:szCs w:val="24"/>
        </w:rPr>
        <w:t>. Второй этап</w:t>
      </w:r>
      <w:r w:rsidRPr="00F14983">
        <w:rPr>
          <w:sz w:val="24"/>
          <w:szCs w:val="24"/>
        </w:rPr>
        <w:t xml:space="preserve"> </w:t>
      </w:r>
      <w:r w:rsidRPr="00F14983">
        <w:rPr>
          <w:color w:val="0D0D0D"/>
          <w:sz w:val="24"/>
          <w:szCs w:val="24"/>
        </w:rPr>
        <w:t xml:space="preserve">– литературный, рекомендация в удаленном </w:t>
      </w:r>
      <w:proofErr w:type="gramStart"/>
      <w:r w:rsidRPr="00F14983">
        <w:rPr>
          <w:color w:val="0D0D0D"/>
          <w:sz w:val="24"/>
          <w:szCs w:val="24"/>
        </w:rPr>
        <w:t>режиме  актуальной</w:t>
      </w:r>
      <w:proofErr w:type="gramEnd"/>
      <w:r w:rsidRPr="00F14983">
        <w:rPr>
          <w:color w:val="0D0D0D"/>
          <w:sz w:val="24"/>
          <w:szCs w:val="24"/>
        </w:rPr>
        <w:t xml:space="preserve"> литературы через фотографии библиотечных  книжных </w:t>
      </w:r>
      <w:r w:rsidRPr="00F14983">
        <w:rPr>
          <w:color w:val="0D0D0D"/>
          <w:sz w:val="24"/>
          <w:szCs w:val="24"/>
        </w:rPr>
        <w:lastRenderedPageBreak/>
        <w:t>выставок. Фотоотчет обоих этапов был размещен в библиотечном сообществе ВКонтакте и на сайте МБУК «ЦМБС» (</w:t>
      </w:r>
      <w:hyperlink r:id="rId15" w:history="1">
        <w:r w:rsidRPr="00F14983">
          <w:rPr>
            <w:rStyle w:val="a3"/>
            <w:sz w:val="24"/>
            <w:szCs w:val="24"/>
          </w:rPr>
          <w:t>https://vk.com/biblioteka_vacha</w:t>
        </w:r>
      </w:hyperlink>
      <w:r w:rsidRPr="00F14983">
        <w:rPr>
          <w:color w:val="0D0D0D"/>
          <w:sz w:val="24"/>
          <w:szCs w:val="24"/>
        </w:rPr>
        <w:t xml:space="preserve">, </w:t>
      </w:r>
      <w:hyperlink r:id="rId16" w:history="1">
        <w:r w:rsidRPr="00F14983">
          <w:rPr>
            <w:rStyle w:val="a3"/>
            <w:sz w:val="24"/>
            <w:szCs w:val="24"/>
          </w:rPr>
          <w:t>https://mcbs-vacha.nnov.muzkult.ru/centr</w:t>
        </w:r>
      </w:hyperlink>
      <w:r w:rsidRPr="00F14983">
        <w:rPr>
          <w:color w:val="0D0D0D"/>
          <w:sz w:val="24"/>
          <w:szCs w:val="24"/>
        </w:rPr>
        <w:t>)</w:t>
      </w:r>
    </w:p>
    <w:p w14:paraId="1D1B2B8C" w14:textId="77777777" w:rsidR="00646940" w:rsidRPr="00F14983" w:rsidRDefault="00646940" w:rsidP="00F14983">
      <w:pPr>
        <w:autoSpaceDE w:val="0"/>
        <w:autoSpaceDN w:val="0"/>
        <w:adjustRightInd w:val="0"/>
        <w:ind w:firstLine="709"/>
        <w:jc w:val="both"/>
        <w:rPr>
          <w:rFonts w:eastAsia="Calibri"/>
          <w:bCs/>
          <w:color w:val="000000"/>
          <w:sz w:val="24"/>
          <w:szCs w:val="24"/>
        </w:rPr>
      </w:pPr>
      <w:proofErr w:type="spellStart"/>
      <w:r w:rsidRPr="00F14983">
        <w:rPr>
          <w:sz w:val="24"/>
          <w:szCs w:val="24"/>
          <w:shd w:val="clear" w:color="auto" w:fill="FFFFFF"/>
        </w:rPr>
        <w:t>Чулковская</w:t>
      </w:r>
      <w:proofErr w:type="spellEnd"/>
      <w:r w:rsidRPr="00F14983">
        <w:rPr>
          <w:sz w:val="24"/>
          <w:szCs w:val="24"/>
          <w:shd w:val="clear" w:color="auto" w:fill="FFFFFF"/>
        </w:rPr>
        <w:t xml:space="preserve"> библиотека совместно с ГКУ «СРЦН» провели акцию «Отдыхаем с пользой». Разработали и изготовили буклет «Мы предпочитаем активный отдых», который распространяли среди подростков. При встрече рассказывали им, что такое активный отдых, какие бывают виды отдыха, про «плюсы» и «минусы» активного отдыха. </w:t>
      </w:r>
      <w:r w:rsidRPr="00F14983">
        <w:rPr>
          <w:rFonts w:eastAsia="Calibri"/>
          <w:sz w:val="24"/>
          <w:szCs w:val="24"/>
        </w:rPr>
        <w:t>С участницами женского клуба «Надежда» провели спорт-час «Профилактика старения в бесконечности движения».</w:t>
      </w:r>
      <w:r w:rsidRPr="00F14983">
        <w:rPr>
          <w:rFonts w:eastAsia="Calibri"/>
          <w:bCs/>
          <w:color w:val="000000"/>
          <w:sz w:val="24"/>
          <w:szCs w:val="24"/>
        </w:rPr>
        <w:t xml:space="preserve"> </w:t>
      </w:r>
    </w:p>
    <w:p w14:paraId="36624A30" w14:textId="77777777" w:rsidR="00646940" w:rsidRPr="00F14983" w:rsidRDefault="00646940" w:rsidP="00F14983">
      <w:pPr>
        <w:pStyle w:val="a6"/>
        <w:spacing w:before="0" w:beforeAutospacing="0" w:after="0" w:afterAutospacing="0"/>
        <w:ind w:firstLine="709"/>
        <w:jc w:val="both"/>
        <w:rPr>
          <w:color w:val="000000"/>
        </w:rPr>
      </w:pPr>
      <w:r w:rsidRPr="00F14983">
        <w:rPr>
          <w:color w:val="000000"/>
          <w:shd w:val="clear" w:color="auto" w:fill="FFFFFF"/>
        </w:rPr>
        <w:t>В рамках месячника антинаркотической направленности и популяризации здорового образа жизни, который проходил</w:t>
      </w:r>
      <w:r w:rsidRPr="00F14983">
        <w:rPr>
          <w:color w:val="000000"/>
        </w:rPr>
        <w:t xml:space="preserve"> с 25 мая по 26 июня 2021 года в библиотеках района проведено 44 мероприятия.</w:t>
      </w:r>
    </w:p>
    <w:p w14:paraId="73C4F358" w14:textId="77777777" w:rsidR="00646940" w:rsidRPr="00F14983" w:rsidRDefault="00646940" w:rsidP="00F14983">
      <w:pPr>
        <w:ind w:firstLine="709"/>
        <w:jc w:val="both"/>
        <w:rPr>
          <w:color w:val="000000"/>
          <w:sz w:val="24"/>
          <w:szCs w:val="24"/>
          <w:shd w:val="clear" w:color="auto" w:fill="FFFFFF"/>
        </w:rPr>
      </w:pPr>
      <w:r w:rsidRPr="00F14983">
        <w:rPr>
          <w:color w:val="000000"/>
          <w:sz w:val="24"/>
          <w:szCs w:val="24"/>
        </w:rPr>
        <w:t>В библиотеках оформлялись информационные стенды «Наркотики и наркомания - социальные последствия», выставки-советы «Не отнимай у себя завтра». Разрабатывались буклеты «Даже не пробуй!!!».</w:t>
      </w:r>
      <w:r w:rsidRPr="00F14983">
        <w:rPr>
          <w:color w:val="000000"/>
          <w:sz w:val="24"/>
          <w:szCs w:val="24"/>
          <w:shd w:val="clear" w:color="auto" w:fill="FFFFFF"/>
        </w:rPr>
        <w:t xml:space="preserve"> Были подготовлены и размещены на сайте МБУК «ЦМБС» презентации «Наркотики - билет в один конец» и др.</w:t>
      </w:r>
      <w:r w:rsidRPr="00F14983">
        <w:rPr>
          <w:i/>
          <w:color w:val="000000"/>
          <w:sz w:val="24"/>
          <w:szCs w:val="24"/>
          <w:shd w:val="clear" w:color="auto" w:fill="FFFFFF"/>
        </w:rPr>
        <w:t xml:space="preserve"> </w:t>
      </w:r>
      <w:hyperlink r:id="rId17" w:history="1">
        <w:r w:rsidRPr="00F14983">
          <w:rPr>
            <w:rStyle w:val="a3"/>
            <w:sz w:val="24"/>
            <w:szCs w:val="24"/>
            <w:shd w:val="clear" w:color="auto" w:fill="FFFFFF"/>
          </w:rPr>
          <w:t>https://mcbsvacha.nnov.muzkult.ru/news/68467610</w:t>
        </w:r>
      </w:hyperlink>
    </w:p>
    <w:p w14:paraId="65B863FD" w14:textId="77777777" w:rsidR="00646940" w:rsidRPr="00F14983" w:rsidRDefault="00646940" w:rsidP="00F14983">
      <w:pPr>
        <w:ind w:firstLine="709"/>
        <w:jc w:val="both"/>
        <w:rPr>
          <w:sz w:val="24"/>
          <w:szCs w:val="24"/>
        </w:rPr>
      </w:pPr>
      <w:r w:rsidRPr="00F14983">
        <w:rPr>
          <w:sz w:val="24"/>
          <w:szCs w:val="24"/>
        </w:rPr>
        <w:t xml:space="preserve">Для учащихся старших классов </w:t>
      </w:r>
      <w:proofErr w:type="spellStart"/>
      <w:r w:rsidRPr="00F14983">
        <w:rPr>
          <w:sz w:val="24"/>
          <w:szCs w:val="24"/>
        </w:rPr>
        <w:t>Чулковской</w:t>
      </w:r>
      <w:proofErr w:type="spellEnd"/>
      <w:r w:rsidRPr="00F14983">
        <w:rPr>
          <w:sz w:val="24"/>
          <w:szCs w:val="24"/>
        </w:rPr>
        <w:t xml:space="preserve"> ООШ, провели час информации «Остановись и подумай!»</w:t>
      </w:r>
      <w:r w:rsidRPr="00F14983">
        <w:rPr>
          <w:i/>
          <w:sz w:val="24"/>
          <w:szCs w:val="24"/>
        </w:rPr>
        <w:t>.</w:t>
      </w:r>
      <w:r w:rsidRPr="00F14983">
        <w:rPr>
          <w:sz w:val="24"/>
          <w:szCs w:val="24"/>
        </w:rPr>
        <w:t xml:space="preserve"> Цель мероприятия – информирование подростков о быстром развитии психологической зависимости. Библиотекарь рассказала присутствующим об альтернативных способах проведения досуга и укрепления здоровья: занятиях спортом, чтении книг, здоровом питании. Всем участникам мероприятия были розданы памятки «Успей сказать – Нет!». </w:t>
      </w:r>
    </w:p>
    <w:p w14:paraId="6DE0C5D6" w14:textId="77777777" w:rsidR="00646940" w:rsidRPr="00F14983" w:rsidRDefault="00646940" w:rsidP="00F14983">
      <w:pPr>
        <w:pStyle w:val="a6"/>
        <w:spacing w:before="0" w:beforeAutospacing="0" w:after="0" w:afterAutospacing="0"/>
        <w:ind w:firstLine="709"/>
        <w:jc w:val="both"/>
        <w:rPr>
          <w:shd w:val="clear" w:color="auto" w:fill="FFFFFF"/>
        </w:rPr>
      </w:pPr>
      <w:r w:rsidRPr="00F14983">
        <w:t>В последний день антинаркотического месячника</w:t>
      </w:r>
      <w:r w:rsidRPr="00F14983">
        <w:rPr>
          <w:shd w:val="clear" w:color="auto" w:fill="FFFFFF"/>
        </w:rPr>
        <w:t xml:space="preserve"> библиотекари </w:t>
      </w:r>
      <w:proofErr w:type="spellStart"/>
      <w:r w:rsidRPr="00F14983">
        <w:rPr>
          <w:shd w:val="clear" w:color="auto" w:fill="FFFFFF"/>
        </w:rPr>
        <w:t>Чулковской</w:t>
      </w:r>
      <w:proofErr w:type="spellEnd"/>
      <w:r w:rsidRPr="00F14983">
        <w:rPr>
          <w:shd w:val="clear" w:color="auto" w:fill="FFFFFF"/>
        </w:rPr>
        <w:t xml:space="preserve"> библиотеки </w:t>
      </w:r>
      <w:r w:rsidRPr="00F14983">
        <w:t>провели</w:t>
      </w:r>
      <w:r w:rsidRPr="00F14983">
        <w:rPr>
          <w:rStyle w:val="ac"/>
          <w:bdr w:val="none" w:sz="0" w:space="0" w:color="auto" w:frame="1"/>
          <w:shd w:val="clear" w:color="auto" w:fill="FFFFFF"/>
        </w:rPr>
        <w:t xml:space="preserve"> уличную акцию против распространения и употребления наркотиков</w:t>
      </w:r>
      <w:r w:rsidRPr="00F14983">
        <w:rPr>
          <w:b/>
        </w:rPr>
        <w:t xml:space="preserve"> </w:t>
      </w:r>
      <w:r w:rsidRPr="00F14983">
        <w:t>«Знать, чтобы не оступиться». Участникам акции</w:t>
      </w:r>
      <w:r w:rsidRPr="00F14983">
        <w:rPr>
          <w:shd w:val="clear" w:color="auto" w:fill="FFFFFF"/>
        </w:rPr>
        <w:t xml:space="preserve"> рассказывали о действии наркотиков и </w:t>
      </w:r>
      <w:proofErr w:type="spellStart"/>
      <w:r w:rsidRPr="00F14983">
        <w:rPr>
          <w:shd w:val="clear" w:color="auto" w:fill="FFFFFF"/>
        </w:rPr>
        <w:t>спайсов</w:t>
      </w:r>
      <w:proofErr w:type="spellEnd"/>
      <w:r w:rsidRPr="00F14983">
        <w:rPr>
          <w:shd w:val="clear" w:color="auto" w:fill="FFFFFF"/>
        </w:rPr>
        <w:t xml:space="preserve"> на организм человека, о том, что не стоит поддаваться губительным соблазнам, как научиться противостоять «доброжелателям», предлагающим расслабиться.</w:t>
      </w:r>
    </w:p>
    <w:p w14:paraId="63129648" w14:textId="77777777" w:rsidR="00646940" w:rsidRPr="00F14983" w:rsidRDefault="00646940" w:rsidP="00F14983">
      <w:pPr>
        <w:tabs>
          <w:tab w:val="left" w:pos="6015"/>
        </w:tabs>
        <w:ind w:firstLine="709"/>
        <w:contextualSpacing/>
        <w:jc w:val="both"/>
        <w:rPr>
          <w:sz w:val="24"/>
          <w:szCs w:val="24"/>
        </w:rPr>
      </w:pPr>
      <w:proofErr w:type="spellStart"/>
      <w:r w:rsidRPr="00F14983">
        <w:rPr>
          <w:sz w:val="24"/>
          <w:szCs w:val="24"/>
        </w:rPr>
        <w:t>Арефинские</w:t>
      </w:r>
      <w:proofErr w:type="spellEnd"/>
      <w:r w:rsidRPr="00F14983">
        <w:rPr>
          <w:sz w:val="24"/>
          <w:szCs w:val="24"/>
        </w:rPr>
        <w:t xml:space="preserve"> библиотекари несколько раз в течение антинаркотического месячника в тесном сотрудничестве с детской юношеской спортивной школой «Арефино» собирались с подростками на встречи. На состоявшейся встрече «Знай и помни!» ребята обсуждали тему здорового образа жизни. Комментировали, обсуждали просмотренные видеоролики. Рассмотрели правовые аспекты наркомании. Библиотекари оповестили ребят о том, что есть Единый всероссийский телефон доверия, соответствующие сайты, куда можно обращаться за помощью, в случае принуждения к употреблению наркотиков.  Ребята формулировали краткие лозунги, выражая ими свое отношение к данной теме. «Спасибо - нет!», «Я выбираю жизнь!», «Мне это не нужно!», «Я занимаюсь спортом!». В конце мероприятия, всем участникам мероприятия были розданы буклеты по данной тематике, разработанные и изготовленные библиотекой. </w:t>
      </w:r>
    </w:p>
    <w:p w14:paraId="5B1C2597" w14:textId="77777777" w:rsidR="00646940" w:rsidRPr="00F14983" w:rsidRDefault="00646940" w:rsidP="00F14983">
      <w:pPr>
        <w:autoSpaceDE w:val="0"/>
        <w:autoSpaceDN w:val="0"/>
        <w:adjustRightInd w:val="0"/>
        <w:ind w:firstLine="709"/>
        <w:jc w:val="both"/>
        <w:rPr>
          <w:rFonts w:eastAsia="Calibri"/>
          <w:bCs/>
          <w:color w:val="000000"/>
          <w:sz w:val="24"/>
          <w:szCs w:val="24"/>
        </w:rPr>
      </w:pPr>
      <w:r w:rsidRPr="00F14983">
        <w:rPr>
          <w:rFonts w:eastAsia="Calibri"/>
          <w:bCs/>
          <w:color w:val="000000"/>
          <w:sz w:val="24"/>
          <w:szCs w:val="24"/>
        </w:rPr>
        <w:t>Видео-лекторий ««Жизнь прекрасна - не рискуй напрасно» в Новосельской библиотеке, посвящался профилактике вредных привычек и пропаганде здорового образа жизни. Библиотекари вместе с участниками обсудили, что такое вредные привычки, как они влияют на организм, какие последствия бывают, смоделировали ситуации, с которыми может столкнуться любой человек. А также участники беседы посмотрели видеоролики о вреде курения, алкоголя и наркомании.</w:t>
      </w:r>
    </w:p>
    <w:p w14:paraId="61DAFF19" w14:textId="77777777" w:rsidR="00646940" w:rsidRPr="00F14983" w:rsidRDefault="00646940" w:rsidP="00F14983">
      <w:pPr>
        <w:pStyle w:val="a4"/>
        <w:tabs>
          <w:tab w:val="left" w:pos="-1134"/>
        </w:tabs>
        <w:ind w:left="0" w:firstLine="709"/>
        <w:jc w:val="both"/>
        <w:rPr>
          <w:sz w:val="24"/>
          <w:szCs w:val="24"/>
        </w:rPr>
      </w:pPr>
      <w:r w:rsidRPr="00F14983">
        <w:rPr>
          <w:sz w:val="24"/>
          <w:szCs w:val="24"/>
        </w:rPr>
        <w:t xml:space="preserve">Видео-лекторий «Не отнимай у себя завтра», прошел в </w:t>
      </w:r>
      <w:proofErr w:type="spellStart"/>
      <w:r w:rsidRPr="00F14983">
        <w:rPr>
          <w:sz w:val="24"/>
          <w:szCs w:val="24"/>
        </w:rPr>
        <w:t>Яковцевской</w:t>
      </w:r>
      <w:proofErr w:type="spellEnd"/>
      <w:r w:rsidRPr="00F14983">
        <w:rPr>
          <w:sz w:val="24"/>
          <w:szCs w:val="24"/>
        </w:rPr>
        <w:t xml:space="preserve"> библиотеке. На лекторий был приглашен медицинский работник, выступление сопровождалось показом видеофильма «Право на жизнь». Молодые люди наглядно увидели, к чему приводит употребление психотропных веществ. К мероприятию была подготовлена книжная выставка-предостережение «Все в твоих руках! Думай!», были разыграны различные ситуации из жизни молодёжи, которые показывали пути приобщения к наркотикам.</w:t>
      </w:r>
    </w:p>
    <w:p w14:paraId="29795BD8" w14:textId="77777777" w:rsidR="00646940" w:rsidRPr="00F14983" w:rsidRDefault="00646940" w:rsidP="00F14983">
      <w:pPr>
        <w:autoSpaceDE w:val="0"/>
        <w:autoSpaceDN w:val="0"/>
        <w:adjustRightInd w:val="0"/>
        <w:ind w:firstLine="709"/>
        <w:jc w:val="both"/>
        <w:rPr>
          <w:sz w:val="24"/>
          <w:szCs w:val="24"/>
        </w:rPr>
      </w:pPr>
      <w:proofErr w:type="spellStart"/>
      <w:r w:rsidRPr="00F14983">
        <w:rPr>
          <w:sz w:val="24"/>
          <w:szCs w:val="24"/>
        </w:rPr>
        <w:t>Звягинской</w:t>
      </w:r>
      <w:proofErr w:type="spellEnd"/>
      <w:r w:rsidRPr="00F14983">
        <w:rPr>
          <w:sz w:val="24"/>
          <w:szCs w:val="24"/>
        </w:rPr>
        <w:t xml:space="preserve"> библиотекой проведена беседа с элементами игры «Нет наркотикам!». Целью мероприятия была пропаганда здорового образа жизни и формирование негативного отношения к пробе наркотических средств. В рамках Всемирного Дня без табака для подростков была проведена беседа с просмотром видеофильма «День без табака» с дальнейшим обсуждением информации из видео.</w:t>
      </w:r>
    </w:p>
    <w:p w14:paraId="2FC52751" w14:textId="77777777" w:rsidR="00646940" w:rsidRPr="00F14983" w:rsidRDefault="00646940" w:rsidP="00F14983">
      <w:pPr>
        <w:pStyle w:val="a6"/>
        <w:spacing w:before="0" w:beforeAutospacing="0" w:after="0" w:afterAutospacing="0"/>
        <w:ind w:firstLine="709"/>
        <w:jc w:val="both"/>
        <w:rPr>
          <w:color w:val="000000"/>
        </w:rPr>
      </w:pPr>
      <w:r w:rsidRPr="00F14983">
        <w:rPr>
          <w:color w:val="000000"/>
        </w:rPr>
        <w:lastRenderedPageBreak/>
        <w:t xml:space="preserve">Совместно с «СРЦН» библиотекари </w:t>
      </w:r>
      <w:proofErr w:type="spellStart"/>
      <w:r w:rsidRPr="00F14983">
        <w:rPr>
          <w:color w:val="000000"/>
        </w:rPr>
        <w:t>Чулковской</w:t>
      </w:r>
      <w:proofErr w:type="spellEnd"/>
      <w:r w:rsidRPr="00F14983">
        <w:rPr>
          <w:color w:val="000000"/>
        </w:rPr>
        <w:t xml:space="preserve"> библиотеки провели акцию «Хотим дышать чистым воздухом».</w:t>
      </w:r>
      <w:r w:rsidRPr="00F14983">
        <w:rPr>
          <w:color w:val="000000"/>
          <w:shd w:val="clear" w:color="auto" w:fill="FFFFFF"/>
        </w:rPr>
        <w:t xml:space="preserve"> Целью акции было донести информацию о вреде табака. К чему может привести курение, к каким последствиям. Курящим предлагалось поменять сигареты на леденцы. </w:t>
      </w:r>
    </w:p>
    <w:p w14:paraId="39820A98" w14:textId="77777777" w:rsidR="00646940" w:rsidRPr="00F14983" w:rsidRDefault="00646940" w:rsidP="00F14983">
      <w:pPr>
        <w:pStyle w:val="aa"/>
        <w:ind w:firstLine="709"/>
        <w:jc w:val="both"/>
        <w:rPr>
          <w:rFonts w:ascii="Times New Roman" w:hAnsi="Times New Roman"/>
          <w:sz w:val="24"/>
          <w:szCs w:val="24"/>
          <w:shd w:val="clear" w:color="auto" w:fill="FFFFFF"/>
          <w:lang w:val="ru-RU"/>
        </w:rPr>
      </w:pPr>
      <w:r w:rsidRPr="00F14983">
        <w:rPr>
          <w:rFonts w:ascii="Times New Roman" w:hAnsi="Times New Roman"/>
          <w:sz w:val="24"/>
          <w:szCs w:val="24"/>
          <w:lang w:val="ru-RU"/>
        </w:rPr>
        <w:t>Ежегодно, в третий четверг ноября мир отмечает Международный день отказа от курения</w:t>
      </w:r>
      <w:proofErr w:type="gramStart"/>
      <w:r w:rsidRPr="00F14983">
        <w:rPr>
          <w:rFonts w:ascii="Times New Roman" w:hAnsi="Times New Roman"/>
          <w:sz w:val="24"/>
          <w:szCs w:val="24"/>
          <w:lang w:val="ru-RU"/>
        </w:rPr>
        <w:t>, К</w:t>
      </w:r>
      <w:proofErr w:type="gramEnd"/>
      <w:r w:rsidRPr="00F14983">
        <w:rPr>
          <w:rFonts w:ascii="Times New Roman" w:hAnsi="Times New Roman"/>
          <w:sz w:val="24"/>
          <w:szCs w:val="24"/>
          <w:lang w:val="ru-RU"/>
        </w:rPr>
        <w:t xml:space="preserve"> этой дате в </w:t>
      </w:r>
      <w:proofErr w:type="spellStart"/>
      <w:r w:rsidRPr="00F14983">
        <w:rPr>
          <w:rFonts w:ascii="Times New Roman" w:hAnsi="Times New Roman"/>
          <w:sz w:val="24"/>
          <w:szCs w:val="24"/>
          <w:lang w:val="ru-RU"/>
        </w:rPr>
        <w:t>Чулковской</w:t>
      </w:r>
      <w:proofErr w:type="spellEnd"/>
      <w:r w:rsidRPr="00F14983">
        <w:rPr>
          <w:rFonts w:ascii="Times New Roman" w:hAnsi="Times New Roman"/>
          <w:sz w:val="24"/>
          <w:szCs w:val="24"/>
          <w:lang w:val="ru-RU"/>
        </w:rPr>
        <w:t xml:space="preserve"> библиотеке был оформлен информационный стенд «Скажи курению-нет!»</w:t>
      </w:r>
      <w:r w:rsidRPr="00F14983">
        <w:rPr>
          <w:rFonts w:ascii="Times New Roman" w:hAnsi="Times New Roman"/>
          <w:i/>
          <w:sz w:val="24"/>
          <w:szCs w:val="24"/>
          <w:lang w:val="ru-RU"/>
        </w:rPr>
        <w:t>,</w:t>
      </w:r>
      <w:r w:rsidRPr="00F14983">
        <w:rPr>
          <w:rFonts w:ascii="Times New Roman" w:hAnsi="Times New Roman"/>
          <w:sz w:val="24"/>
          <w:szCs w:val="24"/>
          <w:lang w:val="ru-RU"/>
        </w:rPr>
        <w:t xml:space="preserve"> где были представлены памятки</w:t>
      </w:r>
      <w:r w:rsidRPr="00F14983">
        <w:rPr>
          <w:rFonts w:ascii="Times New Roman" w:hAnsi="Times New Roman"/>
          <w:sz w:val="24"/>
          <w:szCs w:val="24"/>
          <w:shd w:val="clear" w:color="auto" w:fill="FFFFFF"/>
          <w:lang w:val="ru-RU"/>
        </w:rPr>
        <w:t>, отвечающие на вопросы: «Что такое никотин? Почему люди курят? Почему появляется зависимость от табака и как от нее избавиться?</w:t>
      </w:r>
      <w:r w:rsidRPr="00F14983">
        <w:rPr>
          <w:rFonts w:ascii="Times New Roman" w:hAnsi="Times New Roman"/>
          <w:sz w:val="24"/>
          <w:szCs w:val="24"/>
          <w:shd w:val="clear" w:color="auto" w:fill="FFFFFF"/>
        </w:rPr>
        <w:t> </w:t>
      </w:r>
      <w:r w:rsidRPr="00F14983">
        <w:rPr>
          <w:rFonts w:ascii="Times New Roman" w:hAnsi="Times New Roman"/>
          <w:sz w:val="24"/>
          <w:szCs w:val="24"/>
          <w:shd w:val="clear" w:color="auto" w:fill="FFFFFF"/>
          <w:lang w:val="ru-RU"/>
        </w:rPr>
        <w:t xml:space="preserve"> К каким серьезным и нежелательным последствиям приводит курение. Так же подготовили презентацию «Международный день отказа от курения». </w:t>
      </w:r>
    </w:p>
    <w:p w14:paraId="4CDD3D96" w14:textId="77777777" w:rsidR="00646940" w:rsidRPr="00F14983" w:rsidRDefault="00646940" w:rsidP="00F14983">
      <w:pPr>
        <w:pStyle w:val="aa"/>
        <w:ind w:firstLine="709"/>
        <w:jc w:val="both"/>
        <w:rPr>
          <w:rFonts w:ascii="Times New Roman" w:hAnsi="Times New Roman"/>
          <w:sz w:val="24"/>
          <w:szCs w:val="24"/>
          <w:shd w:val="clear" w:color="auto" w:fill="FFFFFF"/>
          <w:lang w:val="ru-RU"/>
        </w:rPr>
      </w:pPr>
      <w:r w:rsidRPr="00F14983">
        <w:rPr>
          <w:rFonts w:ascii="Times New Roman" w:hAnsi="Times New Roman"/>
          <w:sz w:val="24"/>
          <w:szCs w:val="24"/>
          <w:lang w:val="ru-RU"/>
        </w:rPr>
        <w:t xml:space="preserve">Выставка с элементами обзора «Вредные привычки, которые губят. Брось курить. Вздохни свободно» работала в </w:t>
      </w:r>
      <w:proofErr w:type="spellStart"/>
      <w:r w:rsidRPr="00F14983">
        <w:rPr>
          <w:rFonts w:ascii="Times New Roman" w:hAnsi="Times New Roman"/>
          <w:sz w:val="24"/>
          <w:szCs w:val="24"/>
          <w:lang w:val="ru-RU"/>
        </w:rPr>
        <w:t>Яковцевской</w:t>
      </w:r>
      <w:proofErr w:type="spellEnd"/>
      <w:r w:rsidRPr="00F14983">
        <w:rPr>
          <w:rFonts w:ascii="Times New Roman" w:hAnsi="Times New Roman"/>
          <w:sz w:val="24"/>
          <w:szCs w:val="24"/>
          <w:lang w:val="ru-RU"/>
        </w:rPr>
        <w:t xml:space="preserve"> библиотеке.</w:t>
      </w:r>
    </w:p>
    <w:p w14:paraId="5E90918F" w14:textId="77777777" w:rsidR="00646940" w:rsidRPr="00F14983" w:rsidRDefault="00646940" w:rsidP="00F14983">
      <w:pPr>
        <w:ind w:firstLine="709"/>
        <w:jc w:val="both"/>
        <w:rPr>
          <w:sz w:val="24"/>
          <w:szCs w:val="24"/>
        </w:rPr>
      </w:pPr>
      <w:r w:rsidRPr="00F14983">
        <w:rPr>
          <w:sz w:val="24"/>
          <w:szCs w:val="24"/>
        </w:rPr>
        <w:t xml:space="preserve">Библиотекарем </w:t>
      </w:r>
      <w:proofErr w:type="spellStart"/>
      <w:r w:rsidRPr="00F14983">
        <w:rPr>
          <w:sz w:val="24"/>
          <w:szCs w:val="24"/>
        </w:rPr>
        <w:t>Звягинской</w:t>
      </w:r>
      <w:proofErr w:type="spellEnd"/>
      <w:r w:rsidRPr="00F14983">
        <w:rPr>
          <w:sz w:val="24"/>
          <w:szCs w:val="24"/>
        </w:rPr>
        <w:t xml:space="preserve"> библиотеки была проведена акция «Здоровая Россия», приуроченная к Всероссийскому Дню трезвости. На улице деревни подросткам раздавались памятки, в которой рассказывается о влиянии алкоголя на юный организм, а также о том, как важно научиться </w:t>
      </w:r>
      <w:proofErr w:type="gramStart"/>
      <w:r w:rsidRPr="00F14983">
        <w:rPr>
          <w:sz w:val="24"/>
          <w:szCs w:val="24"/>
        </w:rPr>
        <w:t>говорить</w:t>
      </w:r>
      <w:proofErr w:type="gramEnd"/>
      <w:r w:rsidRPr="00F14983">
        <w:rPr>
          <w:sz w:val="24"/>
          <w:szCs w:val="24"/>
        </w:rPr>
        <w:t xml:space="preserve"> «Нет!».</w:t>
      </w:r>
    </w:p>
    <w:p w14:paraId="6B2D14A1" w14:textId="77777777" w:rsidR="00646940" w:rsidRPr="00F14983" w:rsidRDefault="00646940" w:rsidP="00F14983">
      <w:pPr>
        <w:tabs>
          <w:tab w:val="left" w:pos="6015"/>
        </w:tabs>
        <w:ind w:firstLine="709"/>
        <w:contextualSpacing/>
        <w:jc w:val="both"/>
        <w:rPr>
          <w:sz w:val="24"/>
          <w:szCs w:val="24"/>
        </w:rPr>
      </w:pPr>
      <w:r w:rsidRPr="00F14983">
        <w:rPr>
          <w:sz w:val="24"/>
          <w:szCs w:val="24"/>
        </w:rPr>
        <w:t xml:space="preserve">В </w:t>
      </w:r>
      <w:proofErr w:type="spellStart"/>
      <w:r w:rsidRPr="00F14983">
        <w:rPr>
          <w:sz w:val="24"/>
          <w:szCs w:val="24"/>
        </w:rPr>
        <w:t>Арефинской</w:t>
      </w:r>
      <w:proofErr w:type="spellEnd"/>
      <w:r w:rsidRPr="00F14983">
        <w:rPr>
          <w:sz w:val="24"/>
          <w:szCs w:val="24"/>
        </w:rPr>
        <w:t xml:space="preserve"> библиотеке состоялась встреча с подростками. Ими был создан плакат, призывающий всех к здоровому образу жизни, к занятиям спортом. Также подростки мелками расписали прилегающие к библиотеке дорожки. Главный вывод, который сделали ребята – надо жить интересно, получая удовольствие от здорового образа жизни, от общения друг с другом, тогда и потребности в искусственных заменителях счастья не будет. </w:t>
      </w:r>
    </w:p>
    <w:p w14:paraId="3B7D6417" w14:textId="77777777" w:rsidR="00646940" w:rsidRPr="00F14983" w:rsidRDefault="00646940" w:rsidP="00F14983">
      <w:pPr>
        <w:ind w:firstLine="709"/>
        <w:jc w:val="both"/>
        <w:rPr>
          <w:sz w:val="24"/>
          <w:szCs w:val="24"/>
        </w:rPr>
      </w:pPr>
      <w:r w:rsidRPr="00F14983">
        <w:rPr>
          <w:sz w:val="24"/>
          <w:szCs w:val="24"/>
        </w:rPr>
        <w:t>Ко Дню борьбы со СПИДом проведены профилактические беседы «Что ты знаешь о СПИДе?», «СПИД - угроза жизни», презентации «Как уберечь себя от ВИЧ» и др.</w:t>
      </w:r>
    </w:p>
    <w:p w14:paraId="5475AD15" w14:textId="77777777" w:rsidR="00646940" w:rsidRPr="00F14983" w:rsidRDefault="00646940" w:rsidP="00F14983">
      <w:pPr>
        <w:ind w:firstLine="709"/>
        <w:jc w:val="both"/>
        <w:rPr>
          <w:sz w:val="24"/>
          <w:szCs w:val="24"/>
        </w:rPr>
      </w:pPr>
      <w:r w:rsidRPr="00F14983">
        <w:rPr>
          <w:sz w:val="24"/>
          <w:szCs w:val="24"/>
        </w:rPr>
        <w:t xml:space="preserve">С целью профилактики подросткового суицида и формирования жизнеустойчивых позиций у подростков, в </w:t>
      </w:r>
      <w:proofErr w:type="spellStart"/>
      <w:proofErr w:type="gramStart"/>
      <w:r w:rsidRPr="00F14983">
        <w:rPr>
          <w:sz w:val="24"/>
          <w:szCs w:val="24"/>
        </w:rPr>
        <w:t>Чулковской</w:t>
      </w:r>
      <w:proofErr w:type="spellEnd"/>
      <w:r w:rsidRPr="00F14983">
        <w:rPr>
          <w:sz w:val="24"/>
          <w:szCs w:val="24"/>
        </w:rPr>
        <w:t xml:space="preserve">  библиотеке</w:t>
      </w:r>
      <w:proofErr w:type="gramEnd"/>
      <w:r w:rsidRPr="00F14983">
        <w:rPr>
          <w:sz w:val="24"/>
          <w:szCs w:val="24"/>
        </w:rPr>
        <w:t xml:space="preserve"> был оформлен информационный стенд «Сохраним жизнь»</w:t>
      </w:r>
      <w:r w:rsidRPr="00F14983">
        <w:rPr>
          <w:i/>
          <w:sz w:val="24"/>
          <w:szCs w:val="24"/>
        </w:rPr>
        <w:t>.</w:t>
      </w:r>
      <w:r w:rsidRPr="00F14983">
        <w:rPr>
          <w:sz w:val="24"/>
          <w:szCs w:val="24"/>
        </w:rPr>
        <w:t xml:space="preserve"> Здесь были представлены листовки со следующим содержанием: понятие слова «суицид», причины суицидов, тревожные признаки суицида, основные мотивы суицидального поведения у подростков, способы снятия нервно-психического напряжения, способы выхода из трудных жизненных ситуаций, а также представлены телефоны доверия, кризисной линии доверия. К Всемирному дню борьбы с суицидом совместно с СРЦН библиотекари провели акцию «Цени свою жизнь». Каждый участник получил буклет «Жизнь </w:t>
      </w:r>
      <w:proofErr w:type="gramStart"/>
      <w:r w:rsidRPr="00F14983">
        <w:rPr>
          <w:sz w:val="24"/>
          <w:szCs w:val="24"/>
        </w:rPr>
        <w:t>- это</w:t>
      </w:r>
      <w:proofErr w:type="gramEnd"/>
      <w:r w:rsidRPr="00F14983">
        <w:rPr>
          <w:sz w:val="24"/>
          <w:szCs w:val="24"/>
        </w:rPr>
        <w:t xml:space="preserve"> счастье, сотвори ее сам!»</w:t>
      </w:r>
      <w:r w:rsidRPr="00F14983">
        <w:rPr>
          <w:i/>
          <w:sz w:val="24"/>
          <w:szCs w:val="24"/>
        </w:rPr>
        <w:t>,</w:t>
      </w:r>
      <w:r w:rsidRPr="00F14983">
        <w:rPr>
          <w:sz w:val="24"/>
          <w:szCs w:val="24"/>
        </w:rPr>
        <w:t xml:space="preserve"> подготовленный библиотекой. </w:t>
      </w:r>
    </w:p>
    <w:p w14:paraId="14116354" w14:textId="47E8EC4B" w:rsidR="00646940" w:rsidRPr="00F14983" w:rsidRDefault="00646940" w:rsidP="00F14983">
      <w:pPr>
        <w:ind w:firstLine="709"/>
        <w:jc w:val="both"/>
        <w:rPr>
          <w:sz w:val="24"/>
          <w:szCs w:val="24"/>
        </w:rPr>
      </w:pPr>
      <w:r w:rsidRPr="00F14983">
        <w:rPr>
          <w:sz w:val="24"/>
          <w:szCs w:val="24"/>
        </w:rPr>
        <w:t xml:space="preserve">По теме профилактики суицидов </w:t>
      </w:r>
      <w:proofErr w:type="spellStart"/>
      <w:r w:rsidRPr="00F14983">
        <w:rPr>
          <w:sz w:val="24"/>
          <w:szCs w:val="24"/>
        </w:rPr>
        <w:t>Филинская</w:t>
      </w:r>
      <w:proofErr w:type="spellEnd"/>
      <w:r w:rsidRPr="00F14983">
        <w:rPr>
          <w:sz w:val="24"/>
          <w:szCs w:val="24"/>
        </w:rPr>
        <w:t xml:space="preserve"> библиотека провела беседу с учащимися 7-9 классов "Улыбнись жизни, и жизнь улыбнется тебе в ответ". </w:t>
      </w:r>
      <w:r w:rsidRPr="00F14983">
        <w:rPr>
          <w:color w:val="000000"/>
          <w:sz w:val="24"/>
          <w:szCs w:val="24"/>
          <w:shd w:val="clear" w:color="auto" w:fill="FFFFFF"/>
        </w:rPr>
        <w:t xml:space="preserve">Были упомянуты группы в социальных </w:t>
      </w:r>
      <w:proofErr w:type="gramStart"/>
      <w:r w:rsidRPr="00F14983">
        <w:rPr>
          <w:color w:val="000000"/>
          <w:sz w:val="24"/>
          <w:szCs w:val="24"/>
          <w:shd w:val="clear" w:color="auto" w:fill="FFFFFF"/>
        </w:rPr>
        <w:t>сетях,  которые</w:t>
      </w:r>
      <w:proofErr w:type="gramEnd"/>
      <w:r w:rsidRPr="00F14983">
        <w:rPr>
          <w:color w:val="000000"/>
          <w:sz w:val="24"/>
          <w:szCs w:val="24"/>
          <w:shd w:val="clear" w:color="auto" w:fill="FFFFFF"/>
        </w:rPr>
        <w:t xml:space="preserve"> представляют угрозу жизни детей.  </w:t>
      </w:r>
      <w:r w:rsidRPr="00F14983">
        <w:rPr>
          <w:sz w:val="24"/>
          <w:szCs w:val="24"/>
        </w:rPr>
        <w:t xml:space="preserve">Библиотекарем </w:t>
      </w:r>
      <w:proofErr w:type="spellStart"/>
      <w:r w:rsidRPr="00F14983">
        <w:rPr>
          <w:sz w:val="24"/>
          <w:szCs w:val="24"/>
        </w:rPr>
        <w:t>Звягинской</w:t>
      </w:r>
      <w:proofErr w:type="spellEnd"/>
      <w:r w:rsidRPr="00F14983">
        <w:rPr>
          <w:sz w:val="24"/>
          <w:szCs w:val="24"/>
        </w:rPr>
        <w:t xml:space="preserve"> библиотеки для детей проведена профилактическая беседа «Жизнь прекрасна!». Детям были предложены психологические практики для снятия психического напряжения. В </w:t>
      </w:r>
      <w:proofErr w:type="spellStart"/>
      <w:r w:rsidRPr="00F14983">
        <w:rPr>
          <w:sz w:val="24"/>
          <w:szCs w:val="24"/>
        </w:rPr>
        <w:t>Арефинской</w:t>
      </w:r>
      <w:proofErr w:type="spellEnd"/>
      <w:r w:rsidRPr="00F14983">
        <w:rPr>
          <w:sz w:val="24"/>
          <w:szCs w:val="24"/>
        </w:rPr>
        <w:t xml:space="preserve"> библиотеке проходила акция «Дерево жизни». На бумаге, вырезанной в форме листа, каждый желающий кратко одним-двумя словами отвечал на вопрос «За что ты любишь жизнь?», вписывал значение или смысл жизни для него, а затем прикреплял к остову дерева. Тем самым дерево обрело свою листву и вновь стало "живым". Данная акция организована ради формирования положительного эмоционального фона, пропаганды жизнеутверждающих ценностей, профилактики суицидов. </w:t>
      </w:r>
    </w:p>
    <w:p w14:paraId="7A1C4F73" w14:textId="77777777" w:rsidR="00646940" w:rsidRPr="00F14983" w:rsidRDefault="00646940" w:rsidP="00F14983">
      <w:pPr>
        <w:pStyle w:val="a6"/>
        <w:spacing w:before="0" w:beforeAutospacing="0" w:after="0" w:afterAutospacing="0"/>
        <w:ind w:firstLine="709"/>
        <w:jc w:val="both"/>
      </w:pPr>
      <w:r w:rsidRPr="00F14983">
        <w:rPr>
          <w:b/>
        </w:rPr>
        <w:t>- по патриотическому воспитанию, работе с молодёжью;</w:t>
      </w:r>
      <w:r w:rsidRPr="00F14983">
        <w:t xml:space="preserve"> </w:t>
      </w:r>
    </w:p>
    <w:p w14:paraId="2B20E8FD" w14:textId="77777777" w:rsidR="00646940" w:rsidRPr="00F14983" w:rsidRDefault="00646940" w:rsidP="00F14983">
      <w:pPr>
        <w:ind w:firstLine="709"/>
        <w:jc w:val="both"/>
        <w:rPr>
          <w:sz w:val="24"/>
          <w:szCs w:val="24"/>
          <w:shd w:val="clear" w:color="auto" w:fill="FFFFFF"/>
        </w:rPr>
      </w:pPr>
      <w:r w:rsidRPr="00F14983">
        <w:rPr>
          <w:sz w:val="24"/>
          <w:szCs w:val="24"/>
          <w:shd w:val="clear" w:color="auto" w:fill="FFFFFF"/>
        </w:rPr>
        <w:t xml:space="preserve">Цикл мероприятий был посвящен памятным датам России. </w:t>
      </w:r>
    </w:p>
    <w:p w14:paraId="2896EF47" w14:textId="77777777" w:rsidR="00646940" w:rsidRPr="00F14983" w:rsidRDefault="00646940" w:rsidP="00F14983">
      <w:pPr>
        <w:ind w:firstLine="709"/>
        <w:jc w:val="both"/>
        <w:rPr>
          <w:sz w:val="24"/>
          <w:szCs w:val="24"/>
          <w:shd w:val="clear" w:color="auto" w:fill="FFFFFF"/>
        </w:rPr>
      </w:pPr>
      <w:r w:rsidRPr="00F14983">
        <w:rPr>
          <w:sz w:val="24"/>
          <w:szCs w:val="24"/>
          <w:shd w:val="clear" w:color="auto" w:fill="FFFFFF"/>
        </w:rPr>
        <w:t>Акции: «Защитнику Отечества посвящается», «</w:t>
      </w:r>
      <w:proofErr w:type="spellStart"/>
      <w:r w:rsidRPr="00F14983">
        <w:rPr>
          <w:sz w:val="24"/>
          <w:szCs w:val="24"/>
          <w:shd w:val="clear" w:color="auto" w:fill="FFFFFF"/>
        </w:rPr>
        <w:t>Триколоровская</w:t>
      </w:r>
      <w:proofErr w:type="spellEnd"/>
      <w:r w:rsidRPr="00F14983">
        <w:rPr>
          <w:sz w:val="24"/>
          <w:szCs w:val="24"/>
          <w:shd w:val="clear" w:color="auto" w:fill="FFFFFF"/>
        </w:rPr>
        <w:t xml:space="preserve"> ленточка», «Афганистан болит в моей душе», «Князь Невский», «И грянул бой…», «Зажгите свечи», «Вспомним всех поименно» и другие». Огромное внимание в работе библиотек уделено теме Великой Отечественной войны.</w:t>
      </w:r>
    </w:p>
    <w:p w14:paraId="41664791" w14:textId="77777777" w:rsidR="00646940" w:rsidRPr="00F14983" w:rsidRDefault="00646940" w:rsidP="00F14983">
      <w:pPr>
        <w:ind w:firstLine="709"/>
        <w:jc w:val="both"/>
        <w:rPr>
          <w:sz w:val="24"/>
          <w:szCs w:val="24"/>
        </w:rPr>
      </w:pPr>
      <w:r w:rsidRPr="00F14983">
        <w:rPr>
          <w:sz w:val="24"/>
          <w:szCs w:val="24"/>
          <w:shd w:val="clear" w:color="auto" w:fill="FFFFFF"/>
        </w:rPr>
        <w:t>Так 27 января библиотеки Вачского района приняли участие во Всероссийской акции-памяти «Блокадный хлеб». В этот день мероприятия проводились в библиотеках и на улицах сел и деревень. Для читателей организованы часы памяти, информационные часы, книжные выставки, выставки инсталляции. Все участники акции получили 125-граммовый кусочек хлеба, символ акции.</w:t>
      </w:r>
      <w:r w:rsidRPr="00F14983">
        <w:rPr>
          <w:sz w:val="24"/>
          <w:szCs w:val="24"/>
        </w:rPr>
        <w:t xml:space="preserve"> </w:t>
      </w:r>
    </w:p>
    <w:p w14:paraId="0BD4582D" w14:textId="77777777" w:rsidR="00646940" w:rsidRPr="00F14983" w:rsidRDefault="00646940" w:rsidP="00F14983">
      <w:pPr>
        <w:ind w:firstLine="709"/>
        <w:jc w:val="both"/>
        <w:rPr>
          <w:rStyle w:val="a3"/>
          <w:color w:val="0070C0"/>
          <w:sz w:val="24"/>
          <w:szCs w:val="24"/>
        </w:rPr>
      </w:pPr>
      <w:r w:rsidRPr="00F14983">
        <w:rPr>
          <w:sz w:val="24"/>
          <w:szCs w:val="24"/>
        </w:rPr>
        <w:t xml:space="preserve">Ко дню разгрома советскими войсками немецко-фашистских войск в Сталинградской битве </w:t>
      </w:r>
      <w:r w:rsidRPr="00F14983">
        <w:rPr>
          <w:sz w:val="24"/>
          <w:szCs w:val="24"/>
          <w:shd w:val="clear" w:color="auto" w:fill="FFFFFF"/>
        </w:rPr>
        <w:t xml:space="preserve">в библиотеках оформлялись книжные выставки «Сталинградская эпопея». Экспозиции </w:t>
      </w:r>
      <w:r w:rsidRPr="00F14983">
        <w:rPr>
          <w:sz w:val="24"/>
          <w:szCs w:val="24"/>
          <w:shd w:val="clear" w:color="auto" w:fill="FFFFFF"/>
        </w:rPr>
        <w:lastRenderedPageBreak/>
        <w:t>выставок включали издания из серии «Великие полководцы»</w:t>
      </w:r>
      <w:r w:rsidRPr="00F14983">
        <w:rPr>
          <w:i/>
          <w:sz w:val="24"/>
          <w:szCs w:val="24"/>
          <w:shd w:val="clear" w:color="auto" w:fill="FFFFFF"/>
        </w:rPr>
        <w:t>,</w:t>
      </w:r>
      <w:r w:rsidRPr="00F14983">
        <w:rPr>
          <w:sz w:val="24"/>
          <w:szCs w:val="24"/>
          <w:shd w:val="clear" w:color="auto" w:fill="FFFFFF"/>
        </w:rPr>
        <w:t xml:space="preserve"> среди которых </w:t>
      </w:r>
      <w:proofErr w:type="spellStart"/>
      <w:r w:rsidRPr="00F14983">
        <w:rPr>
          <w:sz w:val="24"/>
          <w:szCs w:val="24"/>
          <w:shd w:val="clear" w:color="auto" w:fill="FFFFFF"/>
        </w:rPr>
        <w:t>Г.К.Жуков</w:t>
      </w:r>
      <w:proofErr w:type="spellEnd"/>
      <w:r w:rsidRPr="00F14983">
        <w:rPr>
          <w:sz w:val="24"/>
          <w:szCs w:val="24"/>
          <w:shd w:val="clear" w:color="auto" w:fill="FFFFFF"/>
        </w:rPr>
        <w:t xml:space="preserve">, А.М. Василевский, </w:t>
      </w:r>
      <w:proofErr w:type="spellStart"/>
      <w:r w:rsidRPr="00F14983">
        <w:rPr>
          <w:sz w:val="24"/>
          <w:szCs w:val="24"/>
          <w:shd w:val="clear" w:color="auto" w:fill="FFFFFF"/>
        </w:rPr>
        <w:t>К.К.Рокоссовский</w:t>
      </w:r>
      <w:proofErr w:type="spellEnd"/>
      <w:r w:rsidRPr="00F14983">
        <w:rPr>
          <w:sz w:val="24"/>
          <w:szCs w:val="24"/>
          <w:shd w:val="clear" w:color="auto" w:fill="FFFFFF"/>
        </w:rPr>
        <w:t>. Так же на выставках можно было познакомиться с художественными произведениями известных писателей о Сталинградской битве. На сайте МБУК «ЦМБС» было размещено</w:t>
      </w:r>
      <w:r w:rsidRPr="00F14983">
        <w:rPr>
          <w:sz w:val="24"/>
          <w:szCs w:val="24"/>
        </w:rPr>
        <w:t xml:space="preserve"> информационное сообщение «Битва, которая изменила историю» </w:t>
      </w:r>
      <w:hyperlink r:id="rId18" w:history="1">
        <w:r w:rsidRPr="00F14983">
          <w:rPr>
            <w:rStyle w:val="a3"/>
            <w:color w:val="0070C0"/>
            <w:sz w:val="24"/>
            <w:szCs w:val="24"/>
          </w:rPr>
          <w:t>https://mcbs-vacha.nnov.muzkult.ru/news/63137245</w:t>
        </w:r>
      </w:hyperlink>
      <w:r w:rsidRPr="00F14983">
        <w:rPr>
          <w:rStyle w:val="a3"/>
          <w:color w:val="0070C0"/>
          <w:sz w:val="24"/>
          <w:szCs w:val="24"/>
        </w:rPr>
        <w:t>.</w:t>
      </w:r>
    </w:p>
    <w:p w14:paraId="6C47694C" w14:textId="77777777" w:rsidR="00646940" w:rsidRPr="00F14983" w:rsidRDefault="00646940" w:rsidP="00F14983">
      <w:pPr>
        <w:ind w:firstLine="709"/>
        <w:jc w:val="both"/>
        <w:rPr>
          <w:rStyle w:val="a3"/>
          <w:sz w:val="24"/>
          <w:szCs w:val="24"/>
        </w:rPr>
      </w:pPr>
      <w:r w:rsidRPr="00F14983">
        <w:rPr>
          <w:rStyle w:val="a3"/>
          <w:sz w:val="24"/>
          <w:szCs w:val="24"/>
        </w:rPr>
        <w:t xml:space="preserve">Кинолекторий по фильму «Освобождение» был подготовлен </w:t>
      </w:r>
      <w:proofErr w:type="spellStart"/>
      <w:r w:rsidRPr="00F14983">
        <w:rPr>
          <w:rStyle w:val="a3"/>
          <w:sz w:val="24"/>
          <w:szCs w:val="24"/>
        </w:rPr>
        <w:t>Звягинской</w:t>
      </w:r>
      <w:proofErr w:type="spellEnd"/>
      <w:r w:rsidRPr="00F14983">
        <w:rPr>
          <w:rStyle w:val="a3"/>
          <w:sz w:val="24"/>
          <w:szCs w:val="24"/>
        </w:rPr>
        <w:t xml:space="preserve"> библиотекой к дню победы в Курской битве.</w:t>
      </w:r>
    </w:p>
    <w:p w14:paraId="0A9F763C" w14:textId="77777777" w:rsidR="00646940" w:rsidRPr="00F14983" w:rsidRDefault="00646940" w:rsidP="00F14983">
      <w:pPr>
        <w:ind w:firstLine="709"/>
        <w:jc w:val="both"/>
        <w:rPr>
          <w:rStyle w:val="a3"/>
          <w:sz w:val="24"/>
          <w:szCs w:val="24"/>
        </w:rPr>
      </w:pPr>
      <w:r w:rsidRPr="00F14983">
        <w:rPr>
          <w:rStyle w:val="a3"/>
          <w:sz w:val="24"/>
          <w:szCs w:val="24"/>
        </w:rPr>
        <w:t>Цикл мероприятий МБУК «ЦМБС» к 9 мая:</w:t>
      </w:r>
    </w:p>
    <w:p w14:paraId="22878562" w14:textId="77777777" w:rsidR="00646940" w:rsidRPr="00F14983" w:rsidRDefault="00646940" w:rsidP="00F14983">
      <w:pPr>
        <w:ind w:firstLine="709"/>
        <w:jc w:val="both"/>
        <w:rPr>
          <w:sz w:val="24"/>
          <w:szCs w:val="24"/>
          <w:shd w:val="clear" w:color="auto" w:fill="FFFFFF"/>
        </w:rPr>
      </w:pPr>
      <w:r w:rsidRPr="00F14983">
        <w:rPr>
          <w:rStyle w:val="a3"/>
          <w:sz w:val="24"/>
          <w:szCs w:val="24"/>
        </w:rPr>
        <w:t xml:space="preserve">- </w:t>
      </w:r>
      <w:r w:rsidRPr="00F14983">
        <w:rPr>
          <w:sz w:val="24"/>
          <w:szCs w:val="24"/>
          <w:shd w:val="clear" w:color="auto" w:fill="FFFFFF"/>
        </w:rPr>
        <w:t>литературно-музыкальная композиция «Поколение, опаленное войной», видеопрезентация «Земляки - герои», книжная выставка «Бессмертный книжный полк» (</w:t>
      </w:r>
      <w:proofErr w:type="spellStart"/>
      <w:r w:rsidRPr="00F14983">
        <w:rPr>
          <w:sz w:val="24"/>
          <w:szCs w:val="24"/>
          <w:shd w:val="clear" w:color="auto" w:fill="FFFFFF"/>
        </w:rPr>
        <w:t>Звягинская</w:t>
      </w:r>
      <w:proofErr w:type="spellEnd"/>
      <w:r w:rsidRPr="00F14983">
        <w:rPr>
          <w:sz w:val="24"/>
          <w:szCs w:val="24"/>
          <w:shd w:val="clear" w:color="auto" w:fill="FFFFFF"/>
        </w:rPr>
        <w:t xml:space="preserve"> с/б);</w:t>
      </w:r>
    </w:p>
    <w:p w14:paraId="4414D32C" w14:textId="77777777" w:rsidR="00646940" w:rsidRPr="00F14983" w:rsidRDefault="00646940" w:rsidP="00F14983">
      <w:pPr>
        <w:ind w:firstLine="709"/>
        <w:jc w:val="both"/>
        <w:rPr>
          <w:sz w:val="24"/>
          <w:szCs w:val="24"/>
        </w:rPr>
      </w:pPr>
      <w:r w:rsidRPr="00F14983">
        <w:rPr>
          <w:sz w:val="24"/>
          <w:szCs w:val="24"/>
          <w:shd w:val="clear" w:color="auto" w:fill="FFFFFF"/>
        </w:rPr>
        <w:t xml:space="preserve">- </w:t>
      </w:r>
      <w:r w:rsidRPr="00F14983">
        <w:rPr>
          <w:sz w:val="24"/>
          <w:szCs w:val="24"/>
        </w:rPr>
        <w:t>выставка и инсталляция «Солдатами спасенная весна» (</w:t>
      </w:r>
      <w:proofErr w:type="spellStart"/>
      <w:r w:rsidRPr="00F14983">
        <w:rPr>
          <w:sz w:val="24"/>
          <w:szCs w:val="24"/>
        </w:rPr>
        <w:t>Арефинская</w:t>
      </w:r>
      <w:proofErr w:type="spellEnd"/>
      <w:r w:rsidRPr="00F14983">
        <w:rPr>
          <w:sz w:val="24"/>
          <w:szCs w:val="24"/>
        </w:rPr>
        <w:t xml:space="preserve"> с/б);</w:t>
      </w:r>
    </w:p>
    <w:p w14:paraId="6DF61F44" w14:textId="77777777" w:rsidR="00646940" w:rsidRPr="00F14983" w:rsidRDefault="00646940" w:rsidP="00F14983">
      <w:pPr>
        <w:shd w:val="clear" w:color="auto" w:fill="FFFFFF"/>
        <w:ind w:firstLine="709"/>
        <w:jc w:val="both"/>
        <w:rPr>
          <w:rFonts w:eastAsia="Calibri"/>
          <w:sz w:val="24"/>
          <w:szCs w:val="24"/>
        </w:rPr>
      </w:pPr>
      <w:r w:rsidRPr="00F14983">
        <w:rPr>
          <w:sz w:val="24"/>
          <w:szCs w:val="24"/>
        </w:rPr>
        <w:t xml:space="preserve">- </w:t>
      </w:r>
      <w:r w:rsidRPr="00F14983">
        <w:rPr>
          <w:rFonts w:eastAsia="Calibri"/>
          <w:sz w:val="24"/>
          <w:szCs w:val="24"/>
        </w:rPr>
        <w:t>литературный час «Остался в сердце вечный след войны» (Казаковская с/б);</w:t>
      </w:r>
    </w:p>
    <w:p w14:paraId="161A5D34" w14:textId="77777777" w:rsidR="00646940" w:rsidRPr="00F14983" w:rsidRDefault="00646940" w:rsidP="00F14983">
      <w:pPr>
        <w:shd w:val="clear" w:color="auto" w:fill="FFFFFF"/>
        <w:ind w:firstLine="709"/>
        <w:jc w:val="both"/>
        <w:rPr>
          <w:rFonts w:eastAsia="Calibri"/>
          <w:bCs/>
          <w:iCs/>
          <w:sz w:val="24"/>
          <w:szCs w:val="24"/>
        </w:rPr>
      </w:pPr>
      <w:r w:rsidRPr="00F14983">
        <w:rPr>
          <w:sz w:val="24"/>
          <w:szCs w:val="24"/>
          <w:shd w:val="clear" w:color="auto" w:fill="FFFFFF"/>
        </w:rPr>
        <w:t xml:space="preserve">- </w:t>
      </w:r>
      <w:r w:rsidRPr="00F14983">
        <w:rPr>
          <w:rFonts w:eastAsia="Calibri"/>
          <w:bCs/>
          <w:iCs/>
          <w:sz w:val="24"/>
          <w:szCs w:val="24"/>
        </w:rPr>
        <w:t xml:space="preserve">электронная презентация, посвященная детям войны – «Детство, опалённое войной», </w:t>
      </w:r>
      <w:proofErr w:type="gramStart"/>
      <w:r w:rsidRPr="00F14983">
        <w:rPr>
          <w:sz w:val="24"/>
          <w:szCs w:val="24"/>
          <w:shd w:val="clear" w:color="auto" w:fill="FFFFFF"/>
        </w:rPr>
        <w:t xml:space="preserve">выставка  </w:t>
      </w:r>
      <w:r w:rsidRPr="00F14983">
        <w:rPr>
          <w:rFonts w:eastAsia="Calibri"/>
          <w:bCs/>
          <w:iCs/>
          <w:sz w:val="24"/>
          <w:szCs w:val="24"/>
        </w:rPr>
        <w:t>«</w:t>
      </w:r>
      <w:proofErr w:type="gramEnd"/>
      <w:r w:rsidRPr="00F14983">
        <w:rPr>
          <w:rFonts w:eastAsia="Calibri"/>
          <w:bCs/>
          <w:iCs/>
          <w:sz w:val="24"/>
          <w:szCs w:val="24"/>
        </w:rPr>
        <w:t>Память о войне нам книги оставляют» (</w:t>
      </w:r>
      <w:proofErr w:type="spellStart"/>
      <w:r w:rsidRPr="00F14983">
        <w:rPr>
          <w:rFonts w:eastAsia="Calibri"/>
          <w:bCs/>
          <w:iCs/>
          <w:sz w:val="24"/>
          <w:szCs w:val="24"/>
        </w:rPr>
        <w:t>Медоварцевская</w:t>
      </w:r>
      <w:proofErr w:type="spellEnd"/>
      <w:r w:rsidRPr="00F14983">
        <w:rPr>
          <w:rFonts w:eastAsia="Calibri"/>
          <w:bCs/>
          <w:iCs/>
          <w:sz w:val="24"/>
          <w:szCs w:val="24"/>
        </w:rPr>
        <w:t xml:space="preserve"> с/б);</w:t>
      </w:r>
    </w:p>
    <w:p w14:paraId="0C766424" w14:textId="77777777" w:rsidR="00646940" w:rsidRPr="00F14983" w:rsidRDefault="00646940" w:rsidP="00F14983">
      <w:pPr>
        <w:ind w:firstLine="709"/>
        <w:jc w:val="both"/>
        <w:rPr>
          <w:sz w:val="24"/>
          <w:szCs w:val="24"/>
          <w:shd w:val="clear" w:color="auto" w:fill="FFFFFF"/>
        </w:rPr>
      </w:pPr>
      <w:r w:rsidRPr="00F14983">
        <w:rPr>
          <w:rFonts w:eastAsia="Calibri"/>
          <w:bCs/>
          <w:iCs/>
          <w:sz w:val="24"/>
          <w:szCs w:val="24"/>
        </w:rPr>
        <w:t xml:space="preserve">В </w:t>
      </w:r>
      <w:proofErr w:type="spellStart"/>
      <w:r w:rsidRPr="00F14983">
        <w:rPr>
          <w:rFonts w:eastAsia="Calibri"/>
          <w:bCs/>
          <w:iCs/>
          <w:sz w:val="24"/>
          <w:szCs w:val="24"/>
        </w:rPr>
        <w:t>Яковцевской</w:t>
      </w:r>
      <w:proofErr w:type="spellEnd"/>
      <w:r w:rsidRPr="00F14983">
        <w:rPr>
          <w:rFonts w:eastAsia="Calibri"/>
          <w:bCs/>
          <w:iCs/>
          <w:sz w:val="24"/>
          <w:szCs w:val="24"/>
        </w:rPr>
        <w:t xml:space="preserve"> библиотеке прошла н</w:t>
      </w:r>
      <w:r w:rsidRPr="00F14983">
        <w:rPr>
          <w:sz w:val="24"/>
          <w:szCs w:val="24"/>
          <w:shd w:val="clear" w:color="auto" w:fill="FFFFFF"/>
        </w:rPr>
        <w:t>еделя памяти «Этих дней не смолкнет слава!», цикл мероприятий, приуроченный к Дню Победы, а также оформлена выставка-панорама «Ты Победа - ты превыше всего!».</w:t>
      </w:r>
    </w:p>
    <w:p w14:paraId="34EC8129" w14:textId="77777777" w:rsidR="00646940" w:rsidRPr="00F14983" w:rsidRDefault="00646940" w:rsidP="00F14983">
      <w:pPr>
        <w:ind w:firstLine="709"/>
        <w:jc w:val="both"/>
        <w:rPr>
          <w:sz w:val="24"/>
          <w:szCs w:val="24"/>
          <w:shd w:val="clear" w:color="auto" w:fill="FFFFFF"/>
        </w:rPr>
      </w:pPr>
      <w:r w:rsidRPr="00F14983">
        <w:rPr>
          <w:sz w:val="24"/>
          <w:szCs w:val="24"/>
        </w:rPr>
        <w:t>Одним из интересных мероприятий стала заочная экскурсия «Дороги Победы». В дистанционном формате Центральная районная библиотека предложила  всем желающим ознакомиться с новыми памятными местами России, открытие которых было приурочено к 75-летию празднования Победы: Ржевский мемориал Советскому солдату, главный храм Вооруженных сил РФ и музейный комплекс «Дорога памяти» на территории парка «Патриот», памятник «Горьковчанам – доблестным труженикам тыла» на территории Нижегородского Кремля.</w:t>
      </w:r>
    </w:p>
    <w:p w14:paraId="7023D1B1" w14:textId="77777777" w:rsidR="00646940" w:rsidRPr="00F14983" w:rsidRDefault="00646940" w:rsidP="00F14983">
      <w:pPr>
        <w:ind w:firstLine="709"/>
        <w:jc w:val="both"/>
        <w:rPr>
          <w:sz w:val="24"/>
          <w:szCs w:val="24"/>
          <w:shd w:val="clear" w:color="auto" w:fill="FFFFFF"/>
        </w:rPr>
      </w:pPr>
      <w:r w:rsidRPr="00F14983">
        <w:rPr>
          <w:sz w:val="24"/>
          <w:szCs w:val="24"/>
          <w:shd w:val="clear" w:color="auto" w:fill="FFFFFF"/>
        </w:rPr>
        <w:t xml:space="preserve">К Общероссийскому дню библиотек </w:t>
      </w:r>
      <w:proofErr w:type="spellStart"/>
      <w:r w:rsidRPr="00F14983">
        <w:rPr>
          <w:sz w:val="24"/>
          <w:szCs w:val="24"/>
          <w:shd w:val="clear" w:color="auto" w:fill="FFFFFF"/>
        </w:rPr>
        <w:t>Звягинская</w:t>
      </w:r>
      <w:proofErr w:type="spellEnd"/>
      <w:r w:rsidRPr="00F14983">
        <w:rPr>
          <w:sz w:val="24"/>
          <w:szCs w:val="24"/>
          <w:shd w:val="clear" w:color="auto" w:fill="FFFFFF"/>
        </w:rPr>
        <w:t xml:space="preserve"> библиотека представила на сайте МБУК «ЦМБС» видеопрезентацию «Библиотеки и библиотекари в годы войны».</w:t>
      </w:r>
    </w:p>
    <w:p w14:paraId="29305E4D" w14:textId="77777777" w:rsidR="00646940" w:rsidRPr="00F14983" w:rsidRDefault="00646940" w:rsidP="00F14983">
      <w:pPr>
        <w:pStyle w:val="a6"/>
        <w:spacing w:before="0" w:beforeAutospacing="0" w:after="0" w:afterAutospacing="0"/>
        <w:ind w:firstLine="709"/>
        <w:jc w:val="both"/>
      </w:pPr>
      <w:r w:rsidRPr="00F14983">
        <w:rPr>
          <w:shd w:val="clear" w:color="auto" w:fill="FFFFFF"/>
        </w:rPr>
        <w:t xml:space="preserve">В рамках Международного дня Освобождения узников фашистских лагерей в </w:t>
      </w:r>
      <w:proofErr w:type="spellStart"/>
      <w:r w:rsidRPr="00F14983">
        <w:rPr>
          <w:shd w:val="clear" w:color="auto" w:fill="FFFFFF"/>
        </w:rPr>
        <w:t>Звягинской</w:t>
      </w:r>
      <w:proofErr w:type="spellEnd"/>
      <w:r w:rsidRPr="00F14983">
        <w:rPr>
          <w:shd w:val="clear" w:color="auto" w:fill="FFFFFF"/>
        </w:rPr>
        <w:t xml:space="preserve"> библиотеке была оформлена тематическая полка «Остался в сердце след войны», у полки был проведен информационно - рекомендательный обзор.</w:t>
      </w:r>
      <w:r w:rsidRPr="00F14983">
        <w:t xml:space="preserve"> </w:t>
      </w:r>
    </w:p>
    <w:p w14:paraId="3F9E7222" w14:textId="77777777" w:rsidR="00646940" w:rsidRPr="00F14983" w:rsidRDefault="00646940" w:rsidP="00F14983">
      <w:pPr>
        <w:pStyle w:val="a6"/>
        <w:spacing w:before="0" w:beforeAutospacing="0" w:after="0" w:afterAutospacing="0"/>
        <w:ind w:firstLine="709"/>
        <w:jc w:val="both"/>
      </w:pPr>
      <w:r w:rsidRPr="00F14983">
        <w:t>В 2021 году исполнилось 100 лет со дня рождения Анисимова Николая Ивановича, участника Великой Отечественной войны, полного кавалера ордена Славы, уроженца Вачского района. В связи с этой датой Новосельской библиотекой проводился ряд мероприятий. В сообществе Новосельская библиотека в соцсети ВКонтакте размещен видеоролик «Полный кавалер ордена Славы Анисимов Н.И.», рассказывающий о жизни и боевом пути героя. Для учащихся 5 – 9 классов проведен урок памяти «Подвиг земляка». Для маленьких читателей была организована экскурсия к дому, на котором установлена памятная табличка о том, что там жил Анисимов Н.И. и знакомство с правнуком, учащимся Новосельской СОШ, который поделился воспоминаниями родителей о прадедушке.</w:t>
      </w:r>
    </w:p>
    <w:p w14:paraId="3C8D6B1A" w14:textId="77777777" w:rsidR="00646940" w:rsidRPr="00F14983" w:rsidRDefault="00646940" w:rsidP="00F14983">
      <w:pPr>
        <w:pStyle w:val="a6"/>
        <w:spacing w:before="0" w:beforeAutospacing="0" w:after="0" w:afterAutospacing="0"/>
        <w:ind w:firstLine="709"/>
        <w:jc w:val="both"/>
      </w:pPr>
      <w:r w:rsidRPr="00F14983">
        <w:rPr>
          <w:color w:val="000000"/>
        </w:rPr>
        <w:t xml:space="preserve"> 1 ноября 2021 года, исполнилось бы 100 лет со дня рождения нашего земляка, Героя Советского Союза Матвеева Александра Васильевича. Кроме Золотой Звезды Героя Советского Союза </w:t>
      </w:r>
      <w:proofErr w:type="spellStart"/>
      <w:r w:rsidRPr="00F14983">
        <w:rPr>
          <w:color w:val="000000"/>
        </w:rPr>
        <w:t>А.В.Матвеев</w:t>
      </w:r>
      <w:proofErr w:type="spellEnd"/>
      <w:r w:rsidRPr="00F14983">
        <w:rPr>
          <w:color w:val="000000"/>
        </w:rPr>
        <w:t xml:space="preserve"> награждён орденом Ленина, двумя орденами Красного Знамени, Отечественной войны 1-й и 2-й степени, Красной Звездой, медалями. К юбилею </w:t>
      </w:r>
      <w:proofErr w:type="spellStart"/>
      <w:r w:rsidRPr="00F14983">
        <w:rPr>
          <w:color w:val="000000"/>
        </w:rPr>
        <w:t>А.В.Матвеева</w:t>
      </w:r>
      <w:proofErr w:type="spellEnd"/>
      <w:r w:rsidRPr="00F14983">
        <w:rPr>
          <w:color w:val="000000"/>
        </w:rPr>
        <w:t xml:space="preserve"> </w:t>
      </w:r>
      <w:proofErr w:type="spellStart"/>
      <w:r w:rsidRPr="00F14983">
        <w:rPr>
          <w:color w:val="000000"/>
        </w:rPr>
        <w:t>Чулковская</w:t>
      </w:r>
      <w:proofErr w:type="spellEnd"/>
      <w:r w:rsidRPr="00F14983">
        <w:rPr>
          <w:color w:val="000000"/>
        </w:rPr>
        <w:t xml:space="preserve"> библиотека подготовила презентацию «Герой Советского Союза - Матвеев Александр Васильевич».</w:t>
      </w:r>
    </w:p>
    <w:p w14:paraId="18529BBD" w14:textId="77777777" w:rsidR="00646940" w:rsidRPr="00F14983" w:rsidRDefault="00646940" w:rsidP="00F14983">
      <w:pPr>
        <w:ind w:firstLine="709"/>
        <w:jc w:val="both"/>
        <w:rPr>
          <w:sz w:val="24"/>
          <w:szCs w:val="24"/>
        </w:rPr>
      </w:pPr>
      <w:r w:rsidRPr="00F14983">
        <w:rPr>
          <w:sz w:val="24"/>
          <w:szCs w:val="24"/>
        </w:rPr>
        <w:t xml:space="preserve">В День памяти и скорби 22 июня </w:t>
      </w:r>
      <w:proofErr w:type="spellStart"/>
      <w:r w:rsidRPr="00F14983">
        <w:rPr>
          <w:sz w:val="24"/>
          <w:szCs w:val="24"/>
        </w:rPr>
        <w:t>Арефинской</w:t>
      </w:r>
      <w:proofErr w:type="spellEnd"/>
      <w:r w:rsidRPr="00F14983">
        <w:rPr>
          <w:sz w:val="24"/>
          <w:szCs w:val="24"/>
        </w:rPr>
        <w:t xml:space="preserve"> сельской библиотекой оформлена выставка-память «В молчанье головы склоним». Сотрудники библиотеки совместно с общественностью и активными читателями участвуют в митинге у обелиска погибшим воинам. </w:t>
      </w:r>
    </w:p>
    <w:p w14:paraId="342D6C97" w14:textId="77777777" w:rsidR="00646940" w:rsidRPr="00F14983" w:rsidRDefault="00646940" w:rsidP="00F14983">
      <w:pPr>
        <w:ind w:firstLine="709"/>
        <w:jc w:val="both"/>
        <w:rPr>
          <w:bCs/>
          <w:sz w:val="24"/>
          <w:szCs w:val="24"/>
        </w:rPr>
      </w:pPr>
      <w:r w:rsidRPr="00F14983">
        <w:rPr>
          <w:bCs/>
          <w:sz w:val="24"/>
          <w:szCs w:val="24"/>
        </w:rPr>
        <w:t xml:space="preserve">Час памяти и митинг, посвященные 22 июня «Тот первый день войны и первый шаг к Победе» прошел так же в </w:t>
      </w:r>
      <w:proofErr w:type="spellStart"/>
      <w:r w:rsidRPr="00F14983">
        <w:rPr>
          <w:bCs/>
          <w:sz w:val="24"/>
          <w:szCs w:val="24"/>
        </w:rPr>
        <w:t>Яковцевской</w:t>
      </w:r>
      <w:proofErr w:type="spellEnd"/>
      <w:r w:rsidRPr="00F14983">
        <w:rPr>
          <w:bCs/>
          <w:sz w:val="24"/>
          <w:szCs w:val="24"/>
        </w:rPr>
        <w:t xml:space="preserve"> библиотеке.</w:t>
      </w:r>
    </w:p>
    <w:p w14:paraId="4DABA8E8" w14:textId="77777777" w:rsidR="00646940" w:rsidRPr="00F14983" w:rsidRDefault="00646940" w:rsidP="00F14983">
      <w:pPr>
        <w:ind w:firstLine="709"/>
        <w:jc w:val="both"/>
        <w:rPr>
          <w:color w:val="3366FF"/>
          <w:sz w:val="24"/>
          <w:szCs w:val="24"/>
          <w:u w:val="single"/>
          <w:shd w:val="clear" w:color="auto" w:fill="FFFFFF"/>
        </w:rPr>
      </w:pPr>
      <w:r w:rsidRPr="00F14983">
        <w:rPr>
          <w:sz w:val="24"/>
          <w:szCs w:val="24"/>
          <w:shd w:val="clear" w:color="auto" w:fill="FFFFFF"/>
        </w:rPr>
        <w:t xml:space="preserve">К </w:t>
      </w:r>
      <w:r w:rsidRPr="00F14983">
        <w:rPr>
          <w:bCs/>
          <w:sz w:val="24"/>
          <w:szCs w:val="24"/>
          <w:shd w:val="clear" w:color="auto" w:fill="FFFFFF"/>
        </w:rPr>
        <w:t>дню памяти</w:t>
      </w:r>
      <w:r w:rsidRPr="00F14983">
        <w:rPr>
          <w:sz w:val="24"/>
          <w:szCs w:val="24"/>
          <w:shd w:val="clear" w:color="auto" w:fill="FFFFFF"/>
        </w:rPr>
        <w:t> воинов-десантников </w:t>
      </w:r>
      <w:r w:rsidRPr="00F14983">
        <w:rPr>
          <w:bCs/>
          <w:sz w:val="24"/>
          <w:szCs w:val="24"/>
          <w:shd w:val="clear" w:color="auto" w:fill="FFFFFF"/>
        </w:rPr>
        <w:t>6</w:t>
      </w:r>
      <w:r w:rsidRPr="00F14983">
        <w:rPr>
          <w:sz w:val="24"/>
          <w:szCs w:val="24"/>
          <w:shd w:val="clear" w:color="auto" w:fill="FFFFFF"/>
        </w:rPr>
        <w:t>-ой парашютно-десантной </w:t>
      </w:r>
      <w:r w:rsidRPr="00F14983">
        <w:rPr>
          <w:bCs/>
          <w:sz w:val="24"/>
          <w:szCs w:val="24"/>
          <w:shd w:val="clear" w:color="auto" w:fill="FFFFFF"/>
        </w:rPr>
        <w:t>роты</w:t>
      </w:r>
      <w:r w:rsidRPr="00F14983">
        <w:rPr>
          <w:sz w:val="24"/>
          <w:szCs w:val="24"/>
          <w:shd w:val="clear" w:color="auto" w:fill="FFFFFF"/>
        </w:rPr>
        <w:t xml:space="preserve"> 104 гвардейского полка Псковской дивизии ВДВ </w:t>
      </w:r>
      <w:proofErr w:type="spellStart"/>
      <w:r w:rsidRPr="00F14983">
        <w:rPr>
          <w:sz w:val="24"/>
          <w:szCs w:val="24"/>
          <w:shd w:val="clear" w:color="auto" w:fill="FFFFFF"/>
        </w:rPr>
        <w:t>Чулковской</w:t>
      </w:r>
      <w:proofErr w:type="spellEnd"/>
      <w:r w:rsidRPr="00F14983">
        <w:rPr>
          <w:sz w:val="24"/>
          <w:szCs w:val="24"/>
          <w:shd w:val="clear" w:color="auto" w:fill="FFFFFF"/>
        </w:rPr>
        <w:t xml:space="preserve"> библиотекой была подготовлена презентация «Рота, шагнувшая в бессмертие</w:t>
      </w:r>
      <w:r w:rsidRPr="00F14983">
        <w:rPr>
          <w:color w:val="3366FF"/>
          <w:sz w:val="24"/>
          <w:szCs w:val="24"/>
          <w:shd w:val="clear" w:color="auto" w:fill="FFFFFF"/>
        </w:rPr>
        <w:t xml:space="preserve">» </w:t>
      </w:r>
      <w:hyperlink r:id="rId19" w:history="1">
        <w:r w:rsidRPr="00F14983">
          <w:rPr>
            <w:rStyle w:val="a3"/>
            <w:color w:val="3366FF"/>
            <w:sz w:val="24"/>
            <w:szCs w:val="24"/>
            <w:shd w:val="clear" w:color="auto" w:fill="FFFFFF"/>
          </w:rPr>
          <w:t>https://mcbs-vacha.nnov.muzkult.ru/news/64188219</w:t>
        </w:r>
      </w:hyperlink>
    </w:p>
    <w:p w14:paraId="4D7BB422" w14:textId="77777777" w:rsidR="00646940" w:rsidRPr="00F14983" w:rsidRDefault="00646940" w:rsidP="00F14983">
      <w:pPr>
        <w:pStyle w:val="aa"/>
        <w:ind w:firstLine="709"/>
        <w:jc w:val="both"/>
        <w:rPr>
          <w:rFonts w:ascii="Times New Roman" w:hAnsi="Times New Roman"/>
          <w:sz w:val="24"/>
          <w:szCs w:val="24"/>
          <w:lang w:val="ru-RU"/>
        </w:rPr>
      </w:pPr>
      <w:r w:rsidRPr="00F14983">
        <w:rPr>
          <w:rFonts w:ascii="Times New Roman" w:hAnsi="Times New Roman"/>
          <w:sz w:val="24"/>
          <w:szCs w:val="24"/>
          <w:shd w:val="clear" w:color="auto" w:fill="FFFFFF"/>
          <w:lang w:val="ru-RU"/>
        </w:rPr>
        <w:t xml:space="preserve">Вечер-встреча «Юность, опаленная войной: наши земляки участники афганской войны». </w:t>
      </w:r>
      <w:r w:rsidRPr="00F14983">
        <w:rPr>
          <w:rFonts w:ascii="Times New Roman" w:hAnsi="Times New Roman"/>
          <w:sz w:val="24"/>
          <w:szCs w:val="24"/>
          <w:lang w:val="ru-RU"/>
        </w:rPr>
        <w:t xml:space="preserve">В </w:t>
      </w:r>
      <w:proofErr w:type="spellStart"/>
      <w:r w:rsidRPr="00F14983">
        <w:rPr>
          <w:rFonts w:ascii="Times New Roman" w:hAnsi="Times New Roman"/>
          <w:sz w:val="24"/>
          <w:szCs w:val="24"/>
          <w:lang w:val="ru-RU"/>
        </w:rPr>
        <w:t>Яковцевской</w:t>
      </w:r>
      <w:proofErr w:type="spellEnd"/>
      <w:r w:rsidRPr="00F14983">
        <w:rPr>
          <w:rFonts w:ascii="Times New Roman" w:hAnsi="Times New Roman"/>
          <w:sz w:val="24"/>
          <w:szCs w:val="24"/>
          <w:lang w:val="ru-RU"/>
        </w:rPr>
        <w:t xml:space="preserve"> библиотеке отметили дату вывода войск из Афганистана, на встречу традиционно приглашаются участники боевых действий в Афганистане, проживающие на </w:t>
      </w:r>
      <w:r w:rsidRPr="00F14983">
        <w:rPr>
          <w:rFonts w:ascii="Times New Roman" w:hAnsi="Times New Roman"/>
          <w:sz w:val="24"/>
          <w:szCs w:val="24"/>
          <w:lang w:val="ru-RU"/>
        </w:rPr>
        <w:lastRenderedPageBreak/>
        <w:t xml:space="preserve">территории села. В библиотеке собраны документальные воспоминания участников боевых действий, оформлена папка. По материалам тематических папок на встрече проведен обзор «Афганистан болит в моей душе…».  </w:t>
      </w:r>
    </w:p>
    <w:p w14:paraId="1DBA4CC1" w14:textId="77777777" w:rsidR="00646940" w:rsidRPr="00F14983" w:rsidRDefault="00646940" w:rsidP="00F14983">
      <w:pPr>
        <w:pStyle w:val="a6"/>
        <w:spacing w:before="0" w:beforeAutospacing="0" w:after="0" w:afterAutospacing="0"/>
        <w:ind w:firstLine="709"/>
        <w:jc w:val="both"/>
        <w:rPr>
          <w:bCs/>
        </w:rPr>
      </w:pPr>
      <w:r w:rsidRPr="00F14983">
        <w:rPr>
          <w:shd w:val="clear" w:color="auto" w:fill="FFFFFF"/>
        </w:rPr>
        <w:t xml:space="preserve">18 марта – день воссоединения Крыма с Россией. </w:t>
      </w:r>
      <w:proofErr w:type="spellStart"/>
      <w:r w:rsidRPr="00F14983">
        <w:rPr>
          <w:shd w:val="clear" w:color="auto" w:fill="FFFFFF"/>
        </w:rPr>
        <w:t>Чулковская</w:t>
      </w:r>
      <w:proofErr w:type="spellEnd"/>
      <w:r w:rsidRPr="00F14983">
        <w:rPr>
          <w:shd w:val="clear" w:color="auto" w:fill="FFFFFF"/>
        </w:rPr>
        <w:t xml:space="preserve"> библиотека к этой дате подготовили и разместили на сайте МБУК «ЦМБС» презентацию «История Крыма в истории страны». </w:t>
      </w:r>
      <w:hyperlink r:id="rId20" w:history="1">
        <w:r w:rsidRPr="00F14983">
          <w:rPr>
            <w:rStyle w:val="a3"/>
            <w:color w:val="0070C0"/>
            <w:shd w:val="clear" w:color="auto" w:fill="FFFFFF"/>
          </w:rPr>
          <w:t>https://mcbs-vacha.nnov.muzkult.ru/news/64857922</w:t>
        </w:r>
      </w:hyperlink>
      <w:r w:rsidRPr="00F14983">
        <w:rPr>
          <w:rStyle w:val="a3"/>
          <w:color w:val="0070C0"/>
          <w:shd w:val="clear" w:color="auto" w:fill="FFFFFF"/>
        </w:rPr>
        <w:t>.</w:t>
      </w:r>
      <w:r w:rsidRPr="00F14983">
        <w:rPr>
          <w:rStyle w:val="a3"/>
          <w:shd w:val="clear" w:color="auto" w:fill="FFFFFF"/>
        </w:rPr>
        <w:t xml:space="preserve"> </w:t>
      </w:r>
      <w:proofErr w:type="spellStart"/>
      <w:r w:rsidRPr="00F14983">
        <w:rPr>
          <w:shd w:val="clear" w:color="auto" w:fill="FFFFFF"/>
        </w:rPr>
        <w:t>Звягинская</w:t>
      </w:r>
      <w:proofErr w:type="spellEnd"/>
      <w:r w:rsidRPr="00F14983">
        <w:rPr>
          <w:shd w:val="clear" w:color="auto" w:fill="FFFFFF"/>
        </w:rPr>
        <w:t xml:space="preserve"> библиотека предложила читателям отправиться в виртуальное путешествие по знаменитым местам Крыма «Путешествие в Крым». Видеопрезентация познакомила пользователей с разнообразными историческими и архитектурными достопримечательностями, такими как Ласточкино гнездо, Туманный колокол, Аю-Даг (Медведь-гора), Долина привидений </w:t>
      </w:r>
      <w:proofErr w:type="spellStart"/>
      <w:r w:rsidRPr="00F14983">
        <w:rPr>
          <w:shd w:val="clear" w:color="auto" w:fill="FFFFFF"/>
        </w:rPr>
        <w:t>Демерджи</w:t>
      </w:r>
      <w:proofErr w:type="spellEnd"/>
      <w:r w:rsidRPr="00F14983">
        <w:rPr>
          <w:shd w:val="clear" w:color="auto" w:fill="FFFFFF"/>
        </w:rPr>
        <w:t xml:space="preserve"> и др. Также пользователи могли узнать интересные факты о полуострове Крым и проверить свои знания в небольшой исторической викторине.</w:t>
      </w:r>
      <w:r w:rsidRPr="00F14983">
        <w:t xml:space="preserve"> Актуальный репортаж «Вместе навсегда»</w:t>
      </w:r>
      <w:r w:rsidRPr="00F14983">
        <w:rPr>
          <w:bCs/>
        </w:rPr>
        <w:t xml:space="preserve"> прошел в </w:t>
      </w:r>
      <w:proofErr w:type="spellStart"/>
      <w:r w:rsidRPr="00F14983">
        <w:rPr>
          <w:bCs/>
        </w:rPr>
        <w:t>Яковцевской</w:t>
      </w:r>
      <w:proofErr w:type="spellEnd"/>
      <w:r w:rsidRPr="00F14983">
        <w:rPr>
          <w:bCs/>
        </w:rPr>
        <w:t xml:space="preserve"> сельской библиотеке.</w:t>
      </w:r>
    </w:p>
    <w:p w14:paraId="0F1F37C5" w14:textId="77777777" w:rsidR="00646940" w:rsidRPr="00F14983" w:rsidRDefault="00646940" w:rsidP="00F14983">
      <w:pPr>
        <w:pStyle w:val="a6"/>
        <w:spacing w:before="0" w:beforeAutospacing="0" w:after="0" w:afterAutospacing="0"/>
        <w:ind w:firstLine="709"/>
        <w:jc w:val="both"/>
        <w:rPr>
          <w:rFonts w:eastAsia="Calibri"/>
        </w:rPr>
      </w:pPr>
      <w:r w:rsidRPr="00F14983">
        <w:t xml:space="preserve">В течение года библиотеки района проводили мероприятия по профилактике терроризма и экстремизма. За год проведено 15 мероприятий по данному направлению. В </w:t>
      </w:r>
      <w:proofErr w:type="spellStart"/>
      <w:r w:rsidRPr="00F14983">
        <w:t>Чулковской</w:t>
      </w:r>
      <w:proofErr w:type="spellEnd"/>
      <w:r w:rsidRPr="00F14983">
        <w:t xml:space="preserve"> библиотеке оформлен информационный стенд «Осторожно! Терроризм!».  Во время индивидуальных бесед у стенда библиотекарь знакомила читателей с такими понятиями, как «терроризм», «теракт», «экстремизм», н</w:t>
      </w:r>
      <w:r w:rsidRPr="00F14983">
        <w:rPr>
          <w:rFonts w:eastAsia="Calibri"/>
        </w:rPr>
        <w:t xml:space="preserve">апомнила о правилах поведения в случае возникновения террористической угрозы, а также о мерах предосторожности, которые необходимо соблюдать во время пребывания в местах массового скопления людей. </w:t>
      </w:r>
    </w:p>
    <w:p w14:paraId="3BAB4820" w14:textId="77777777" w:rsidR="00646940" w:rsidRPr="00F14983" w:rsidRDefault="00646940" w:rsidP="00F14983">
      <w:pPr>
        <w:pStyle w:val="a6"/>
        <w:spacing w:before="0" w:beforeAutospacing="0" w:after="0" w:afterAutospacing="0"/>
        <w:ind w:firstLine="709"/>
        <w:jc w:val="both"/>
        <w:rPr>
          <w:rFonts w:eastAsia="Calibri"/>
        </w:rPr>
      </w:pPr>
      <w:r w:rsidRPr="00F14983">
        <w:rPr>
          <w:rFonts w:eastAsia="Calibri"/>
        </w:rPr>
        <w:t xml:space="preserve">3 сентября совместно с ГБУ «СРЦН» Вачского района провели акцию «Голубь мира». Изготовленных руками воспитанников голубей сотрудники библиотеки дарили прохожим. Акция была призвана показать, насколько важен мир для всей планеты. Так же участникам акции вручали буклеты «Стоп! Терроризм!», подготовленные библиотекой. </w:t>
      </w:r>
    </w:p>
    <w:p w14:paraId="34FAB902" w14:textId="77777777" w:rsidR="00646940" w:rsidRPr="00F14983" w:rsidRDefault="00646940" w:rsidP="00F14983">
      <w:pPr>
        <w:ind w:firstLine="709"/>
        <w:jc w:val="both"/>
        <w:rPr>
          <w:sz w:val="24"/>
          <w:szCs w:val="24"/>
        </w:rPr>
      </w:pPr>
      <w:r w:rsidRPr="00F14983">
        <w:rPr>
          <w:rFonts w:eastAsia="Calibri"/>
          <w:sz w:val="24"/>
          <w:szCs w:val="24"/>
        </w:rPr>
        <w:t xml:space="preserve">В Центральной районной библиотеке оформлялась выставка «Будущее без терроризма». Новосельской сельской библиотекой </w:t>
      </w:r>
      <w:r w:rsidRPr="00F14983">
        <w:rPr>
          <w:rFonts w:eastAsia="Calibri"/>
          <w:bCs/>
          <w:sz w:val="24"/>
          <w:szCs w:val="24"/>
        </w:rPr>
        <w:t>проведен час памяти «Беслан: Мы обязаны знать и помнить», создан видеоролик «Противодействие терроризму».</w:t>
      </w:r>
      <w:r w:rsidRPr="00F14983">
        <w:rPr>
          <w:sz w:val="24"/>
          <w:szCs w:val="24"/>
        </w:rPr>
        <w:t xml:space="preserve"> </w:t>
      </w:r>
    </w:p>
    <w:p w14:paraId="11986336" w14:textId="77777777" w:rsidR="00646940" w:rsidRPr="00F14983" w:rsidRDefault="00646940" w:rsidP="00F14983">
      <w:pPr>
        <w:ind w:firstLine="709"/>
        <w:jc w:val="both"/>
        <w:rPr>
          <w:sz w:val="24"/>
          <w:szCs w:val="24"/>
        </w:rPr>
      </w:pPr>
      <w:r w:rsidRPr="00F14983">
        <w:rPr>
          <w:sz w:val="24"/>
          <w:szCs w:val="24"/>
        </w:rPr>
        <w:t xml:space="preserve">«Наш мир - без терроризма» так называлось мероприятие, посвященное дню солидарности в   борьбе с терроризмом, в </w:t>
      </w:r>
      <w:proofErr w:type="spellStart"/>
      <w:r w:rsidRPr="00F14983">
        <w:rPr>
          <w:sz w:val="24"/>
          <w:szCs w:val="24"/>
        </w:rPr>
        <w:t>Филинской</w:t>
      </w:r>
      <w:proofErr w:type="spellEnd"/>
      <w:r w:rsidRPr="00F14983">
        <w:rPr>
          <w:sz w:val="24"/>
          <w:szCs w:val="24"/>
        </w:rPr>
        <w:t xml:space="preserve"> библиотеке. На эту тему была проведена лекция для участников 9-11 классов </w:t>
      </w:r>
      <w:proofErr w:type="spellStart"/>
      <w:r w:rsidRPr="00F14983">
        <w:rPr>
          <w:sz w:val="24"/>
          <w:szCs w:val="24"/>
        </w:rPr>
        <w:t>Филинской</w:t>
      </w:r>
      <w:proofErr w:type="spellEnd"/>
      <w:r w:rsidRPr="00F14983">
        <w:rPr>
          <w:sz w:val="24"/>
          <w:szCs w:val="24"/>
        </w:rPr>
        <w:t xml:space="preserve"> школы. </w:t>
      </w:r>
    </w:p>
    <w:p w14:paraId="1E22CE29" w14:textId="77777777" w:rsidR="00646940" w:rsidRPr="00F14983" w:rsidRDefault="00646940" w:rsidP="00F14983">
      <w:pPr>
        <w:ind w:firstLine="709"/>
        <w:contextualSpacing/>
        <w:jc w:val="both"/>
        <w:rPr>
          <w:sz w:val="24"/>
          <w:szCs w:val="24"/>
        </w:rPr>
      </w:pPr>
      <w:r w:rsidRPr="00F14983">
        <w:rPr>
          <w:sz w:val="24"/>
          <w:szCs w:val="24"/>
        </w:rPr>
        <w:t xml:space="preserve">В </w:t>
      </w:r>
      <w:proofErr w:type="spellStart"/>
      <w:r w:rsidRPr="00F14983">
        <w:rPr>
          <w:sz w:val="24"/>
          <w:szCs w:val="24"/>
        </w:rPr>
        <w:t>Арефинской</w:t>
      </w:r>
      <w:proofErr w:type="spellEnd"/>
      <w:r w:rsidRPr="00F14983">
        <w:rPr>
          <w:sz w:val="24"/>
          <w:szCs w:val="24"/>
        </w:rPr>
        <w:t xml:space="preserve"> библиотеке прошла беседа «Антитеррор: правила поведения», в ходе которой раскрыты основные понятия и причины терроризма. Рассмотрены правила поведения в экстремальной ситуации, в случае возникновения угрозы теракта, захвата заложников. Участники мероприятия получили памятки, где имеется вся необходимая информация, в том числе номера телефонов для экстренного реагирования.</w:t>
      </w:r>
    </w:p>
    <w:p w14:paraId="384BAF92" w14:textId="77777777" w:rsidR="00646940" w:rsidRPr="00F14983" w:rsidRDefault="00646940" w:rsidP="00F14983">
      <w:pPr>
        <w:ind w:firstLine="709"/>
        <w:jc w:val="both"/>
        <w:rPr>
          <w:sz w:val="24"/>
          <w:szCs w:val="24"/>
        </w:rPr>
      </w:pPr>
      <w:r w:rsidRPr="00F14983">
        <w:rPr>
          <w:sz w:val="24"/>
          <w:szCs w:val="24"/>
          <w:shd w:val="clear" w:color="auto" w:fill="FFFFFF"/>
        </w:rPr>
        <w:t xml:space="preserve">В </w:t>
      </w:r>
      <w:proofErr w:type="spellStart"/>
      <w:r w:rsidRPr="00F14983">
        <w:rPr>
          <w:sz w:val="24"/>
          <w:szCs w:val="24"/>
          <w:shd w:val="clear" w:color="auto" w:fill="FFFFFF"/>
        </w:rPr>
        <w:t>Звягинской</w:t>
      </w:r>
      <w:proofErr w:type="spellEnd"/>
      <w:r w:rsidRPr="00F14983">
        <w:rPr>
          <w:sz w:val="24"/>
          <w:szCs w:val="24"/>
          <w:shd w:val="clear" w:color="auto" w:fill="FFFFFF"/>
        </w:rPr>
        <w:t xml:space="preserve"> сельской библиотеке был проведен час размышлений «Терроризм – это что?». При помощи информации, представленной на книжно-иллюстрированной выставке «Терроризм - угроза обществу» было рассказано о том, как вести себя при экстремальных ситуациях, угрозе теракта, при обнаружении подозрительных пакетов. В библиотеке оформлен тематический альбом «Беслан. Трагедия, которую никто не забудет». В завершение мероприятия участники получили памятки, в которых содержалась информация о действиях во время теракта, при обнаружении взрывного устройства. В </w:t>
      </w:r>
      <w:proofErr w:type="spellStart"/>
      <w:r w:rsidRPr="00F14983">
        <w:rPr>
          <w:sz w:val="24"/>
          <w:szCs w:val="24"/>
          <w:shd w:val="clear" w:color="auto" w:fill="FFFFFF"/>
        </w:rPr>
        <w:t>Яковцевской</w:t>
      </w:r>
      <w:proofErr w:type="spellEnd"/>
      <w:r w:rsidRPr="00F14983">
        <w:rPr>
          <w:sz w:val="24"/>
          <w:szCs w:val="24"/>
          <w:shd w:val="clear" w:color="auto" w:fill="FFFFFF"/>
        </w:rPr>
        <w:t xml:space="preserve"> библиотеке проведен </w:t>
      </w:r>
      <w:r w:rsidRPr="00F14983">
        <w:rPr>
          <w:sz w:val="24"/>
          <w:szCs w:val="24"/>
        </w:rPr>
        <w:t>час памяти «Мы обязаны знать и помнить», посвященный детям Беслана.</w:t>
      </w:r>
    </w:p>
    <w:p w14:paraId="4A9B421D" w14:textId="77777777" w:rsidR="00646940" w:rsidRPr="00F14983" w:rsidRDefault="00646940" w:rsidP="00F14983">
      <w:pPr>
        <w:autoSpaceDE w:val="0"/>
        <w:autoSpaceDN w:val="0"/>
        <w:adjustRightInd w:val="0"/>
        <w:ind w:firstLine="709"/>
        <w:jc w:val="both"/>
        <w:rPr>
          <w:rFonts w:eastAsia="Calibri"/>
          <w:bCs/>
          <w:sz w:val="24"/>
          <w:szCs w:val="24"/>
        </w:rPr>
      </w:pPr>
      <w:proofErr w:type="spellStart"/>
      <w:r w:rsidRPr="00F14983">
        <w:rPr>
          <w:rFonts w:eastAsia="Calibri"/>
          <w:bCs/>
          <w:sz w:val="24"/>
          <w:szCs w:val="24"/>
        </w:rPr>
        <w:t>Новсельской</w:t>
      </w:r>
      <w:proofErr w:type="spellEnd"/>
      <w:r w:rsidRPr="00F14983">
        <w:rPr>
          <w:rFonts w:eastAsia="Calibri"/>
          <w:bCs/>
          <w:sz w:val="24"/>
          <w:szCs w:val="24"/>
        </w:rPr>
        <w:t xml:space="preserve"> библиотекой проведен час памяти «Беслан: Мы обязаны знать и помнить», создан видеоролик «Противодействие </w:t>
      </w:r>
      <w:proofErr w:type="gramStart"/>
      <w:r w:rsidRPr="00F14983">
        <w:rPr>
          <w:rFonts w:eastAsia="Calibri"/>
          <w:bCs/>
          <w:sz w:val="24"/>
          <w:szCs w:val="24"/>
        </w:rPr>
        <w:t>терроризму»  и</w:t>
      </w:r>
      <w:proofErr w:type="gramEnd"/>
      <w:r w:rsidRPr="00F14983">
        <w:rPr>
          <w:rFonts w:eastAsia="Calibri"/>
          <w:bCs/>
          <w:sz w:val="24"/>
          <w:szCs w:val="24"/>
        </w:rPr>
        <w:t xml:space="preserve">  др.</w:t>
      </w:r>
    </w:p>
    <w:p w14:paraId="414436B7" w14:textId="77777777" w:rsidR="00646940" w:rsidRPr="00F14983" w:rsidRDefault="00646940" w:rsidP="00F14983">
      <w:pPr>
        <w:ind w:firstLine="709"/>
        <w:contextualSpacing/>
        <w:jc w:val="both"/>
        <w:rPr>
          <w:rStyle w:val="a3"/>
          <w:color w:val="0070C0"/>
          <w:sz w:val="24"/>
          <w:szCs w:val="24"/>
        </w:rPr>
      </w:pPr>
      <w:r w:rsidRPr="00F14983">
        <w:rPr>
          <w:bCs/>
          <w:sz w:val="24"/>
          <w:szCs w:val="24"/>
        </w:rPr>
        <w:t xml:space="preserve">Библиотеки района принимают участие в праздновании Дня народного единства и акции Ночь искусств. Так в </w:t>
      </w:r>
      <w:proofErr w:type="spellStart"/>
      <w:r w:rsidRPr="00F14983">
        <w:rPr>
          <w:bCs/>
          <w:sz w:val="24"/>
          <w:szCs w:val="24"/>
        </w:rPr>
        <w:t>Арефинской</w:t>
      </w:r>
      <w:proofErr w:type="spellEnd"/>
      <w:r w:rsidRPr="00F14983">
        <w:rPr>
          <w:bCs/>
          <w:sz w:val="24"/>
          <w:szCs w:val="24"/>
        </w:rPr>
        <w:t xml:space="preserve"> библиотеке в</w:t>
      </w:r>
      <w:r w:rsidRPr="00F14983">
        <w:rPr>
          <w:sz w:val="24"/>
          <w:szCs w:val="24"/>
        </w:rPr>
        <w:t xml:space="preserve"> ноябре экспонировалась выставка «Примером сильны и сердцем отважны», для посетителей проводились </w:t>
      </w:r>
      <w:proofErr w:type="spellStart"/>
      <w:r w:rsidRPr="00F14983">
        <w:rPr>
          <w:sz w:val="24"/>
          <w:szCs w:val="24"/>
        </w:rPr>
        <w:t>информминутки</w:t>
      </w:r>
      <w:proofErr w:type="spellEnd"/>
      <w:r w:rsidRPr="00F14983">
        <w:rPr>
          <w:sz w:val="24"/>
          <w:szCs w:val="24"/>
        </w:rPr>
        <w:t xml:space="preserve">. Ознакомившись с экспозицией, читатели смогли совершить экскурс в историческое прошлое Руси, познакомиться с непростыми для нашей страны событиями начала XVII века. Кроме выставки ко Дню народного единства и для участия в акции «Ночь искусств» был создан видеоролик «Памятник Минину и Пожарскому». Видеоролик размещен на сайте МБУК «ЦМБС» </w:t>
      </w:r>
      <w:hyperlink r:id="rId21" w:history="1">
        <w:r w:rsidRPr="00F14983">
          <w:rPr>
            <w:rStyle w:val="a3"/>
            <w:color w:val="0070C0"/>
            <w:sz w:val="24"/>
            <w:szCs w:val="24"/>
          </w:rPr>
          <w:t>https://mcbs-vacha.nnov.muzkult.ru/news/72434110</w:t>
        </w:r>
      </w:hyperlink>
      <w:r w:rsidRPr="00F14983">
        <w:rPr>
          <w:rStyle w:val="a3"/>
          <w:color w:val="0070C0"/>
          <w:sz w:val="24"/>
          <w:szCs w:val="24"/>
        </w:rPr>
        <w:t>.</w:t>
      </w:r>
    </w:p>
    <w:p w14:paraId="70F3DEB2" w14:textId="77777777" w:rsidR="00646940" w:rsidRPr="00F14983" w:rsidRDefault="00646940" w:rsidP="00F14983">
      <w:pPr>
        <w:ind w:firstLine="709"/>
        <w:contextualSpacing/>
        <w:jc w:val="both"/>
        <w:rPr>
          <w:sz w:val="24"/>
          <w:szCs w:val="24"/>
        </w:rPr>
      </w:pPr>
      <w:r w:rsidRPr="00F14983">
        <w:rPr>
          <w:rFonts w:eastAsia="Calibri"/>
          <w:bCs/>
          <w:sz w:val="24"/>
          <w:szCs w:val="24"/>
        </w:rPr>
        <w:t xml:space="preserve">Созданный Новосельской библиотекой видеообзор «Народы России», так же был приурочен ко Дню народного единства в рамках Всероссийской акции «Ночь искусств 2021». </w:t>
      </w:r>
      <w:r w:rsidRPr="00F14983">
        <w:rPr>
          <w:rFonts w:eastAsia="Calibri"/>
          <w:bCs/>
          <w:sz w:val="24"/>
          <w:szCs w:val="24"/>
        </w:rPr>
        <w:lastRenderedPageBreak/>
        <w:t>Он познакомил читателей с многочисленными народами нашей страны, с их историей, обрядами и обычаями.</w:t>
      </w:r>
    </w:p>
    <w:p w14:paraId="56B35929" w14:textId="77777777" w:rsidR="00646940" w:rsidRPr="00F14983" w:rsidRDefault="00646940" w:rsidP="00F14983">
      <w:pPr>
        <w:ind w:firstLine="709"/>
        <w:contextualSpacing/>
        <w:jc w:val="both"/>
        <w:rPr>
          <w:sz w:val="24"/>
          <w:szCs w:val="24"/>
        </w:rPr>
      </w:pPr>
      <w:r w:rsidRPr="00F14983">
        <w:rPr>
          <w:sz w:val="24"/>
          <w:szCs w:val="24"/>
        </w:rPr>
        <w:t xml:space="preserve">В День героев Отечества </w:t>
      </w:r>
      <w:proofErr w:type="spellStart"/>
      <w:r w:rsidRPr="00F14983">
        <w:rPr>
          <w:sz w:val="24"/>
          <w:szCs w:val="24"/>
        </w:rPr>
        <w:t>Арефинская</w:t>
      </w:r>
      <w:proofErr w:type="spellEnd"/>
      <w:r w:rsidRPr="00F14983">
        <w:rPr>
          <w:sz w:val="24"/>
          <w:szCs w:val="24"/>
        </w:rPr>
        <w:t xml:space="preserve"> библиотека оформила книжную выставку «Россия помнит имена героев». Материалы выставки познакомили посетителей с прославленными героями России, великими воинами и полководцами: маршале Жукове, Александре Суворове, Михаиле Кутузове и многих других. Посетители выставки смогли познакомиться с историей появления праздника, с героями, которые жили в разные периоды истории России.</w:t>
      </w:r>
    </w:p>
    <w:p w14:paraId="39705588" w14:textId="77777777" w:rsidR="00646940" w:rsidRPr="00F14983" w:rsidRDefault="00646940" w:rsidP="00F14983">
      <w:pPr>
        <w:ind w:firstLine="709"/>
        <w:jc w:val="both"/>
        <w:rPr>
          <w:sz w:val="24"/>
          <w:szCs w:val="24"/>
          <w:shd w:val="clear" w:color="auto" w:fill="FFFFFF"/>
        </w:rPr>
      </w:pPr>
      <w:r w:rsidRPr="00F14983">
        <w:rPr>
          <w:sz w:val="24"/>
          <w:szCs w:val="24"/>
          <w:shd w:val="clear" w:color="auto" w:fill="FFFFFF"/>
        </w:rPr>
        <w:t>Ко дню России в библиотеках района проводятся литературно-музыкальные программы «Я люблю тебя, Россия, золотая моя Русь!», где библиотекари ведут рассказ о государственных символах России, об их истории и культуре. Проводятся викторины на знание исторической и современной России. Оформляются книжно-иллюстрированные выставки «И нет конца истории России», где можно взять книги о русской старине и познавательные энциклопедии о России и русских традициях, проводятся фото акции «России славный Триколор!».</w:t>
      </w:r>
    </w:p>
    <w:p w14:paraId="258E21DE" w14:textId="77777777" w:rsidR="00646940" w:rsidRPr="00F14983" w:rsidRDefault="00646940" w:rsidP="00F14983">
      <w:pPr>
        <w:ind w:firstLine="709"/>
        <w:jc w:val="both"/>
        <w:rPr>
          <w:sz w:val="24"/>
          <w:szCs w:val="24"/>
        </w:rPr>
      </w:pPr>
    </w:p>
    <w:p w14:paraId="58B604DC" w14:textId="77777777" w:rsidR="00646940" w:rsidRPr="00F14983" w:rsidRDefault="00646940" w:rsidP="00F14983">
      <w:pPr>
        <w:autoSpaceDE w:val="0"/>
        <w:autoSpaceDN w:val="0"/>
        <w:adjustRightInd w:val="0"/>
        <w:ind w:firstLine="709"/>
        <w:jc w:val="both"/>
        <w:rPr>
          <w:b/>
          <w:sz w:val="24"/>
          <w:szCs w:val="24"/>
        </w:rPr>
      </w:pPr>
      <w:r w:rsidRPr="00F14983">
        <w:rPr>
          <w:b/>
          <w:sz w:val="24"/>
          <w:szCs w:val="24"/>
        </w:rPr>
        <w:t>- сохранение и поддержка народного художественного творчества;</w:t>
      </w:r>
    </w:p>
    <w:p w14:paraId="59E54323" w14:textId="77777777" w:rsidR="00646940" w:rsidRPr="00F14983" w:rsidRDefault="00646940" w:rsidP="00F14983">
      <w:pPr>
        <w:ind w:firstLine="709"/>
        <w:jc w:val="both"/>
        <w:rPr>
          <w:rFonts w:eastAsia="Calibri"/>
          <w:color w:val="000000"/>
          <w:sz w:val="24"/>
          <w:szCs w:val="24"/>
        </w:rPr>
      </w:pPr>
      <w:r w:rsidRPr="00F14983">
        <w:rPr>
          <w:rFonts w:eastAsia="Calibri"/>
          <w:color w:val="000000"/>
          <w:sz w:val="24"/>
          <w:szCs w:val="24"/>
        </w:rPr>
        <w:t xml:space="preserve">В целях сохранения и развития художественного творчества МБУК «ЦМБС» ежегодно проводит </w:t>
      </w:r>
      <w:r w:rsidRPr="00F14983">
        <w:rPr>
          <w:rFonts w:eastAsia="Calibri"/>
          <w:color w:val="0D0D0D"/>
          <w:sz w:val="24"/>
          <w:szCs w:val="24"/>
        </w:rPr>
        <w:t>районный фестиваль-конкурс художественного слова имени В.В. Половинкина «Светлые берега»</w:t>
      </w:r>
      <w:r w:rsidRPr="00F14983">
        <w:rPr>
          <w:rFonts w:eastAsia="Calibri"/>
          <w:color w:val="000000"/>
          <w:sz w:val="24"/>
          <w:szCs w:val="24"/>
        </w:rPr>
        <w:t xml:space="preserve">. </w:t>
      </w:r>
    </w:p>
    <w:p w14:paraId="4B4D800A" w14:textId="77777777" w:rsidR="00646940" w:rsidRPr="00F14983" w:rsidRDefault="00646940" w:rsidP="00F14983">
      <w:pPr>
        <w:ind w:firstLine="709"/>
        <w:jc w:val="both"/>
        <w:rPr>
          <w:rFonts w:eastAsia="Calibri"/>
          <w:color w:val="0D0D0D"/>
          <w:sz w:val="24"/>
          <w:szCs w:val="24"/>
        </w:rPr>
      </w:pPr>
      <w:r w:rsidRPr="00F14983">
        <w:rPr>
          <w:sz w:val="24"/>
          <w:szCs w:val="24"/>
        </w:rPr>
        <w:t xml:space="preserve">2021 год стал дважды юбилейным. Фестиваль-конкурс проводился в пятый раз и был посвящен юбилею (95-лет) В.В. Половинкина. Первый этап конкурса проводился заочно. Было представлено 109 </w:t>
      </w:r>
      <w:proofErr w:type="spellStart"/>
      <w:r w:rsidRPr="00F14983">
        <w:rPr>
          <w:sz w:val="24"/>
          <w:szCs w:val="24"/>
        </w:rPr>
        <w:t>видеовыступлений</w:t>
      </w:r>
      <w:proofErr w:type="spellEnd"/>
      <w:r w:rsidRPr="00F14983">
        <w:rPr>
          <w:sz w:val="24"/>
          <w:szCs w:val="24"/>
        </w:rPr>
        <w:t xml:space="preserve"> в исполнении 107 участников. В этом году к нашему конкурсу присоединились участники из Навашинского и Сосновского района, таким образом </w:t>
      </w:r>
      <w:proofErr w:type="spellStart"/>
      <w:r w:rsidRPr="00F14983">
        <w:rPr>
          <w:sz w:val="24"/>
          <w:szCs w:val="24"/>
        </w:rPr>
        <w:t>конкрс</w:t>
      </w:r>
      <w:proofErr w:type="spellEnd"/>
      <w:r w:rsidRPr="00F14983">
        <w:rPr>
          <w:sz w:val="24"/>
          <w:szCs w:val="24"/>
        </w:rPr>
        <w:t xml:space="preserve"> стал межрайонным. Финал конкурса </w:t>
      </w:r>
      <w:proofErr w:type="gramStart"/>
      <w:r w:rsidRPr="00F14983">
        <w:rPr>
          <w:sz w:val="24"/>
          <w:szCs w:val="24"/>
        </w:rPr>
        <w:t>проводился  в</w:t>
      </w:r>
      <w:proofErr w:type="gramEnd"/>
      <w:r w:rsidRPr="00F14983">
        <w:rPr>
          <w:sz w:val="24"/>
          <w:szCs w:val="24"/>
        </w:rPr>
        <w:t xml:space="preserve"> очном формате. </w:t>
      </w:r>
    </w:p>
    <w:p w14:paraId="7735CFCE" w14:textId="77777777" w:rsidR="00646940" w:rsidRPr="00F14983" w:rsidRDefault="00646940" w:rsidP="00F14983">
      <w:pPr>
        <w:autoSpaceDE w:val="0"/>
        <w:autoSpaceDN w:val="0"/>
        <w:adjustRightInd w:val="0"/>
        <w:ind w:firstLine="709"/>
        <w:jc w:val="both"/>
        <w:rPr>
          <w:sz w:val="24"/>
          <w:szCs w:val="24"/>
        </w:rPr>
      </w:pPr>
      <w:r w:rsidRPr="00F14983">
        <w:rPr>
          <w:sz w:val="24"/>
          <w:szCs w:val="24"/>
        </w:rPr>
        <w:t xml:space="preserve"> </w:t>
      </w:r>
      <w:r w:rsidRPr="00F14983">
        <w:rPr>
          <w:sz w:val="24"/>
          <w:szCs w:val="24"/>
          <w:shd w:val="clear" w:color="auto" w:fill="FFFFFF"/>
        </w:rPr>
        <w:t xml:space="preserve">В рамках ежегодной всероссийской культурно-образовательной акции «Ночь искусств» на абонементе </w:t>
      </w:r>
      <w:proofErr w:type="spellStart"/>
      <w:r w:rsidRPr="00F14983">
        <w:rPr>
          <w:sz w:val="24"/>
          <w:szCs w:val="24"/>
          <w:shd w:val="clear" w:color="auto" w:fill="FFFFFF"/>
        </w:rPr>
        <w:t>Чулковской</w:t>
      </w:r>
      <w:proofErr w:type="spellEnd"/>
      <w:r w:rsidRPr="00F14983">
        <w:rPr>
          <w:sz w:val="24"/>
          <w:szCs w:val="24"/>
          <w:shd w:val="clear" w:color="auto" w:fill="FFFFFF"/>
        </w:rPr>
        <w:t xml:space="preserve"> библиотеки работала яркая книжно-предметная выставка «Народные промыслы – душа России»</w:t>
      </w:r>
      <w:r w:rsidRPr="00F14983">
        <w:rPr>
          <w:i/>
          <w:sz w:val="24"/>
          <w:szCs w:val="24"/>
          <w:shd w:val="clear" w:color="auto" w:fill="FFFFFF"/>
        </w:rPr>
        <w:t>.</w:t>
      </w:r>
      <w:r w:rsidRPr="00F14983">
        <w:rPr>
          <w:sz w:val="24"/>
          <w:szCs w:val="24"/>
          <w:shd w:val="clear" w:color="auto" w:fill="FFFFFF"/>
        </w:rPr>
        <w:t xml:space="preserve"> На выставке была представлена литература, посвященная разным видам художественных промыслов, которую дополняли изделия декоративно-прикладного искусства. </w:t>
      </w:r>
      <w:proofErr w:type="spellStart"/>
      <w:r w:rsidRPr="00F14983">
        <w:rPr>
          <w:sz w:val="24"/>
          <w:szCs w:val="24"/>
        </w:rPr>
        <w:t>Звягинская</w:t>
      </w:r>
      <w:proofErr w:type="spellEnd"/>
      <w:r w:rsidRPr="00F14983">
        <w:rPr>
          <w:sz w:val="24"/>
          <w:szCs w:val="24"/>
        </w:rPr>
        <w:t xml:space="preserve"> библиотека подготовила видеопрезентацию «Промыслы Нижегородского края». Подобные мероприятия проводились в </w:t>
      </w:r>
      <w:proofErr w:type="spellStart"/>
      <w:r w:rsidRPr="00F14983">
        <w:rPr>
          <w:sz w:val="24"/>
          <w:szCs w:val="24"/>
        </w:rPr>
        <w:t>Медоварцевской</w:t>
      </w:r>
      <w:proofErr w:type="spellEnd"/>
      <w:r w:rsidRPr="00F14983">
        <w:rPr>
          <w:sz w:val="24"/>
          <w:szCs w:val="24"/>
        </w:rPr>
        <w:t xml:space="preserve">, Казаковской, </w:t>
      </w:r>
      <w:proofErr w:type="spellStart"/>
      <w:r w:rsidRPr="00F14983">
        <w:rPr>
          <w:sz w:val="24"/>
          <w:szCs w:val="24"/>
        </w:rPr>
        <w:t>Яковцевской</w:t>
      </w:r>
      <w:proofErr w:type="spellEnd"/>
      <w:r w:rsidRPr="00F14983">
        <w:rPr>
          <w:sz w:val="24"/>
          <w:szCs w:val="24"/>
        </w:rPr>
        <w:t xml:space="preserve">, </w:t>
      </w:r>
      <w:proofErr w:type="spellStart"/>
      <w:r w:rsidRPr="00F14983">
        <w:rPr>
          <w:sz w:val="24"/>
          <w:szCs w:val="24"/>
        </w:rPr>
        <w:t>Филинской</w:t>
      </w:r>
      <w:proofErr w:type="spellEnd"/>
      <w:r w:rsidRPr="00F14983">
        <w:rPr>
          <w:sz w:val="24"/>
          <w:szCs w:val="24"/>
        </w:rPr>
        <w:t xml:space="preserve"> и др. библиотеках района. </w:t>
      </w:r>
    </w:p>
    <w:p w14:paraId="6671F94F" w14:textId="77777777" w:rsidR="00646940" w:rsidRPr="00F14983" w:rsidRDefault="00646940" w:rsidP="00F14983">
      <w:pPr>
        <w:ind w:firstLine="709"/>
        <w:jc w:val="both"/>
        <w:rPr>
          <w:sz w:val="24"/>
          <w:szCs w:val="24"/>
        </w:rPr>
      </w:pPr>
    </w:p>
    <w:p w14:paraId="3D76460F" w14:textId="77777777" w:rsidR="00646940" w:rsidRPr="00F14983" w:rsidRDefault="00646940" w:rsidP="00F14983">
      <w:pPr>
        <w:ind w:firstLine="709"/>
        <w:jc w:val="both"/>
        <w:rPr>
          <w:b/>
          <w:sz w:val="24"/>
          <w:szCs w:val="24"/>
        </w:rPr>
      </w:pPr>
      <w:r w:rsidRPr="00F14983">
        <w:rPr>
          <w:b/>
          <w:sz w:val="24"/>
          <w:szCs w:val="24"/>
        </w:rPr>
        <w:t xml:space="preserve">- наиболее интересные и важные районные (городские) мероприятия 2021 года и </w:t>
      </w:r>
    </w:p>
    <w:p w14:paraId="7D6A78AC" w14:textId="77777777" w:rsidR="00646940" w:rsidRPr="00F14983" w:rsidRDefault="00646940" w:rsidP="00F14983">
      <w:pPr>
        <w:ind w:firstLine="709"/>
        <w:jc w:val="both"/>
        <w:rPr>
          <w:b/>
          <w:sz w:val="24"/>
          <w:szCs w:val="24"/>
        </w:rPr>
      </w:pPr>
      <w:r w:rsidRPr="00F14983">
        <w:rPr>
          <w:b/>
          <w:sz w:val="24"/>
          <w:szCs w:val="24"/>
        </w:rPr>
        <w:t xml:space="preserve">планируемые наиболее важные мероприятия 2022 года (до 5-и) по форме: </w:t>
      </w:r>
    </w:p>
    <w:p w14:paraId="78A46CC5" w14:textId="77777777" w:rsidR="00646940" w:rsidRPr="00F14983" w:rsidRDefault="00646940" w:rsidP="00F14983">
      <w:pPr>
        <w:ind w:firstLine="709"/>
        <w:jc w:val="both"/>
        <w:rPr>
          <w:sz w:val="24"/>
          <w:szCs w:val="24"/>
        </w:rPr>
      </w:pPr>
    </w:p>
    <w:tbl>
      <w:tblPr>
        <w:tblStyle w:val="a5"/>
        <w:tblW w:w="0" w:type="auto"/>
        <w:tblLayout w:type="fixed"/>
        <w:tblLook w:val="04A0" w:firstRow="1" w:lastRow="0" w:firstColumn="1" w:lastColumn="0" w:noHBand="0" w:noVBand="1"/>
      </w:tblPr>
      <w:tblGrid>
        <w:gridCol w:w="1526"/>
        <w:gridCol w:w="1559"/>
        <w:gridCol w:w="1843"/>
        <w:gridCol w:w="1701"/>
        <w:gridCol w:w="1984"/>
        <w:gridCol w:w="142"/>
        <w:gridCol w:w="1666"/>
      </w:tblGrid>
      <w:tr w:rsidR="00646940" w:rsidRPr="00F14983" w14:paraId="2CBFACDA" w14:textId="77777777" w:rsidTr="00E56AB8">
        <w:tc>
          <w:tcPr>
            <w:tcW w:w="1526" w:type="dxa"/>
          </w:tcPr>
          <w:p w14:paraId="56EDBF5F" w14:textId="77777777" w:rsidR="00646940" w:rsidRPr="00F14983" w:rsidRDefault="00646940" w:rsidP="00E56AB8">
            <w:pPr>
              <w:jc w:val="both"/>
              <w:rPr>
                <w:rFonts w:ascii="Times New Roman" w:hAnsi="Times New Roman" w:cs="Times New Roman"/>
                <w:b/>
                <w:sz w:val="24"/>
                <w:szCs w:val="24"/>
              </w:rPr>
            </w:pPr>
            <w:r w:rsidRPr="00F14983">
              <w:rPr>
                <w:rFonts w:ascii="Times New Roman" w:hAnsi="Times New Roman" w:cs="Times New Roman"/>
                <w:b/>
                <w:sz w:val="24"/>
                <w:szCs w:val="24"/>
              </w:rPr>
              <w:t>Район</w:t>
            </w:r>
          </w:p>
        </w:tc>
        <w:tc>
          <w:tcPr>
            <w:tcW w:w="1559" w:type="dxa"/>
          </w:tcPr>
          <w:p w14:paraId="79D37873"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Дата </w:t>
            </w:r>
          </w:p>
          <w:p w14:paraId="40C0C4EB"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проведения </w:t>
            </w:r>
          </w:p>
          <w:p w14:paraId="3E4F5000" w14:textId="77777777" w:rsidR="00646940" w:rsidRPr="00F14983" w:rsidRDefault="00646940" w:rsidP="00E56AB8">
            <w:pPr>
              <w:jc w:val="both"/>
              <w:rPr>
                <w:rFonts w:ascii="Times New Roman" w:hAnsi="Times New Roman" w:cs="Times New Roman"/>
                <w:b/>
                <w:sz w:val="24"/>
                <w:szCs w:val="24"/>
              </w:rPr>
            </w:pPr>
          </w:p>
        </w:tc>
        <w:tc>
          <w:tcPr>
            <w:tcW w:w="1843" w:type="dxa"/>
          </w:tcPr>
          <w:p w14:paraId="03BCE7AC"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Название </w:t>
            </w:r>
          </w:p>
          <w:p w14:paraId="01105288"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мероприятия </w:t>
            </w:r>
          </w:p>
          <w:p w14:paraId="6A3AE2DA" w14:textId="77777777" w:rsidR="00646940" w:rsidRPr="00F14983" w:rsidRDefault="00646940" w:rsidP="00E56AB8">
            <w:pPr>
              <w:jc w:val="both"/>
              <w:rPr>
                <w:rFonts w:ascii="Times New Roman" w:hAnsi="Times New Roman" w:cs="Times New Roman"/>
                <w:b/>
                <w:sz w:val="24"/>
                <w:szCs w:val="24"/>
              </w:rPr>
            </w:pPr>
          </w:p>
        </w:tc>
        <w:tc>
          <w:tcPr>
            <w:tcW w:w="1701" w:type="dxa"/>
          </w:tcPr>
          <w:p w14:paraId="701DAEEB"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Место </w:t>
            </w:r>
          </w:p>
          <w:p w14:paraId="3DCC5DFD"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проведения </w:t>
            </w:r>
          </w:p>
          <w:p w14:paraId="643E8D0C" w14:textId="77777777" w:rsidR="00646940" w:rsidRPr="00F14983" w:rsidRDefault="00646940" w:rsidP="00E56AB8">
            <w:pPr>
              <w:jc w:val="both"/>
              <w:rPr>
                <w:rFonts w:ascii="Times New Roman" w:hAnsi="Times New Roman" w:cs="Times New Roman"/>
                <w:b/>
                <w:sz w:val="24"/>
                <w:szCs w:val="24"/>
              </w:rPr>
            </w:pPr>
          </w:p>
        </w:tc>
        <w:tc>
          <w:tcPr>
            <w:tcW w:w="1984" w:type="dxa"/>
          </w:tcPr>
          <w:p w14:paraId="4EB5F2E7"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Краткое </w:t>
            </w:r>
          </w:p>
          <w:p w14:paraId="35347730"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описание </w:t>
            </w:r>
          </w:p>
          <w:p w14:paraId="38CD3C29" w14:textId="77777777" w:rsidR="00646940" w:rsidRPr="00F14983" w:rsidRDefault="00646940" w:rsidP="00E56AB8">
            <w:pPr>
              <w:jc w:val="both"/>
              <w:rPr>
                <w:rFonts w:ascii="Times New Roman" w:hAnsi="Times New Roman" w:cs="Times New Roman"/>
                <w:b/>
                <w:sz w:val="24"/>
                <w:szCs w:val="24"/>
              </w:rPr>
            </w:pPr>
          </w:p>
        </w:tc>
        <w:tc>
          <w:tcPr>
            <w:tcW w:w="1808" w:type="dxa"/>
            <w:gridSpan w:val="2"/>
          </w:tcPr>
          <w:p w14:paraId="3489D4ED"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Организатор, </w:t>
            </w:r>
          </w:p>
          <w:p w14:paraId="26BA4E62" w14:textId="77777777" w:rsidR="00646940" w:rsidRPr="00F14983" w:rsidRDefault="00646940" w:rsidP="00E56AB8">
            <w:pPr>
              <w:rPr>
                <w:rFonts w:ascii="Times New Roman" w:hAnsi="Times New Roman" w:cs="Times New Roman"/>
                <w:b/>
                <w:sz w:val="24"/>
                <w:szCs w:val="24"/>
              </w:rPr>
            </w:pPr>
            <w:r w:rsidRPr="00F14983">
              <w:rPr>
                <w:rFonts w:ascii="Times New Roman" w:hAnsi="Times New Roman" w:cs="Times New Roman"/>
                <w:b/>
                <w:sz w:val="24"/>
                <w:szCs w:val="24"/>
              </w:rPr>
              <w:t xml:space="preserve">контакты </w:t>
            </w:r>
          </w:p>
          <w:p w14:paraId="545DC79D" w14:textId="77777777" w:rsidR="00646940" w:rsidRPr="00F14983" w:rsidRDefault="00646940" w:rsidP="00E56AB8">
            <w:pPr>
              <w:jc w:val="both"/>
              <w:rPr>
                <w:rFonts w:ascii="Times New Roman" w:hAnsi="Times New Roman" w:cs="Times New Roman"/>
                <w:b/>
                <w:sz w:val="24"/>
                <w:szCs w:val="24"/>
              </w:rPr>
            </w:pPr>
          </w:p>
        </w:tc>
      </w:tr>
      <w:tr w:rsidR="00646940" w:rsidRPr="00F14983" w14:paraId="48B2A99C" w14:textId="77777777" w:rsidTr="00E56AB8">
        <w:tc>
          <w:tcPr>
            <w:tcW w:w="10421" w:type="dxa"/>
            <w:gridSpan w:val="7"/>
          </w:tcPr>
          <w:p w14:paraId="5056E05D" w14:textId="77777777" w:rsidR="00646940" w:rsidRPr="00F14983" w:rsidRDefault="00646940" w:rsidP="00E56AB8">
            <w:pPr>
              <w:jc w:val="center"/>
              <w:rPr>
                <w:rFonts w:ascii="Times New Roman" w:hAnsi="Times New Roman" w:cs="Times New Roman"/>
                <w:b/>
                <w:sz w:val="24"/>
                <w:szCs w:val="24"/>
              </w:rPr>
            </w:pPr>
            <w:r w:rsidRPr="00F14983">
              <w:rPr>
                <w:rFonts w:ascii="Times New Roman" w:hAnsi="Times New Roman" w:cs="Times New Roman"/>
                <w:b/>
                <w:sz w:val="24"/>
                <w:szCs w:val="24"/>
              </w:rPr>
              <w:t>2021 год</w:t>
            </w:r>
          </w:p>
          <w:p w14:paraId="2FEA4054" w14:textId="77777777" w:rsidR="00646940" w:rsidRPr="00F14983" w:rsidRDefault="00646940" w:rsidP="00E56AB8">
            <w:pPr>
              <w:jc w:val="both"/>
              <w:rPr>
                <w:rFonts w:ascii="Times New Roman" w:hAnsi="Times New Roman" w:cs="Times New Roman"/>
                <w:b/>
                <w:sz w:val="24"/>
                <w:szCs w:val="24"/>
              </w:rPr>
            </w:pPr>
          </w:p>
        </w:tc>
      </w:tr>
      <w:tr w:rsidR="00646940" w:rsidRPr="00F14983" w14:paraId="20C1EE44" w14:textId="77777777" w:rsidTr="00E56AB8">
        <w:tc>
          <w:tcPr>
            <w:tcW w:w="1526" w:type="dxa"/>
          </w:tcPr>
          <w:p w14:paraId="0921B060"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Вачский муниципальный район</w:t>
            </w:r>
          </w:p>
        </w:tc>
        <w:tc>
          <w:tcPr>
            <w:tcW w:w="1559" w:type="dxa"/>
          </w:tcPr>
          <w:p w14:paraId="6C77F929"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Февраль, апрель</w:t>
            </w:r>
          </w:p>
        </w:tc>
        <w:tc>
          <w:tcPr>
            <w:tcW w:w="1843" w:type="dxa"/>
          </w:tcPr>
          <w:p w14:paraId="519E9321"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5 межрайонный фестиваль-конкурс художественного слова им. Половинкина «Светлые берега»</w:t>
            </w:r>
          </w:p>
        </w:tc>
        <w:tc>
          <w:tcPr>
            <w:tcW w:w="1701" w:type="dxa"/>
          </w:tcPr>
          <w:p w14:paraId="4B7F2EEE"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t>Библиотеки района, сайт МБУК «ЦМБС», социальные сети группы в ВК и ОК</w:t>
            </w:r>
          </w:p>
          <w:p w14:paraId="69384769" w14:textId="77777777" w:rsidR="00646940" w:rsidRPr="00F14983" w:rsidRDefault="00646940" w:rsidP="00E56AB8">
            <w:pPr>
              <w:rPr>
                <w:rFonts w:ascii="Times New Roman" w:hAnsi="Times New Roman" w:cs="Times New Roman"/>
                <w:sz w:val="24"/>
                <w:szCs w:val="24"/>
              </w:rPr>
            </w:pPr>
          </w:p>
        </w:tc>
        <w:tc>
          <w:tcPr>
            <w:tcW w:w="1984" w:type="dxa"/>
          </w:tcPr>
          <w:p w14:paraId="2F187704"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Конкурс проводится в два этапа. 1 – отборочный, проводится на базе сельских и центральных библиотек, 2 – финальный проводится на базе Новосельского ДК им. В.В. Половинкина.</w:t>
            </w:r>
          </w:p>
        </w:tc>
        <w:tc>
          <w:tcPr>
            <w:tcW w:w="1808" w:type="dxa"/>
            <w:gridSpan w:val="2"/>
          </w:tcPr>
          <w:p w14:paraId="589A8F32"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МБУК «ЦМБС»</w:t>
            </w:r>
          </w:p>
          <w:p w14:paraId="3C745A97"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Телефон: 8(831)73 6-14-07</w:t>
            </w:r>
          </w:p>
          <w:p w14:paraId="56C41C22" w14:textId="77777777" w:rsidR="00646940" w:rsidRPr="00F14983" w:rsidRDefault="00646940" w:rsidP="00E56AB8">
            <w:pPr>
              <w:rPr>
                <w:rFonts w:ascii="Times New Roman" w:eastAsia="Times New Roman" w:hAnsi="Times New Roman" w:cs="Times New Roman"/>
                <w:color w:val="0000FF"/>
                <w:sz w:val="24"/>
                <w:szCs w:val="24"/>
                <w:u w:val="single"/>
                <w:lang w:eastAsia="ru-RU"/>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r w:rsidRPr="00F14983">
              <w:rPr>
                <w:rFonts w:eastAsia="Times New Roman"/>
                <w:sz w:val="24"/>
                <w:szCs w:val="24"/>
              </w:rPr>
              <w:fldChar w:fldCharType="begin"/>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HYPERLINK</w:instrText>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https</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passport</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yandex</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ru</w:instrText>
            </w:r>
            <w:r w:rsidRPr="00F14983">
              <w:rPr>
                <w:rFonts w:ascii="Times New Roman" w:eastAsia="Times New Roman" w:hAnsi="Times New Roman" w:cs="Times New Roman"/>
                <w:sz w:val="24"/>
                <w:szCs w:val="24"/>
                <w:lang w:eastAsia="ru-RU"/>
              </w:rPr>
              <w:instrText>" \</w:instrText>
            </w:r>
            <w:r w:rsidRPr="00F14983">
              <w:rPr>
                <w:rFonts w:ascii="Times New Roman" w:eastAsia="Times New Roman" w:hAnsi="Times New Roman" w:cs="Times New Roman"/>
                <w:sz w:val="24"/>
                <w:szCs w:val="24"/>
                <w:lang w:val="en-US" w:eastAsia="ru-RU"/>
              </w:rPr>
              <w:instrText>t</w:instrText>
            </w:r>
            <w:r w:rsidRPr="00F14983">
              <w:rPr>
                <w:rFonts w:ascii="Times New Roman" w:eastAsia="Times New Roman" w:hAnsi="Times New Roman" w:cs="Times New Roman"/>
                <w:sz w:val="24"/>
                <w:szCs w:val="24"/>
                <w:lang w:eastAsia="ru-RU"/>
              </w:rPr>
              <w:instrText xml:space="preserve"> "_</w:instrText>
            </w:r>
            <w:r w:rsidRPr="00F14983">
              <w:rPr>
                <w:rFonts w:ascii="Times New Roman" w:eastAsia="Times New Roman" w:hAnsi="Times New Roman" w:cs="Times New Roman"/>
                <w:sz w:val="24"/>
                <w:szCs w:val="24"/>
                <w:lang w:val="en-US" w:eastAsia="ru-RU"/>
              </w:rPr>
              <w:instrText>parent</w:instrText>
            </w:r>
            <w:r w:rsidRPr="00F14983">
              <w:rPr>
                <w:rFonts w:ascii="Times New Roman" w:eastAsia="Times New Roman" w:hAnsi="Times New Roman" w:cs="Times New Roman"/>
                <w:sz w:val="24"/>
                <w:szCs w:val="24"/>
                <w:lang w:eastAsia="ru-RU"/>
              </w:rPr>
              <w:instrText xml:space="preserve">" </w:instrText>
            </w:r>
            <w:r w:rsidRPr="00F14983">
              <w:rPr>
                <w:rFonts w:eastAsia="Times New Roman"/>
                <w:sz w:val="24"/>
                <w:szCs w:val="24"/>
              </w:rPr>
              <w:fldChar w:fldCharType="separate"/>
            </w:r>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p>
          <w:p w14:paraId="3C7836EB" w14:textId="77777777" w:rsidR="00646940" w:rsidRPr="00F14983" w:rsidRDefault="00646940" w:rsidP="00E56AB8">
            <w:pPr>
              <w:rPr>
                <w:rFonts w:ascii="Times New Roman" w:eastAsia="Times New Roman" w:hAnsi="Times New Roman" w:cs="Times New Roman"/>
                <w:sz w:val="24"/>
                <w:szCs w:val="24"/>
                <w:lang w:eastAsia="ru-RU"/>
              </w:rPr>
            </w:pPr>
          </w:p>
          <w:p w14:paraId="6ADFA4CB" w14:textId="77777777" w:rsidR="00646940" w:rsidRPr="00F14983" w:rsidRDefault="00646940" w:rsidP="00E56AB8">
            <w:pPr>
              <w:rPr>
                <w:rFonts w:ascii="Times New Roman" w:hAnsi="Times New Roman" w:cs="Times New Roman"/>
                <w:sz w:val="24"/>
                <w:szCs w:val="24"/>
              </w:rPr>
            </w:pPr>
            <w:r w:rsidRPr="00F14983">
              <w:rPr>
                <w:rFonts w:eastAsia="Times New Roman"/>
                <w:sz w:val="24"/>
                <w:szCs w:val="24"/>
              </w:rPr>
              <w:fldChar w:fldCharType="end"/>
            </w:r>
          </w:p>
        </w:tc>
      </w:tr>
      <w:tr w:rsidR="00646940" w:rsidRPr="00F14983" w14:paraId="58B85CE1" w14:textId="77777777" w:rsidTr="00E56AB8">
        <w:tc>
          <w:tcPr>
            <w:tcW w:w="1526" w:type="dxa"/>
          </w:tcPr>
          <w:p w14:paraId="4ADE7D8B" w14:textId="77777777" w:rsidR="00646940" w:rsidRPr="00F14983" w:rsidRDefault="00646940" w:rsidP="00E56AB8">
            <w:pPr>
              <w:rPr>
                <w:rFonts w:ascii="Times New Roman" w:hAnsi="Times New Roman" w:cs="Times New Roman"/>
                <w:sz w:val="24"/>
                <w:szCs w:val="24"/>
              </w:rPr>
            </w:pPr>
          </w:p>
        </w:tc>
        <w:tc>
          <w:tcPr>
            <w:tcW w:w="1559" w:type="dxa"/>
          </w:tcPr>
          <w:p w14:paraId="54832B57"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В течение года</w:t>
            </w:r>
          </w:p>
        </w:tc>
        <w:tc>
          <w:tcPr>
            <w:tcW w:w="1843" w:type="dxa"/>
          </w:tcPr>
          <w:p w14:paraId="47228D62"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bCs/>
                <w:sz w:val="24"/>
                <w:szCs w:val="24"/>
              </w:rPr>
              <w:t xml:space="preserve">Цикл мероприятий к 800-летию </w:t>
            </w:r>
            <w:r w:rsidRPr="00F14983">
              <w:rPr>
                <w:rFonts w:ascii="Times New Roman" w:hAnsi="Times New Roman" w:cs="Times New Roman"/>
                <w:bCs/>
                <w:sz w:val="24"/>
                <w:szCs w:val="24"/>
              </w:rPr>
              <w:lastRenderedPageBreak/>
              <w:t>Нижнего Новгорода</w:t>
            </w:r>
          </w:p>
        </w:tc>
        <w:tc>
          <w:tcPr>
            <w:tcW w:w="1701" w:type="dxa"/>
          </w:tcPr>
          <w:p w14:paraId="1396CE35"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lastRenderedPageBreak/>
              <w:t xml:space="preserve">Библиотеки района, сайт МБУК </w:t>
            </w:r>
            <w:r w:rsidRPr="00F14983">
              <w:rPr>
                <w:rFonts w:ascii="Times New Roman" w:hAnsi="Times New Roman" w:cs="Times New Roman"/>
                <w:sz w:val="24"/>
                <w:szCs w:val="24"/>
              </w:rPr>
              <w:lastRenderedPageBreak/>
              <w:t>«ЦМБС», социальные сети группы в ВК и ОК</w:t>
            </w:r>
          </w:p>
          <w:p w14:paraId="1B71866C" w14:textId="77777777" w:rsidR="00646940" w:rsidRPr="00F14983" w:rsidRDefault="00646940" w:rsidP="00E56AB8">
            <w:pPr>
              <w:autoSpaceDE w:val="0"/>
              <w:autoSpaceDN w:val="0"/>
              <w:adjustRightInd w:val="0"/>
              <w:rPr>
                <w:rFonts w:ascii="Times New Roman" w:hAnsi="Times New Roman" w:cs="Times New Roman"/>
                <w:sz w:val="24"/>
                <w:szCs w:val="24"/>
              </w:rPr>
            </w:pPr>
          </w:p>
        </w:tc>
        <w:tc>
          <w:tcPr>
            <w:tcW w:w="1984" w:type="dxa"/>
          </w:tcPr>
          <w:p w14:paraId="6D3E956E"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lastRenderedPageBreak/>
              <w:t xml:space="preserve">Выставки, тематические вечера, часы </w:t>
            </w:r>
            <w:r w:rsidRPr="00F14983">
              <w:rPr>
                <w:rFonts w:ascii="Times New Roman" w:hAnsi="Times New Roman" w:cs="Times New Roman"/>
                <w:sz w:val="24"/>
                <w:szCs w:val="24"/>
              </w:rPr>
              <w:lastRenderedPageBreak/>
              <w:t>истории, электронные презентации, видеообзоры и др.</w:t>
            </w:r>
          </w:p>
        </w:tc>
        <w:tc>
          <w:tcPr>
            <w:tcW w:w="1808" w:type="dxa"/>
            <w:gridSpan w:val="2"/>
          </w:tcPr>
          <w:p w14:paraId="14F77FA5"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lastRenderedPageBreak/>
              <w:t xml:space="preserve">МБУК «ЦМБС» Телефон: </w:t>
            </w:r>
            <w:r w:rsidRPr="00F14983">
              <w:rPr>
                <w:rFonts w:ascii="Times New Roman" w:hAnsi="Times New Roman" w:cs="Times New Roman"/>
                <w:sz w:val="24"/>
                <w:szCs w:val="24"/>
              </w:rPr>
              <w:lastRenderedPageBreak/>
              <w:t>8(831)73 6-14-07</w:t>
            </w:r>
          </w:p>
          <w:p w14:paraId="75E898F5" w14:textId="77777777" w:rsidR="00646940" w:rsidRPr="00F14983" w:rsidRDefault="00646940" w:rsidP="00E56AB8">
            <w:pPr>
              <w:rPr>
                <w:rFonts w:ascii="Times New Roman" w:eastAsia="Times New Roman" w:hAnsi="Times New Roman" w:cs="Times New Roman"/>
                <w:color w:val="0000FF"/>
                <w:sz w:val="24"/>
                <w:szCs w:val="24"/>
                <w:u w:val="single"/>
                <w:lang w:eastAsia="ru-RU"/>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r w:rsidRPr="00F14983">
              <w:rPr>
                <w:rFonts w:eastAsia="Times New Roman"/>
                <w:sz w:val="24"/>
                <w:szCs w:val="24"/>
              </w:rPr>
              <w:fldChar w:fldCharType="begin"/>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HYPERLINK</w:instrText>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https</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passport</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yandex</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ru</w:instrText>
            </w:r>
            <w:r w:rsidRPr="00F14983">
              <w:rPr>
                <w:rFonts w:ascii="Times New Roman" w:eastAsia="Times New Roman" w:hAnsi="Times New Roman" w:cs="Times New Roman"/>
                <w:sz w:val="24"/>
                <w:szCs w:val="24"/>
                <w:lang w:eastAsia="ru-RU"/>
              </w:rPr>
              <w:instrText>" \</w:instrText>
            </w:r>
            <w:r w:rsidRPr="00F14983">
              <w:rPr>
                <w:rFonts w:ascii="Times New Roman" w:eastAsia="Times New Roman" w:hAnsi="Times New Roman" w:cs="Times New Roman"/>
                <w:sz w:val="24"/>
                <w:szCs w:val="24"/>
                <w:lang w:val="en-US" w:eastAsia="ru-RU"/>
              </w:rPr>
              <w:instrText>t</w:instrText>
            </w:r>
            <w:r w:rsidRPr="00F14983">
              <w:rPr>
                <w:rFonts w:ascii="Times New Roman" w:eastAsia="Times New Roman" w:hAnsi="Times New Roman" w:cs="Times New Roman"/>
                <w:sz w:val="24"/>
                <w:szCs w:val="24"/>
                <w:lang w:eastAsia="ru-RU"/>
              </w:rPr>
              <w:instrText xml:space="preserve"> "_</w:instrText>
            </w:r>
            <w:r w:rsidRPr="00F14983">
              <w:rPr>
                <w:rFonts w:ascii="Times New Roman" w:eastAsia="Times New Roman" w:hAnsi="Times New Roman" w:cs="Times New Roman"/>
                <w:sz w:val="24"/>
                <w:szCs w:val="24"/>
                <w:lang w:val="en-US" w:eastAsia="ru-RU"/>
              </w:rPr>
              <w:instrText>parent</w:instrText>
            </w:r>
            <w:r w:rsidRPr="00F14983">
              <w:rPr>
                <w:rFonts w:ascii="Times New Roman" w:eastAsia="Times New Roman" w:hAnsi="Times New Roman" w:cs="Times New Roman"/>
                <w:sz w:val="24"/>
                <w:szCs w:val="24"/>
                <w:lang w:eastAsia="ru-RU"/>
              </w:rPr>
              <w:instrText xml:space="preserve">" </w:instrText>
            </w:r>
            <w:r w:rsidRPr="00F14983">
              <w:rPr>
                <w:rFonts w:eastAsia="Times New Roman"/>
                <w:sz w:val="24"/>
                <w:szCs w:val="24"/>
              </w:rPr>
              <w:fldChar w:fldCharType="separate"/>
            </w:r>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p>
          <w:p w14:paraId="7740DBCC" w14:textId="77777777" w:rsidR="00646940" w:rsidRPr="00F14983" w:rsidRDefault="00646940" w:rsidP="00E56AB8">
            <w:pPr>
              <w:rPr>
                <w:rFonts w:ascii="Times New Roman" w:eastAsia="Times New Roman" w:hAnsi="Times New Roman" w:cs="Times New Roman"/>
                <w:sz w:val="24"/>
                <w:szCs w:val="24"/>
                <w:lang w:eastAsia="ru-RU"/>
              </w:rPr>
            </w:pPr>
          </w:p>
          <w:p w14:paraId="0E3D176D" w14:textId="77777777" w:rsidR="00646940" w:rsidRPr="00F14983" w:rsidRDefault="00646940" w:rsidP="00E56AB8">
            <w:pPr>
              <w:rPr>
                <w:rFonts w:ascii="Times New Roman" w:hAnsi="Times New Roman" w:cs="Times New Roman"/>
                <w:sz w:val="24"/>
                <w:szCs w:val="24"/>
              </w:rPr>
            </w:pPr>
            <w:r w:rsidRPr="00F14983">
              <w:rPr>
                <w:rFonts w:eastAsia="Times New Roman"/>
                <w:sz w:val="24"/>
                <w:szCs w:val="24"/>
              </w:rPr>
              <w:fldChar w:fldCharType="end"/>
            </w:r>
          </w:p>
        </w:tc>
      </w:tr>
      <w:tr w:rsidR="00646940" w:rsidRPr="00F14983" w14:paraId="3DB36E88" w14:textId="77777777" w:rsidTr="00E56AB8">
        <w:tc>
          <w:tcPr>
            <w:tcW w:w="1526" w:type="dxa"/>
          </w:tcPr>
          <w:p w14:paraId="33D00AFE" w14:textId="77777777" w:rsidR="00646940" w:rsidRPr="00F14983" w:rsidRDefault="00646940" w:rsidP="00E56AB8">
            <w:pPr>
              <w:rPr>
                <w:rFonts w:ascii="Times New Roman" w:hAnsi="Times New Roman" w:cs="Times New Roman"/>
                <w:sz w:val="24"/>
                <w:szCs w:val="24"/>
              </w:rPr>
            </w:pPr>
          </w:p>
        </w:tc>
        <w:tc>
          <w:tcPr>
            <w:tcW w:w="1559" w:type="dxa"/>
          </w:tcPr>
          <w:p w14:paraId="4F42714A"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В течение года</w:t>
            </w:r>
          </w:p>
        </w:tc>
        <w:tc>
          <w:tcPr>
            <w:tcW w:w="1843" w:type="dxa"/>
          </w:tcPr>
          <w:p w14:paraId="4300F481"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bCs/>
                <w:sz w:val="24"/>
                <w:szCs w:val="24"/>
              </w:rPr>
              <w:t>Цикл мероприятий к 800-летию со дня рождения государственного деятеля и полководца князя Александра Невского</w:t>
            </w:r>
          </w:p>
        </w:tc>
        <w:tc>
          <w:tcPr>
            <w:tcW w:w="1701" w:type="dxa"/>
          </w:tcPr>
          <w:p w14:paraId="16B0E3CA"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t>Библиотеки района, сайт МБУК «ЦМБС», социальные сети группы в ВК и ОК</w:t>
            </w:r>
          </w:p>
          <w:p w14:paraId="1B1F7794" w14:textId="77777777" w:rsidR="00646940" w:rsidRPr="00F14983" w:rsidRDefault="00646940" w:rsidP="00E56AB8">
            <w:pPr>
              <w:autoSpaceDE w:val="0"/>
              <w:autoSpaceDN w:val="0"/>
              <w:adjustRightInd w:val="0"/>
              <w:rPr>
                <w:rFonts w:ascii="Times New Roman" w:hAnsi="Times New Roman" w:cs="Times New Roman"/>
                <w:sz w:val="24"/>
                <w:szCs w:val="24"/>
              </w:rPr>
            </w:pPr>
          </w:p>
        </w:tc>
        <w:tc>
          <w:tcPr>
            <w:tcW w:w="1984" w:type="dxa"/>
          </w:tcPr>
          <w:p w14:paraId="213B2F46"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Выставки, тематические вечера, часы истории, электронные презентации, видеообзоры и др.</w:t>
            </w:r>
          </w:p>
        </w:tc>
        <w:tc>
          <w:tcPr>
            <w:tcW w:w="1808" w:type="dxa"/>
            <w:gridSpan w:val="2"/>
          </w:tcPr>
          <w:p w14:paraId="76916758"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МБУК «ЦМБС» Телефон: 8(831)73 6-14-07</w:t>
            </w:r>
          </w:p>
          <w:p w14:paraId="43368FC8" w14:textId="77777777" w:rsidR="00646940" w:rsidRPr="00F14983" w:rsidRDefault="00646940" w:rsidP="00E56AB8">
            <w:pPr>
              <w:rPr>
                <w:rFonts w:ascii="Times New Roman" w:eastAsia="Times New Roman" w:hAnsi="Times New Roman" w:cs="Times New Roman"/>
                <w:color w:val="0000FF"/>
                <w:sz w:val="24"/>
                <w:szCs w:val="24"/>
                <w:u w:val="single"/>
                <w:lang w:eastAsia="ru-RU"/>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r w:rsidRPr="00F14983">
              <w:rPr>
                <w:rFonts w:eastAsia="Times New Roman"/>
                <w:sz w:val="24"/>
                <w:szCs w:val="24"/>
              </w:rPr>
              <w:fldChar w:fldCharType="begin"/>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HYPERLINK</w:instrText>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https</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passport</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yandex</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ru</w:instrText>
            </w:r>
            <w:r w:rsidRPr="00F14983">
              <w:rPr>
                <w:rFonts w:ascii="Times New Roman" w:eastAsia="Times New Roman" w:hAnsi="Times New Roman" w:cs="Times New Roman"/>
                <w:sz w:val="24"/>
                <w:szCs w:val="24"/>
                <w:lang w:eastAsia="ru-RU"/>
              </w:rPr>
              <w:instrText>" \</w:instrText>
            </w:r>
            <w:r w:rsidRPr="00F14983">
              <w:rPr>
                <w:rFonts w:ascii="Times New Roman" w:eastAsia="Times New Roman" w:hAnsi="Times New Roman" w:cs="Times New Roman"/>
                <w:sz w:val="24"/>
                <w:szCs w:val="24"/>
                <w:lang w:val="en-US" w:eastAsia="ru-RU"/>
              </w:rPr>
              <w:instrText>t</w:instrText>
            </w:r>
            <w:r w:rsidRPr="00F14983">
              <w:rPr>
                <w:rFonts w:ascii="Times New Roman" w:eastAsia="Times New Roman" w:hAnsi="Times New Roman" w:cs="Times New Roman"/>
                <w:sz w:val="24"/>
                <w:szCs w:val="24"/>
                <w:lang w:eastAsia="ru-RU"/>
              </w:rPr>
              <w:instrText xml:space="preserve"> "_</w:instrText>
            </w:r>
            <w:r w:rsidRPr="00F14983">
              <w:rPr>
                <w:rFonts w:ascii="Times New Roman" w:eastAsia="Times New Roman" w:hAnsi="Times New Roman" w:cs="Times New Roman"/>
                <w:sz w:val="24"/>
                <w:szCs w:val="24"/>
                <w:lang w:val="en-US" w:eastAsia="ru-RU"/>
              </w:rPr>
              <w:instrText>parent</w:instrText>
            </w:r>
            <w:r w:rsidRPr="00F14983">
              <w:rPr>
                <w:rFonts w:ascii="Times New Roman" w:eastAsia="Times New Roman" w:hAnsi="Times New Roman" w:cs="Times New Roman"/>
                <w:sz w:val="24"/>
                <w:szCs w:val="24"/>
                <w:lang w:eastAsia="ru-RU"/>
              </w:rPr>
              <w:instrText xml:space="preserve">" </w:instrText>
            </w:r>
            <w:r w:rsidRPr="00F14983">
              <w:rPr>
                <w:rFonts w:eastAsia="Times New Roman"/>
                <w:sz w:val="24"/>
                <w:szCs w:val="24"/>
              </w:rPr>
              <w:fldChar w:fldCharType="separate"/>
            </w:r>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p>
          <w:p w14:paraId="1F36CC64" w14:textId="77777777" w:rsidR="00646940" w:rsidRPr="00F14983" w:rsidRDefault="00646940" w:rsidP="00E56AB8">
            <w:pPr>
              <w:rPr>
                <w:rFonts w:ascii="Times New Roman" w:eastAsia="Times New Roman" w:hAnsi="Times New Roman" w:cs="Times New Roman"/>
                <w:sz w:val="24"/>
                <w:szCs w:val="24"/>
                <w:lang w:eastAsia="ru-RU"/>
              </w:rPr>
            </w:pPr>
          </w:p>
          <w:p w14:paraId="144BDEEA" w14:textId="77777777" w:rsidR="00646940" w:rsidRPr="00F14983" w:rsidRDefault="00646940" w:rsidP="00E56AB8">
            <w:pPr>
              <w:rPr>
                <w:rFonts w:ascii="Times New Roman" w:hAnsi="Times New Roman" w:cs="Times New Roman"/>
                <w:sz w:val="24"/>
                <w:szCs w:val="24"/>
              </w:rPr>
            </w:pPr>
            <w:r w:rsidRPr="00F14983">
              <w:rPr>
                <w:rFonts w:eastAsia="Times New Roman"/>
                <w:sz w:val="24"/>
                <w:szCs w:val="24"/>
              </w:rPr>
              <w:fldChar w:fldCharType="end"/>
            </w:r>
          </w:p>
        </w:tc>
      </w:tr>
      <w:tr w:rsidR="00646940" w:rsidRPr="00F14983" w14:paraId="08B21290" w14:textId="77777777" w:rsidTr="00E56AB8">
        <w:tc>
          <w:tcPr>
            <w:tcW w:w="1526" w:type="dxa"/>
          </w:tcPr>
          <w:p w14:paraId="27A421BD" w14:textId="77777777" w:rsidR="00646940" w:rsidRPr="00F14983" w:rsidRDefault="00646940" w:rsidP="00E56AB8">
            <w:pPr>
              <w:rPr>
                <w:rFonts w:ascii="Times New Roman" w:hAnsi="Times New Roman" w:cs="Times New Roman"/>
                <w:sz w:val="24"/>
                <w:szCs w:val="24"/>
              </w:rPr>
            </w:pPr>
          </w:p>
        </w:tc>
        <w:tc>
          <w:tcPr>
            <w:tcW w:w="1559" w:type="dxa"/>
          </w:tcPr>
          <w:p w14:paraId="5EAF0A54"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В течение года</w:t>
            </w:r>
          </w:p>
        </w:tc>
        <w:tc>
          <w:tcPr>
            <w:tcW w:w="1843" w:type="dxa"/>
          </w:tcPr>
          <w:p w14:paraId="7C2C1AF8" w14:textId="77777777" w:rsidR="00646940" w:rsidRPr="00F14983" w:rsidRDefault="00646940" w:rsidP="00E56AB8">
            <w:pPr>
              <w:rPr>
                <w:rFonts w:ascii="Times New Roman" w:hAnsi="Times New Roman" w:cs="Times New Roman"/>
                <w:bCs/>
                <w:sz w:val="24"/>
                <w:szCs w:val="24"/>
              </w:rPr>
            </w:pPr>
            <w:r w:rsidRPr="00F14983">
              <w:rPr>
                <w:rFonts w:ascii="Times New Roman" w:hAnsi="Times New Roman" w:cs="Times New Roman"/>
                <w:bCs/>
                <w:sz w:val="24"/>
                <w:szCs w:val="24"/>
              </w:rPr>
              <w:t xml:space="preserve">Цикл мероприятий по формированию ЗОЖ, профилактики наркомании и безнадзорности среди </w:t>
            </w:r>
            <w:proofErr w:type="spellStart"/>
            <w:r w:rsidRPr="00F14983">
              <w:rPr>
                <w:rFonts w:ascii="Times New Roman" w:hAnsi="Times New Roman" w:cs="Times New Roman"/>
                <w:bCs/>
                <w:sz w:val="24"/>
                <w:szCs w:val="24"/>
              </w:rPr>
              <w:t>несоверщеннолетних</w:t>
            </w:r>
            <w:proofErr w:type="spellEnd"/>
            <w:r w:rsidRPr="00F14983">
              <w:rPr>
                <w:rFonts w:ascii="Times New Roman" w:hAnsi="Times New Roman" w:cs="Times New Roman"/>
                <w:bCs/>
                <w:sz w:val="24"/>
                <w:szCs w:val="24"/>
              </w:rPr>
              <w:t>.</w:t>
            </w:r>
          </w:p>
        </w:tc>
        <w:tc>
          <w:tcPr>
            <w:tcW w:w="1701" w:type="dxa"/>
          </w:tcPr>
          <w:p w14:paraId="43138FDC"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t>Библиотеки района, сайт МБУК «ЦМБС», социальные сети группы в ВК и ОК</w:t>
            </w:r>
          </w:p>
          <w:p w14:paraId="6082B6D3" w14:textId="77777777" w:rsidR="00646940" w:rsidRPr="00F14983" w:rsidRDefault="00646940" w:rsidP="00E56AB8">
            <w:pPr>
              <w:autoSpaceDE w:val="0"/>
              <w:autoSpaceDN w:val="0"/>
              <w:adjustRightInd w:val="0"/>
              <w:rPr>
                <w:rFonts w:ascii="Times New Roman" w:hAnsi="Times New Roman" w:cs="Times New Roman"/>
                <w:sz w:val="24"/>
                <w:szCs w:val="24"/>
              </w:rPr>
            </w:pPr>
          </w:p>
        </w:tc>
        <w:tc>
          <w:tcPr>
            <w:tcW w:w="1984" w:type="dxa"/>
          </w:tcPr>
          <w:p w14:paraId="11AC9692"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Выставки, информационные часы, часы здоровья, информационные материалы и др.</w:t>
            </w:r>
          </w:p>
        </w:tc>
        <w:tc>
          <w:tcPr>
            <w:tcW w:w="1808" w:type="dxa"/>
            <w:gridSpan w:val="2"/>
          </w:tcPr>
          <w:p w14:paraId="25191151"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МБУК «ЦМБС» Телефон: 8(831)73 6-14-07</w:t>
            </w:r>
          </w:p>
          <w:p w14:paraId="4DBA25B2" w14:textId="77777777" w:rsidR="00646940" w:rsidRPr="00F14983" w:rsidRDefault="00646940" w:rsidP="00E56AB8">
            <w:pPr>
              <w:rPr>
                <w:rFonts w:ascii="Times New Roman" w:eastAsia="Times New Roman" w:hAnsi="Times New Roman" w:cs="Times New Roman"/>
                <w:color w:val="0000FF"/>
                <w:sz w:val="24"/>
                <w:szCs w:val="24"/>
                <w:u w:val="single"/>
                <w:lang w:eastAsia="ru-RU"/>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r w:rsidRPr="00F14983">
              <w:rPr>
                <w:rFonts w:eastAsia="Times New Roman"/>
                <w:sz w:val="24"/>
                <w:szCs w:val="24"/>
              </w:rPr>
              <w:fldChar w:fldCharType="begin"/>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HYPERLINK</w:instrText>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https</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passport</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yandex</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ru</w:instrText>
            </w:r>
            <w:r w:rsidRPr="00F14983">
              <w:rPr>
                <w:rFonts w:ascii="Times New Roman" w:eastAsia="Times New Roman" w:hAnsi="Times New Roman" w:cs="Times New Roman"/>
                <w:sz w:val="24"/>
                <w:szCs w:val="24"/>
                <w:lang w:eastAsia="ru-RU"/>
              </w:rPr>
              <w:instrText>" \</w:instrText>
            </w:r>
            <w:r w:rsidRPr="00F14983">
              <w:rPr>
                <w:rFonts w:ascii="Times New Roman" w:eastAsia="Times New Roman" w:hAnsi="Times New Roman" w:cs="Times New Roman"/>
                <w:sz w:val="24"/>
                <w:szCs w:val="24"/>
                <w:lang w:val="en-US" w:eastAsia="ru-RU"/>
              </w:rPr>
              <w:instrText>t</w:instrText>
            </w:r>
            <w:r w:rsidRPr="00F14983">
              <w:rPr>
                <w:rFonts w:ascii="Times New Roman" w:eastAsia="Times New Roman" w:hAnsi="Times New Roman" w:cs="Times New Roman"/>
                <w:sz w:val="24"/>
                <w:szCs w:val="24"/>
                <w:lang w:eastAsia="ru-RU"/>
              </w:rPr>
              <w:instrText xml:space="preserve"> "_</w:instrText>
            </w:r>
            <w:r w:rsidRPr="00F14983">
              <w:rPr>
                <w:rFonts w:ascii="Times New Roman" w:eastAsia="Times New Roman" w:hAnsi="Times New Roman" w:cs="Times New Roman"/>
                <w:sz w:val="24"/>
                <w:szCs w:val="24"/>
                <w:lang w:val="en-US" w:eastAsia="ru-RU"/>
              </w:rPr>
              <w:instrText>parent</w:instrText>
            </w:r>
            <w:r w:rsidRPr="00F14983">
              <w:rPr>
                <w:rFonts w:ascii="Times New Roman" w:eastAsia="Times New Roman" w:hAnsi="Times New Roman" w:cs="Times New Roman"/>
                <w:sz w:val="24"/>
                <w:szCs w:val="24"/>
                <w:lang w:eastAsia="ru-RU"/>
              </w:rPr>
              <w:instrText xml:space="preserve">" </w:instrText>
            </w:r>
            <w:r w:rsidRPr="00F14983">
              <w:rPr>
                <w:rFonts w:eastAsia="Times New Roman"/>
                <w:sz w:val="24"/>
                <w:szCs w:val="24"/>
              </w:rPr>
              <w:fldChar w:fldCharType="separate"/>
            </w:r>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p>
          <w:p w14:paraId="7944EC43" w14:textId="77777777" w:rsidR="00646940" w:rsidRPr="00F14983" w:rsidRDefault="00646940" w:rsidP="00E56AB8">
            <w:pPr>
              <w:rPr>
                <w:rFonts w:ascii="Times New Roman" w:eastAsia="Times New Roman" w:hAnsi="Times New Roman" w:cs="Times New Roman"/>
                <w:sz w:val="24"/>
                <w:szCs w:val="24"/>
                <w:lang w:eastAsia="ru-RU"/>
              </w:rPr>
            </w:pPr>
          </w:p>
          <w:p w14:paraId="6428B4EF" w14:textId="77777777" w:rsidR="00646940" w:rsidRPr="00F14983" w:rsidRDefault="00646940" w:rsidP="00E56AB8">
            <w:pPr>
              <w:rPr>
                <w:rFonts w:ascii="Times New Roman" w:hAnsi="Times New Roman" w:cs="Times New Roman"/>
                <w:sz w:val="24"/>
                <w:szCs w:val="24"/>
              </w:rPr>
            </w:pPr>
            <w:r w:rsidRPr="00F14983">
              <w:rPr>
                <w:rFonts w:eastAsia="Times New Roman"/>
                <w:sz w:val="24"/>
                <w:szCs w:val="24"/>
              </w:rPr>
              <w:fldChar w:fldCharType="end"/>
            </w:r>
          </w:p>
        </w:tc>
      </w:tr>
      <w:tr w:rsidR="00646940" w:rsidRPr="00F14983" w14:paraId="171CA2AC" w14:textId="77777777" w:rsidTr="00E56AB8">
        <w:tc>
          <w:tcPr>
            <w:tcW w:w="1526" w:type="dxa"/>
          </w:tcPr>
          <w:p w14:paraId="327EDAB5" w14:textId="77777777" w:rsidR="00646940" w:rsidRPr="00F14983" w:rsidRDefault="00646940" w:rsidP="00E56AB8">
            <w:pPr>
              <w:rPr>
                <w:rFonts w:ascii="Times New Roman" w:hAnsi="Times New Roman" w:cs="Times New Roman"/>
                <w:sz w:val="24"/>
                <w:szCs w:val="24"/>
              </w:rPr>
            </w:pPr>
          </w:p>
        </w:tc>
        <w:tc>
          <w:tcPr>
            <w:tcW w:w="1559" w:type="dxa"/>
          </w:tcPr>
          <w:p w14:paraId="479914AA"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Апрель </w:t>
            </w:r>
          </w:p>
        </w:tc>
        <w:tc>
          <w:tcPr>
            <w:tcW w:w="1843" w:type="dxa"/>
          </w:tcPr>
          <w:p w14:paraId="56BA9F77" w14:textId="77777777" w:rsidR="00646940" w:rsidRPr="00F14983" w:rsidRDefault="00646940" w:rsidP="00E56AB8">
            <w:pPr>
              <w:rPr>
                <w:rFonts w:ascii="Times New Roman" w:hAnsi="Times New Roman" w:cs="Times New Roman"/>
                <w:bCs/>
                <w:sz w:val="24"/>
                <w:szCs w:val="24"/>
              </w:rPr>
            </w:pPr>
            <w:r w:rsidRPr="00F14983">
              <w:rPr>
                <w:rFonts w:ascii="Times New Roman" w:hAnsi="Times New Roman" w:cs="Times New Roman"/>
                <w:color w:val="0D0D0D"/>
                <w:sz w:val="24"/>
                <w:szCs w:val="24"/>
              </w:rPr>
              <w:t xml:space="preserve">Цикл </w:t>
            </w:r>
            <w:proofErr w:type="gramStart"/>
            <w:r w:rsidRPr="00F14983">
              <w:rPr>
                <w:rFonts w:ascii="Times New Roman" w:hAnsi="Times New Roman" w:cs="Times New Roman"/>
                <w:color w:val="0D0D0D"/>
                <w:sz w:val="24"/>
                <w:szCs w:val="24"/>
              </w:rPr>
              <w:t>мероприятий  к</w:t>
            </w:r>
            <w:proofErr w:type="gramEnd"/>
            <w:r w:rsidRPr="00F14983">
              <w:rPr>
                <w:rFonts w:ascii="Times New Roman" w:hAnsi="Times New Roman" w:cs="Times New Roman"/>
                <w:color w:val="0D0D0D"/>
                <w:sz w:val="24"/>
                <w:szCs w:val="24"/>
              </w:rPr>
              <w:t xml:space="preserve"> 60-летию первого полёта человека в космос и в рамках Года науки и технологий, проведены </w:t>
            </w:r>
          </w:p>
        </w:tc>
        <w:tc>
          <w:tcPr>
            <w:tcW w:w="1701" w:type="dxa"/>
          </w:tcPr>
          <w:p w14:paraId="50846CAD"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t>Библиотеки района, сайт МБУК «ЦМБС», социальные сети группы в ВК и ОК</w:t>
            </w:r>
          </w:p>
          <w:p w14:paraId="0349F787" w14:textId="77777777" w:rsidR="00646940" w:rsidRPr="00F14983" w:rsidRDefault="00646940" w:rsidP="00E56AB8">
            <w:pPr>
              <w:autoSpaceDE w:val="0"/>
              <w:autoSpaceDN w:val="0"/>
              <w:adjustRightInd w:val="0"/>
              <w:rPr>
                <w:rFonts w:ascii="Times New Roman" w:hAnsi="Times New Roman" w:cs="Times New Roman"/>
                <w:sz w:val="24"/>
                <w:szCs w:val="24"/>
              </w:rPr>
            </w:pPr>
          </w:p>
        </w:tc>
        <w:tc>
          <w:tcPr>
            <w:tcW w:w="1984" w:type="dxa"/>
          </w:tcPr>
          <w:p w14:paraId="47A99EE1"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color w:val="0D0D0D"/>
                <w:sz w:val="24"/>
                <w:szCs w:val="24"/>
              </w:rPr>
              <w:t>Уличные акции, видео презентации, викторины и др. мероприятия.</w:t>
            </w:r>
          </w:p>
        </w:tc>
        <w:tc>
          <w:tcPr>
            <w:tcW w:w="1808" w:type="dxa"/>
            <w:gridSpan w:val="2"/>
          </w:tcPr>
          <w:p w14:paraId="5140F75B"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МБУК «ЦМБС» Телефон: 8(831)73 6-14-07</w:t>
            </w:r>
          </w:p>
          <w:p w14:paraId="445E31D4" w14:textId="77777777" w:rsidR="00646940" w:rsidRPr="00F14983" w:rsidRDefault="00646940" w:rsidP="00E56AB8">
            <w:pPr>
              <w:rPr>
                <w:rFonts w:ascii="Times New Roman" w:eastAsia="Times New Roman" w:hAnsi="Times New Roman" w:cs="Times New Roman"/>
                <w:color w:val="0000FF"/>
                <w:sz w:val="24"/>
                <w:szCs w:val="24"/>
                <w:u w:val="single"/>
                <w:lang w:eastAsia="ru-RU"/>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r w:rsidRPr="00F14983">
              <w:rPr>
                <w:rFonts w:eastAsia="Times New Roman"/>
                <w:sz w:val="24"/>
                <w:szCs w:val="24"/>
              </w:rPr>
              <w:fldChar w:fldCharType="begin"/>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HYPERLINK</w:instrText>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https</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passport</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yandex</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ru</w:instrText>
            </w:r>
            <w:r w:rsidRPr="00F14983">
              <w:rPr>
                <w:rFonts w:ascii="Times New Roman" w:eastAsia="Times New Roman" w:hAnsi="Times New Roman" w:cs="Times New Roman"/>
                <w:sz w:val="24"/>
                <w:szCs w:val="24"/>
                <w:lang w:eastAsia="ru-RU"/>
              </w:rPr>
              <w:instrText>" \</w:instrText>
            </w:r>
            <w:r w:rsidRPr="00F14983">
              <w:rPr>
                <w:rFonts w:ascii="Times New Roman" w:eastAsia="Times New Roman" w:hAnsi="Times New Roman" w:cs="Times New Roman"/>
                <w:sz w:val="24"/>
                <w:szCs w:val="24"/>
                <w:lang w:val="en-US" w:eastAsia="ru-RU"/>
              </w:rPr>
              <w:instrText>t</w:instrText>
            </w:r>
            <w:r w:rsidRPr="00F14983">
              <w:rPr>
                <w:rFonts w:ascii="Times New Roman" w:eastAsia="Times New Roman" w:hAnsi="Times New Roman" w:cs="Times New Roman"/>
                <w:sz w:val="24"/>
                <w:szCs w:val="24"/>
                <w:lang w:eastAsia="ru-RU"/>
              </w:rPr>
              <w:instrText xml:space="preserve"> "_</w:instrText>
            </w:r>
            <w:r w:rsidRPr="00F14983">
              <w:rPr>
                <w:rFonts w:ascii="Times New Roman" w:eastAsia="Times New Roman" w:hAnsi="Times New Roman" w:cs="Times New Roman"/>
                <w:sz w:val="24"/>
                <w:szCs w:val="24"/>
                <w:lang w:val="en-US" w:eastAsia="ru-RU"/>
              </w:rPr>
              <w:instrText>parent</w:instrText>
            </w:r>
            <w:r w:rsidRPr="00F14983">
              <w:rPr>
                <w:rFonts w:ascii="Times New Roman" w:eastAsia="Times New Roman" w:hAnsi="Times New Roman" w:cs="Times New Roman"/>
                <w:sz w:val="24"/>
                <w:szCs w:val="24"/>
                <w:lang w:eastAsia="ru-RU"/>
              </w:rPr>
              <w:instrText xml:space="preserve">" </w:instrText>
            </w:r>
            <w:r w:rsidRPr="00F14983">
              <w:rPr>
                <w:rFonts w:eastAsia="Times New Roman"/>
                <w:sz w:val="24"/>
                <w:szCs w:val="24"/>
              </w:rPr>
              <w:fldChar w:fldCharType="separate"/>
            </w:r>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p>
          <w:p w14:paraId="6CAA6EB3" w14:textId="77777777" w:rsidR="00646940" w:rsidRPr="00F14983" w:rsidRDefault="00646940" w:rsidP="00E56AB8">
            <w:pPr>
              <w:rPr>
                <w:rFonts w:ascii="Times New Roman" w:eastAsia="Times New Roman" w:hAnsi="Times New Roman" w:cs="Times New Roman"/>
                <w:sz w:val="24"/>
                <w:szCs w:val="24"/>
                <w:lang w:eastAsia="ru-RU"/>
              </w:rPr>
            </w:pPr>
          </w:p>
          <w:p w14:paraId="6165BD50" w14:textId="77777777" w:rsidR="00646940" w:rsidRPr="00F14983" w:rsidRDefault="00646940" w:rsidP="00E56AB8">
            <w:pPr>
              <w:rPr>
                <w:rFonts w:ascii="Times New Roman" w:hAnsi="Times New Roman" w:cs="Times New Roman"/>
                <w:sz w:val="24"/>
                <w:szCs w:val="24"/>
              </w:rPr>
            </w:pPr>
            <w:r w:rsidRPr="00F14983">
              <w:rPr>
                <w:rFonts w:eastAsia="Times New Roman"/>
                <w:sz w:val="24"/>
                <w:szCs w:val="24"/>
              </w:rPr>
              <w:fldChar w:fldCharType="end"/>
            </w:r>
          </w:p>
        </w:tc>
      </w:tr>
      <w:tr w:rsidR="00646940" w:rsidRPr="00F14983" w14:paraId="475E9132" w14:textId="77777777" w:rsidTr="00E56AB8">
        <w:tc>
          <w:tcPr>
            <w:tcW w:w="10421" w:type="dxa"/>
            <w:gridSpan w:val="7"/>
          </w:tcPr>
          <w:p w14:paraId="40995695" w14:textId="77777777" w:rsidR="00646940" w:rsidRPr="00F14983" w:rsidRDefault="00646940" w:rsidP="00E56AB8">
            <w:pPr>
              <w:jc w:val="center"/>
              <w:rPr>
                <w:rFonts w:ascii="Times New Roman" w:hAnsi="Times New Roman" w:cs="Times New Roman"/>
                <w:b/>
                <w:sz w:val="24"/>
                <w:szCs w:val="24"/>
              </w:rPr>
            </w:pPr>
          </w:p>
          <w:p w14:paraId="559B7183" w14:textId="77777777" w:rsidR="00646940" w:rsidRPr="00F14983" w:rsidRDefault="00646940" w:rsidP="00E56AB8">
            <w:pPr>
              <w:jc w:val="center"/>
              <w:rPr>
                <w:rFonts w:ascii="Times New Roman" w:hAnsi="Times New Roman" w:cs="Times New Roman"/>
                <w:sz w:val="24"/>
                <w:szCs w:val="24"/>
              </w:rPr>
            </w:pPr>
            <w:r w:rsidRPr="00F14983">
              <w:rPr>
                <w:rFonts w:ascii="Times New Roman" w:hAnsi="Times New Roman" w:cs="Times New Roman"/>
                <w:b/>
                <w:sz w:val="24"/>
                <w:szCs w:val="24"/>
              </w:rPr>
              <w:t>2022 год</w:t>
            </w:r>
          </w:p>
        </w:tc>
      </w:tr>
      <w:tr w:rsidR="00646940" w:rsidRPr="00F14983" w14:paraId="7619D9D8" w14:textId="77777777" w:rsidTr="00E56AB8">
        <w:tc>
          <w:tcPr>
            <w:tcW w:w="1526" w:type="dxa"/>
          </w:tcPr>
          <w:p w14:paraId="11F50681"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Вачский муниципальный район</w:t>
            </w:r>
          </w:p>
        </w:tc>
        <w:tc>
          <w:tcPr>
            <w:tcW w:w="1559" w:type="dxa"/>
          </w:tcPr>
          <w:p w14:paraId="00074674"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Февраль-март</w:t>
            </w:r>
          </w:p>
        </w:tc>
        <w:tc>
          <w:tcPr>
            <w:tcW w:w="1843" w:type="dxa"/>
          </w:tcPr>
          <w:p w14:paraId="32267D79"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6-ой межрайонный фестиваль-конкурс художественного слова им. Половинкина «Светлые берега»</w:t>
            </w:r>
          </w:p>
        </w:tc>
        <w:tc>
          <w:tcPr>
            <w:tcW w:w="1701" w:type="dxa"/>
          </w:tcPr>
          <w:p w14:paraId="09A860AE"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t>Библиотеки района, сайт МБУК «ЦМБС», социальные сети группы в ВК и ОК</w:t>
            </w:r>
          </w:p>
          <w:p w14:paraId="1B91AC89" w14:textId="77777777" w:rsidR="00646940" w:rsidRPr="00F14983" w:rsidRDefault="00646940" w:rsidP="00E56AB8">
            <w:pPr>
              <w:rPr>
                <w:rFonts w:ascii="Times New Roman" w:hAnsi="Times New Roman" w:cs="Times New Roman"/>
                <w:sz w:val="24"/>
                <w:szCs w:val="24"/>
              </w:rPr>
            </w:pPr>
          </w:p>
        </w:tc>
        <w:tc>
          <w:tcPr>
            <w:tcW w:w="2126" w:type="dxa"/>
            <w:gridSpan w:val="2"/>
          </w:tcPr>
          <w:p w14:paraId="3E94B586"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Конкурс проводится в два этапа. 1 – отборочный, проводится на базе сельских и центральных библиотек, 2 – финальный проводится на базе Новосельского ДК им. В.В. Половинкина.</w:t>
            </w:r>
          </w:p>
        </w:tc>
        <w:tc>
          <w:tcPr>
            <w:tcW w:w="1666" w:type="dxa"/>
          </w:tcPr>
          <w:p w14:paraId="6A04A088"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МБУК «ЦМБС»</w:t>
            </w:r>
          </w:p>
          <w:p w14:paraId="4E8F6CDA"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Телефон: 8(831)73 6-14-07</w:t>
            </w:r>
          </w:p>
          <w:p w14:paraId="6F4FD32A" w14:textId="77777777" w:rsidR="00646940" w:rsidRPr="00F14983" w:rsidRDefault="00646940" w:rsidP="00E56AB8">
            <w:pPr>
              <w:rPr>
                <w:rFonts w:ascii="Times New Roman" w:eastAsia="Times New Roman" w:hAnsi="Times New Roman" w:cs="Times New Roman"/>
                <w:color w:val="0000FF"/>
                <w:sz w:val="24"/>
                <w:szCs w:val="24"/>
                <w:u w:val="single"/>
                <w:lang w:eastAsia="ru-RU"/>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r w:rsidRPr="00F14983">
              <w:rPr>
                <w:rFonts w:eastAsia="Times New Roman"/>
                <w:sz w:val="24"/>
                <w:szCs w:val="24"/>
              </w:rPr>
              <w:fldChar w:fldCharType="begin"/>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HYPERLINK</w:instrText>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https</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passport</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yandex</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ru</w:instrText>
            </w:r>
            <w:r w:rsidRPr="00F14983">
              <w:rPr>
                <w:rFonts w:ascii="Times New Roman" w:eastAsia="Times New Roman" w:hAnsi="Times New Roman" w:cs="Times New Roman"/>
                <w:sz w:val="24"/>
                <w:szCs w:val="24"/>
                <w:lang w:eastAsia="ru-RU"/>
              </w:rPr>
              <w:instrText>" \</w:instrText>
            </w:r>
            <w:r w:rsidRPr="00F14983">
              <w:rPr>
                <w:rFonts w:ascii="Times New Roman" w:eastAsia="Times New Roman" w:hAnsi="Times New Roman" w:cs="Times New Roman"/>
                <w:sz w:val="24"/>
                <w:szCs w:val="24"/>
                <w:lang w:val="en-US" w:eastAsia="ru-RU"/>
              </w:rPr>
              <w:instrText>t</w:instrText>
            </w:r>
            <w:r w:rsidRPr="00F14983">
              <w:rPr>
                <w:rFonts w:ascii="Times New Roman" w:eastAsia="Times New Roman" w:hAnsi="Times New Roman" w:cs="Times New Roman"/>
                <w:sz w:val="24"/>
                <w:szCs w:val="24"/>
                <w:lang w:eastAsia="ru-RU"/>
              </w:rPr>
              <w:instrText xml:space="preserve"> "_</w:instrText>
            </w:r>
            <w:r w:rsidRPr="00F14983">
              <w:rPr>
                <w:rFonts w:ascii="Times New Roman" w:eastAsia="Times New Roman" w:hAnsi="Times New Roman" w:cs="Times New Roman"/>
                <w:sz w:val="24"/>
                <w:szCs w:val="24"/>
                <w:lang w:val="en-US" w:eastAsia="ru-RU"/>
              </w:rPr>
              <w:instrText>parent</w:instrText>
            </w:r>
            <w:r w:rsidRPr="00F14983">
              <w:rPr>
                <w:rFonts w:ascii="Times New Roman" w:eastAsia="Times New Roman" w:hAnsi="Times New Roman" w:cs="Times New Roman"/>
                <w:sz w:val="24"/>
                <w:szCs w:val="24"/>
                <w:lang w:eastAsia="ru-RU"/>
              </w:rPr>
              <w:instrText xml:space="preserve">" </w:instrText>
            </w:r>
            <w:r w:rsidRPr="00F14983">
              <w:rPr>
                <w:rFonts w:eastAsia="Times New Roman"/>
                <w:sz w:val="24"/>
                <w:szCs w:val="24"/>
              </w:rPr>
              <w:fldChar w:fldCharType="separate"/>
            </w:r>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p>
          <w:p w14:paraId="6464E8A5" w14:textId="77777777" w:rsidR="00646940" w:rsidRPr="00F14983" w:rsidRDefault="00646940" w:rsidP="00E56AB8">
            <w:pPr>
              <w:rPr>
                <w:rFonts w:ascii="Times New Roman" w:eastAsia="Times New Roman" w:hAnsi="Times New Roman" w:cs="Times New Roman"/>
                <w:sz w:val="24"/>
                <w:szCs w:val="24"/>
                <w:lang w:eastAsia="ru-RU"/>
              </w:rPr>
            </w:pPr>
          </w:p>
          <w:p w14:paraId="0E3DDB7C" w14:textId="77777777" w:rsidR="00646940" w:rsidRPr="00F14983" w:rsidRDefault="00646940" w:rsidP="00E56AB8">
            <w:pPr>
              <w:rPr>
                <w:rFonts w:ascii="Times New Roman" w:hAnsi="Times New Roman" w:cs="Times New Roman"/>
                <w:sz w:val="24"/>
                <w:szCs w:val="24"/>
              </w:rPr>
            </w:pPr>
            <w:r w:rsidRPr="00F14983">
              <w:rPr>
                <w:rFonts w:eastAsia="Times New Roman"/>
                <w:sz w:val="24"/>
                <w:szCs w:val="24"/>
              </w:rPr>
              <w:fldChar w:fldCharType="end"/>
            </w:r>
          </w:p>
        </w:tc>
      </w:tr>
      <w:tr w:rsidR="00646940" w:rsidRPr="00F14983" w14:paraId="180A2E15" w14:textId="77777777" w:rsidTr="00E56AB8">
        <w:tc>
          <w:tcPr>
            <w:tcW w:w="1526" w:type="dxa"/>
          </w:tcPr>
          <w:p w14:paraId="58C71D57" w14:textId="77777777" w:rsidR="00646940" w:rsidRPr="00F14983" w:rsidRDefault="00646940" w:rsidP="00E56AB8">
            <w:pPr>
              <w:rPr>
                <w:rFonts w:ascii="Times New Roman" w:hAnsi="Times New Roman" w:cs="Times New Roman"/>
                <w:sz w:val="24"/>
                <w:szCs w:val="24"/>
              </w:rPr>
            </w:pPr>
          </w:p>
        </w:tc>
        <w:tc>
          <w:tcPr>
            <w:tcW w:w="1559" w:type="dxa"/>
          </w:tcPr>
          <w:p w14:paraId="69BD85C5"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Апрель </w:t>
            </w:r>
          </w:p>
        </w:tc>
        <w:tc>
          <w:tcPr>
            <w:tcW w:w="1843" w:type="dxa"/>
          </w:tcPr>
          <w:p w14:paraId="26C1B760"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Юбилей Центральной </w:t>
            </w:r>
            <w:r w:rsidRPr="00F14983">
              <w:rPr>
                <w:rFonts w:ascii="Times New Roman" w:hAnsi="Times New Roman" w:cs="Times New Roman"/>
                <w:sz w:val="24"/>
                <w:szCs w:val="24"/>
              </w:rPr>
              <w:lastRenderedPageBreak/>
              <w:t>районной библиотеки и Центральной детской библиотеки в рамках сетевой акции «</w:t>
            </w:r>
            <w:proofErr w:type="spellStart"/>
            <w:r w:rsidRPr="00F14983">
              <w:rPr>
                <w:rFonts w:ascii="Times New Roman" w:hAnsi="Times New Roman" w:cs="Times New Roman"/>
                <w:sz w:val="24"/>
                <w:szCs w:val="24"/>
              </w:rPr>
              <w:t>Библоночь</w:t>
            </w:r>
            <w:proofErr w:type="spellEnd"/>
            <w:r w:rsidRPr="00F14983">
              <w:rPr>
                <w:rFonts w:ascii="Times New Roman" w:hAnsi="Times New Roman" w:cs="Times New Roman"/>
                <w:sz w:val="24"/>
                <w:szCs w:val="24"/>
              </w:rPr>
              <w:t>»</w:t>
            </w:r>
          </w:p>
        </w:tc>
        <w:tc>
          <w:tcPr>
            <w:tcW w:w="1701" w:type="dxa"/>
          </w:tcPr>
          <w:p w14:paraId="70A4AB6C"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lastRenderedPageBreak/>
              <w:t>ЦДБ, ЦРБ</w:t>
            </w:r>
          </w:p>
        </w:tc>
        <w:tc>
          <w:tcPr>
            <w:tcW w:w="2126" w:type="dxa"/>
            <w:gridSpan w:val="2"/>
          </w:tcPr>
          <w:p w14:paraId="78514E5C"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Юбилейный вечер, выставки, </w:t>
            </w:r>
            <w:r w:rsidRPr="00F14983">
              <w:rPr>
                <w:rFonts w:ascii="Times New Roman" w:hAnsi="Times New Roman" w:cs="Times New Roman"/>
                <w:sz w:val="24"/>
                <w:szCs w:val="24"/>
              </w:rPr>
              <w:lastRenderedPageBreak/>
              <w:t xml:space="preserve">информационные материалы на сайте библиотеки и </w:t>
            </w:r>
            <w:proofErr w:type="spellStart"/>
            <w:proofErr w:type="gramStart"/>
            <w:r w:rsidRPr="00F14983">
              <w:rPr>
                <w:rFonts w:ascii="Times New Roman" w:hAnsi="Times New Roman" w:cs="Times New Roman"/>
                <w:sz w:val="24"/>
                <w:szCs w:val="24"/>
              </w:rPr>
              <w:t>соц.сетях</w:t>
            </w:r>
            <w:proofErr w:type="spellEnd"/>
            <w:proofErr w:type="gramEnd"/>
            <w:r w:rsidRPr="00F14983">
              <w:rPr>
                <w:rFonts w:ascii="Times New Roman" w:hAnsi="Times New Roman" w:cs="Times New Roman"/>
                <w:sz w:val="24"/>
                <w:szCs w:val="24"/>
              </w:rPr>
              <w:t>.</w:t>
            </w:r>
          </w:p>
        </w:tc>
        <w:tc>
          <w:tcPr>
            <w:tcW w:w="1666" w:type="dxa"/>
          </w:tcPr>
          <w:p w14:paraId="623810A3"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lastRenderedPageBreak/>
              <w:t>МБУК «ЦМБС»</w:t>
            </w:r>
          </w:p>
          <w:p w14:paraId="1BE328BD"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lastRenderedPageBreak/>
              <w:t>Телефон: 8(831)73 6-14-07</w:t>
            </w:r>
          </w:p>
          <w:p w14:paraId="749EA73C" w14:textId="77777777" w:rsidR="00646940" w:rsidRPr="00F14983" w:rsidRDefault="00646940" w:rsidP="00E56AB8">
            <w:pPr>
              <w:rPr>
                <w:rFonts w:ascii="Times New Roman" w:eastAsia="Times New Roman" w:hAnsi="Times New Roman" w:cs="Times New Roman"/>
                <w:color w:val="0000FF"/>
                <w:sz w:val="24"/>
                <w:szCs w:val="24"/>
                <w:u w:val="single"/>
                <w:lang w:eastAsia="ru-RU"/>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r w:rsidRPr="00F14983">
              <w:rPr>
                <w:rFonts w:eastAsia="Times New Roman"/>
                <w:sz w:val="24"/>
                <w:szCs w:val="24"/>
              </w:rPr>
              <w:fldChar w:fldCharType="begin"/>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HYPERLINK</w:instrText>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https</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passport</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yandex</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ru</w:instrText>
            </w:r>
            <w:r w:rsidRPr="00F14983">
              <w:rPr>
                <w:rFonts w:ascii="Times New Roman" w:eastAsia="Times New Roman" w:hAnsi="Times New Roman" w:cs="Times New Roman"/>
                <w:sz w:val="24"/>
                <w:szCs w:val="24"/>
                <w:lang w:eastAsia="ru-RU"/>
              </w:rPr>
              <w:instrText>" \</w:instrText>
            </w:r>
            <w:r w:rsidRPr="00F14983">
              <w:rPr>
                <w:rFonts w:ascii="Times New Roman" w:eastAsia="Times New Roman" w:hAnsi="Times New Roman" w:cs="Times New Roman"/>
                <w:sz w:val="24"/>
                <w:szCs w:val="24"/>
                <w:lang w:val="en-US" w:eastAsia="ru-RU"/>
              </w:rPr>
              <w:instrText>t</w:instrText>
            </w:r>
            <w:r w:rsidRPr="00F14983">
              <w:rPr>
                <w:rFonts w:ascii="Times New Roman" w:eastAsia="Times New Roman" w:hAnsi="Times New Roman" w:cs="Times New Roman"/>
                <w:sz w:val="24"/>
                <w:szCs w:val="24"/>
                <w:lang w:eastAsia="ru-RU"/>
              </w:rPr>
              <w:instrText xml:space="preserve"> "_</w:instrText>
            </w:r>
            <w:r w:rsidRPr="00F14983">
              <w:rPr>
                <w:rFonts w:ascii="Times New Roman" w:eastAsia="Times New Roman" w:hAnsi="Times New Roman" w:cs="Times New Roman"/>
                <w:sz w:val="24"/>
                <w:szCs w:val="24"/>
                <w:lang w:val="en-US" w:eastAsia="ru-RU"/>
              </w:rPr>
              <w:instrText>parent</w:instrText>
            </w:r>
            <w:r w:rsidRPr="00F14983">
              <w:rPr>
                <w:rFonts w:ascii="Times New Roman" w:eastAsia="Times New Roman" w:hAnsi="Times New Roman" w:cs="Times New Roman"/>
                <w:sz w:val="24"/>
                <w:szCs w:val="24"/>
                <w:lang w:eastAsia="ru-RU"/>
              </w:rPr>
              <w:instrText xml:space="preserve">" </w:instrText>
            </w:r>
            <w:r w:rsidRPr="00F14983">
              <w:rPr>
                <w:rFonts w:eastAsia="Times New Roman"/>
                <w:sz w:val="24"/>
                <w:szCs w:val="24"/>
              </w:rPr>
              <w:fldChar w:fldCharType="separate"/>
            </w:r>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p>
          <w:p w14:paraId="05829B11" w14:textId="77777777" w:rsidR="00646940" w:rsidRPr="00F14983" w:rsidRDefault="00646940" w:rsidP="00E56AB8">
            <w:pPr>
              <w:rPr>
                <w:rFonts w:ascii="Times New Roman" w:eastAsia="Times New Roman" w:hAnsi="Times New Roman" w:cs="Times New Roman"/>
                <w:sz w:val="24"/>
                <w:szCs w:val="24"/>
                <w:lang w:eastAsia="ru-RU"/>
              </w:rPr>
            </w:pPr>
          </w:p>
          <w:p w14:paraId="7E838ECC" w14:textId="77777777" w:rsidR="00646940" w:rsidRPr="00F14983" w:rsidRDefault="00646940" w:rsidP="00E56AB8">
            <w:pPr>
              <w:rPr>
                <w:rFonts w:ascii="Times New Roman" w:hAnsi="Times New Roman" w:cs="Times New Roman"/>
                <w:sz w:val="24"/>
                <w:szCs w:val="24"/>
              </w:rPr>
            </w:pPr>
            <w:r w:rsidRPr="00F14983">
              <w:rPr>
                <w:rFonts w:eastAsia="Times New Roman"/>
                <w:sz w:val="24"/>
                <w:szCs w:val="24"/>
              </w:rPr>
              <w:fldChar w:fldCharType="end"/>
            </w:r>
          </w:p>
        </w:tc>
      </w:tr>
      <w:tr w:rsidR="00646940" w:rsidRPr="00F14983" w14:paraId="4DD11167" w14:textId="77777777" w:rsidTr="00E56AB8">
        <w:tc>
          <w:tcPr>
            <w:tcW w:w="1526" w:type="dxa"/>
          </w:tcPr>
          <w:p w14:paraId="5996ACC6" w14:textId="77777777" w:rsidR="00646940" w:rsidRPr="00F14983" w:rsidRDefault="00646940" w:rsidP="00E56AB8">
            <w:pPr>
              <w:rPr>
                <w:rFonts w:ascii="Times New Roman" w:hAnsi="Times New Roman" w:cs="Times New Roman"/>
                <w:sz w:val="24"/>
                <w:szCs w:val="24"/>
              </w:rPr>
            </w:pPr>
          </w:p>
        </w:tc>
        <w:tc>
          <w:tcPr>
            <w:tcW w:w="1559" w:type="dxa"/>
          </w:tcPr>
          <w:p w14:paraId="046F1D45"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В течение года </w:t>
            </w:r>
          </w:p>
        </w:tc>
        <w:tc>
          <w:tcPr>
            <w:tcW w:w="1843" w:type="dxa"/>
          </w:tcPr>
          <w:p w14:paraId="35C2A4C7"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Цикл </w:t>
            </w:r>
            <w:proofErr w:type="gramStart"/>
            <w:r w:rsidRPr="00F14983">
              <w:rPr>
                <w:rFonts w:ascii="Times New Roman" w:hAnsi="Times New Roman" w:cs="Times New Roman"/>
                <w:sz w:val="24"/>
                <w:szCs w:val="24"/>
              </w:rPr>
              <w:t>мероприятий  направленных</w:t>
            </w:r>
            <w:proofErr w:type="gramEnd"/>
            <w:r w:rsidRPr="00F14983">
              <w:rPr>
                <w:rFonts w:ascii="Times New Roman" w:hAnsi="Times New Roman" w:cs="Times New Roman"/>
                <w:sz w:val="24"/>
                <w:szCs w:val="24"/>
              </w:rPr>
              <w:t xml:space="preserve"> на формирование здорового образа жизни </w:t>
            </w:r>
          </w:p>
        </w:tc>
        <w:tc>
          <w:tcPr>
            <w:tcW w:w="1701" w:type="dxa"/>
          </w:tcPr>
          <w:p w14:paraId="07382F6D"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t>Библиотеки района, сайт МБУК «ЦМБС», социальные сети группы в ВК и ОК</w:t>
            </w:r>
          </w:p>
          <w:p w14:paraId="118026DE" w14:textId="77777777" w:rsidR="00646940" w:rsidRPr="00F14983" w:rsidRDefault="00646940" w:rsidP="00E56AB8">
            <w:pPr>
              <w:rPr>
                <w:rFonts w:ascii="Times New Roman" w:hAnsi="Times New Roman" w:cs="Times New Roman"/>
                <w:sz w:val="24"/>
                <w:szCs w:val="24"/>
              </w:rPr>
            </w:pPr>
          </w:p>
        </w:tc>
        <w:tc>
          <w:tcPr>
            <w:tcW w:w="2126" w:type="dxa"/>
            <w:gridSpan w:val="2"/>
          </w:tcPr>
          <w:p w14:paraId="7C5FC3F3"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Уличные акции, электронные презентации, </w:t>
            </w:r>
            <w:proofErr w:type="gramStart"/>
            <w:r w:rsidRPr="00F14983">
              <w:rPr>
                <w:rFonts w:ascii="Times New Roman" w:hAnsi="Times New Roman" w:cs="Times New Roman"/>
                <w:sz w:val="24"/>
                <w:szCs w:val="24"/>
              </w:rPr>
              <w:t>видеоролики ,</w:t>
            </w:r>
            <w:proofErr w:type="gramEnd"/>
            <w:r w:rsidRPr="00F14983">
              <w:rPr>
                <w:rFonts w:ascii="Times New Roman" w:hAnsi="Times New Roman" w:cs="Times New Roman"/>
                <w:sz w:val="24"/>
                <w:szCs w:val="24"/>
              </w:rPr>
              <w:t xml:space="preserve"> часы здоровья и др.</w:t>
            </w:r>
          </w:p>
          <w:p w14:paraId="00ED2F0D"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Мероприятия проводятся в рамках реализации программы </w:t>
            </w:r>
            <w:r w:rsidRPr="00F14983">
              <w:rPr>
                <w:rFonts w:ascii="Times New Roman" w:hAnsi="Times New Roman" w:cs="Times New Roman"/>
                <w:color w:val="0D0D0D"/>
                <w:sz w:val="24"/>
                <w:szCs w:val="24"/>
              </w:rPr>
              <w:t xml:space="preserve">«Комплексные меры противодействия злоупотреблению наркотиками и их незаконному обороту на территории Нижегородской области 2015-2022 </w:t>
            </w:r>
            <w:proofErr w:type="spellStart"/>
            <w:r w:rsidRPr="00F14983">
              <w:rPr>
                <w:rFonts w:ascii="Times New Roman" w:hAnsi="Times New Roman" w:cs="Times New Roman"/>
                <w:color w:val="0D0D0D"/>
                <w:sz w:val="24"/>
                <w:szCs w:val="24"/>
              </w:rPr>
              <w:t>гг</w:t>
            </w:r>
            <w:proofErr w:type="spellEnd"/>
            <w:r w:rsidRPr="00F14983">
              <w:rPr>
                <w:rFonts w:ascii="Times New Roman" w:hAnsi="Times New Roman" w:cs="Times New Roman"/>
                <w:color w:val="0D0D0D"/>
                <w:sz w:val="24"/>
                <w:szCs w:val="24"/>
              </w:rPr>
              <w:t>»</w:t>
            </w:r>
          </w:p>
        </w:tc>
        <w:tc>
          <w:tcPr>
            <w:tcW w:w="1666" w:type="dxa"/>
          </w:tcPr>
          <w:p w14:paraId="2632BD3F"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МБУК «ЦМБС»</w:t>
            </w:r>
          </w:p>
          <w:p w14:paraId="0392E439"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Телефон: 8(831)73 6-14-07</w:t>
            </w:r>
          </w:p>
          <w:p w14:paraId="3549FE84" w14:textId="77777777" w:rsidR="00646940" w:rsidRPr="00F14983" w:rsidRDefault="00646940" w:rsidP="00E56AB8">
            <w:pPr>
              <w:rPr>
                <w:rFonts w:ascii="Times New Roman" w:eastAsia="Times New Roman" w:hAnsi="Times New Roman" w:cs="Times New Roman"/>
                <w:color w:val="0000FF"/>
                <w:sz w:val="24"/>
                <w:szCs w:val="24"/>
                <w:u w:val="single"/>
                <w:lang w:eastAsia="ru-RU"/>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r w:rsidRPr="00F14983">
              <w:rPr>
                <w:rFonts w:eastAsia="Times New Roman"/>
                <w:sz w:val="24"/>
                <w:szCs w:val="24"/>
              </w:rPr>
              <w:fldChar w:fldCharType="begin"/>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HYPERLINK</w:instrText>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https</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passport</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yandex</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ru</w:instrText>
            </w:r>
            <w:r w:rsidRPr="00F14983">
              <w:rPr>
                <w:rFonts w:ascii="Times New Roman" w:eastAsia="Times New Roman" w:hAnsi="Times New Roman" w:cs="Times New Roman"/>
                <w:sz w:val="24"/>
                <w:szCs w:val="24"/>
                <w:lang w:eastAsia="ru-RU"/>
              </w:rPr>
              <w:instrText>" \</w:instrText>
            </w:r>
            <w:r w:rsidRPr="00F14983">
              <w:rPr>
                <w:rFonts w:ascii="Times New Roman" w:eastAsia="Times New Roman" w:hAnsi="Times New Roman" w:cs="Times New Roman"/>
                <w:sz w:val="24"/>
                <w:szCs w:val="24"/>
                <w:lang w:val="en-US" w:eastAsia="ru-RU"/>
              </w:rPr>
              <w:instrText>t</w:instrText>
            </w:r>
            <w:r w:rsidRPr="00F14983">
              <w:rPr>
                <w:rFonts w:ascii="Times New Roman" w:eastAsia="Times New Roman" w:hAnsi="Times New Roman" w:cs="Times New Roman"/>
                <w:sz w:val="24"/>
                <w:szCs w:val="24"/>
                <w:lang w:eastAsia="ru-RU"/>
              </w:rPr>
              <w:instrText xml:space="preserve"> "_</w:instrText>
            </w:r>
            <w:r w:rsidRPr="00F14983">
              <w:rPr>
                <w:rFonts w:ascii="Times New Roman" w:eastAsia="Times New Roman" w:hAnsi="Times New Roman" w:cs="Times New Roman"/>
                <w:sz w:val="24"/>
                <w:szCs w:val="24"/>
                <w:lang w:val="en-US" w:eastAsia="ru-RU"/>
              </w:rPr>
              <w:instrText>parent</w:instrText>
            </w:r>
            <w:r w:rsidRPr="00F14983">
              <w:rPr>
                <w:rFonts w:ascii="Times New Roman" w:eastAsia="Times New Roman" w:hAnsi="Times New Roman" w:cs="Times New Roman"/>
                <w:sz w:val="24"/>
                <w:szCs w:val="24"/>
                <w:lang w:eastAsia="ru-RU"/>
              </w:rPr>
              <w:instrText xml:space="preserve">" </w:instrText>
            </w:r>
            <w:r w:rsidRPr="00F14983">
              <w:rPr>
                <w:rFonts w:eastAsia="Times New Roman"/>
                <w:sz w:val="24"/>
                <w:szCs w:val="24"/>
              </w:rPr>
              <w:fldChar w:fldCharType="separate"/>
            </w:r>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p>
          <w:p w14:paraId="72B5D8B1" w14:textId="77777777" w:rsidR="00646940" w:rsidRPr="00F14983" w:rsidRDefault="00646940" w:rsidP="00E56AB8">
            <w:pPr>
              <w:rPr>
                <w:rFonts w:ascii="Times New Roman" w:eastAsia="Times New Roman" w:hAnsi="Times New Roman" w:cs="Times New Roman"/>
                <w:sz w:val="24"/>
                <w:szCs w:val="24"/>
                <w:lang w:eastAsia="ru-RU"/>
              </w:rPr>
            </w:pPr>
          </w:p>
          <w:p w14:paraId="4546F27A" w14:textId="77777777" w:rsidR="00646940" w:rsidRPr="00F14983" w:rsidRDefault="00646940" w:rsidP="00E56AB8">
            <w:pPr>
              <w:rPr>
                <w:rFonts w:ascii="Times New Roman" w:hAnsi="Times New Roman" w:cs="Times New Roman"/>
                <w:sz w:val="24"/>
                <w:szCs w:val="24"/>
              </w:rPr>
            </w:pPr>
            <w:r w:rsidRPr="00F14983">
              <w:rPr>
                <w:rFonts w:eastAsia="Times New Roman"/>
                <w:sz w:val="24"/>
                <w:szCs w:val="24"/>
              </w:rPr>
              <w:fldChar w:fldCharType="end"/>
            </w:r>
          </w:p>
        </w:tc>
      </w:tr>
      <w:tr w:rsidR="00646940" w:rsidRPr="00F14983" w14:paraId="1DCA9394" w14:textId="77777777" w:rsidTr="00E56AB8">
        <w:tc>
          <w:tcPr>
            <w:tcW w:w="1526" w:type="dxa"/>
          </w:tcPr>
          <w:p w14:paraId="68958983" w14:textId="77777777" w:rsidR="00646940" w:rsidRPr="00F14983" w:rsidRDefault="00646940" w:rsidP="00E56AB8">
            <w:pPr>
              <w:rPr>
                <w:rFonts w:ascii="Times New Roman" w:hAnsi="Times New Roman" w:cs="Times New Roman"/>
                <w:sz w:val="24"/>
                <w:szCs w:val="24"/>
              </w:rPr>
            </w:pPr>
          </w:p>
        </w:tc>
        <w:tc>
          <w:tcPr>
            <w:tcW w:w="1559" w:type="dxa"/>
          </w:tcPr>
          <w:p w14:paraId="4BC95269"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В течение года</w:t>
            </w:r>
          </w:p>
        </w:tc>
        <w:tc>
          <w:tcPr>
            <w:tcW w:w="1843" w:type="dxa"/>
          </w:tcPr>
          <w:p w14:paraId="056B6E99"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Цикл мероприятий по антикоррупционной деятельности в рамках программы </w:t>
            </w:r>
            <w:r w:rsidRPr="00F14983">
              <w:rPr>
                <w:rFonts w:ascii="Times New Roman" w:hAnsi="Times New Roman" w:cs="Times New Roman"/>
                <w:color w:val="0D0D0D"/>
                <w:sz w:val="24"/>
                <w:szCs w:val="24"/>
              </w:rPr>
              <w:t>«Предупреждение (профилактика) коррупции на территории Нижегородской области», 2019-2022 гг.</w:t>
            </w:r>
          </w:p>
        </w:tc>
        <w:tc>
          <w:tcPr>
            <w:tcW w:w="1701" w:type="dxa"/>
          </w:tcPr>
          <w:p w14:paraId="057E9F01"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t>Библиотеки района, сайт МБУК «ЦМБС», социальные сети группы в ВК и ОК</w:t>
            </w:r>
          </w:p>
          <w:p w14:paraId="65A69E69" w14:textId="77777777" w:rsidR="00646940" w:rsidRPr="00F14983" w:rsidRDefault="00646940" w:rsidP="00E56AB8">
            <w:pPr>
              <w:autoSpaceDE w:val="0"/>
              <w:autoSpaceDN w:val="0"/>
              <w:adjustRightInd w:val="0"/>
              <w:rPr>
                <w:rFonts w:ascii="Times New Roman" w:hAnsi="Times New Roman" w:cs="Times New Roman"/>
                <w:sz w:val="24"/>
                <w:szCs w:val="24"/>
              </w:rPr>
            </w:pPr>
          </w:p>
        </w:tc>
        <w:tc>
          <w:tcPr>
            <w:tcW w:w="2126" w:type="dxa"/>
            <w:gridSpan w:val="2"/>
          </w:tcPr>
          <w:p w14:paraId="44181310"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Распространение информационных материалов, проведение акций, часов информации</w:t>
            </w:r>
          </w:p>
        </w:tc>
        <w:tc>
          <w:tcPr>
            <w:tcW w:w="1666" w:type="dxa"/>
          </w:tcPr>
          <w:p w14:paraId="6AA01C62"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МБУК «ЦМБС»</w:t>
            </w:r>
          </w:p>
          <w:p w14:paraId="1B6DD80F"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Телефон: 8(831)73 6-14-07</w:t>
            </w:r>
          </w:p>
          <w:p w14:paraId="600685F9" w14:textId="77777777" w:rsidR="00646940" w:rsidRPr="00F14983" w:rsidRDefault="00646940" w:rsidP="00E56AB8">
            <w:pPr>
              <w:rPr>
                <w:rFonts w:ascii="Times New Roman" w:eastAsia="Times New Roman" w:hAnsi="Times New Roman" w:cs="Times New Roman"/>
                <w:color w:val="0000FF"/>
                <w:sz w:val="24"/>
                <w:szCs w:val="24"/>
                <w:u w:val="single"/>
                <w:lang w:eastAsia="ru-RU"/>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r w:rsidRPr="00F14983">
              <w:rPr>
                <w:rFonts w:eastAsia="Times New Roman"/>
                <w:sz w:val="24"/>
                <w:szCs w:val="24"/>
              </w:rPr>
              <w:fldChar w:fldCharType="begin"/>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HYPERLINK</w:instrText>
            </w:r>
            <w:r w:rsidRPr="00F14983">
              <w:rPr>
                <w:rFonts w:ascii="Times New Roman" w:eastAsia="Times New Roman" w:hAnsi="Times New Roman" w:cs="Times New Roman"/>
                <w:sz w:val="24"/>
                <w:szCs w:val="24"/>
                <w:lang w:eastAsia="ru-RU"/>
              </w:rPr>
              <w:instrText xml:space="preserve"> "</w:instrText>
            </w:r>
            <w:r w:rsidRPr="00F14983">
              <w:rPr>
                <w:rFonts w:ascii="Times New Roman" w:eastAsia="Times New Roman" w:hAnsi="Times New Roman" w:cs="Times New Roman"/>
                <w:sz w:val="24"/>
                <w:szCs w:val="24"/>
                <w:lang w:val="en-US" w:eastAsia="ru-RU"/>
              </w:rPr>
              <w:instrText>https</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passport</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yandex</w:instrText>
            </w:r>
            <w:r w:rsidRPr="00F14983">
              <w:rPr>
                <w:rFonts w:ascii="Times New Roman" w:eastAsia="Times New Roman" w:hAnsi="Times New Roman" w:cs="Times New Roman"/>
                <w:sz w:val="24"/>
                <w:szCs w:val="24"/>
                <w:lang w:eastAsia="ru-RU"/>
              </w:rPr>
              <w:instrText>.</w:instrText>
            </w:r>
            <w:r w:rsidRPr="00F14983">
              <w:rPr>
                <w:rFonts w:ascii="Times New Roman" w:eastAsia="Times New Roman" w:hAnsi="Times New Roman" w:cs="Times New Roman"/>
                <w:sz w:val="24"/>
                <w:szCs w:val="24"/>
                <w:lang w:val="en-US" w:eastAsia="ru-RU"/>
              </w:rPr>
              <w:instrText>ru</w:instrText>
            </w:r>
            <w:r w:rsidRPr="00F14983">
              <w:rPr>
                <w:rFonts w:ascii="Times New Roman" w:eastAsia="Times New Roman" w:hAnsi="Times New Roman" w:cs="Times New Roman"/>
                <w:sz w:val="24"/>
                <w:szCs w:val="24"/>
                <w:lang w:eastAsia="ru-RU"/>
              </w:rPr>
              <w:instrText>" \</w:instrText>
            </w:r>
            <w:r w:rsidRPr="00F14983">
              <w:rPr>
                <w:rFonts w:ascii="Times New Roman" w:eastAsia="Times New Roman" w:hAnsi="Times New Roman" w:cs="Times New Roman"/>
                <w:sz w:val="24"/>
                <w:szCs w:val="24"/>
                <w:lang w:val="en-US" w:eastAsia="ru-RU"/>
              </w:rPr>
              <w:instrText>t</w:instrText>
            </w:r>
            <w:r w:rsidRPr="00F14983">
              <w:rPr>
                <w:rFonts w:ascii="Times New Roman" w:eastAsia="Times New Roman" w:hAnsi="Times New Roman" w:cs="Times New Roman"/>
                <w:sz w:val="24"/>
                <w:szCs w:val="24"/>
                <w:lang w:eastAsia="ru-RU"/>
              </w:rPr>
              <w:instrText xml:space="preserve"> "_</w:instrText>
            </w:r>
            <w:r w:rsidRPr="00F14983">
              <w:rPr>
                <w:rFonts w:ascii="Times New Roman" w:eastAsia="Times New Roman" w:hAnsi="Times New Roman" w:cs="Times New Roman"/>
                <w:sz w:val="24"/>
                <w:szCs w:val="24"/>
                <w:lang w:val="en-US" w:eastAsia="ru-RU"/>
              </w:rPr>
              <w:instrText>parent</w:instrText>
            </w:r>
            <w:r w:rsidRPr="00F14983">
              <w:rPr>
                <w:rFonts w:ascii="Times New Roman" w:eastAsia="Times New Roman" w:hAnsi="Times New Roman" w:cs="Times New Roman"/>
                <w:sz w:val="24"/>
                <w:szCs w:val="24"/>
                <w:lang w:eastAsia="ru-RU"/>
              </w:rPr>
              <w:instrText xml:space="preserve">" </w:instrText>
            </w:r>
            <w:r w:rsidRPr="00F14983">
              <w:rPr>
                <w:rFonts w:eastAsia="Times New Roman"/>
                <w:sz w:val="24"/>
                <w:szCs w:val="24"/>
              </w:rPr>
              <w:fldChar w:fldCharType="separate"/>
            </w:r>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p>
          <w:p w14:paraId="754E8914" w14:textId="77777777" w:rsidR="00646940" w:rsidRPr="00F14983" w:rsidRDefault="00646940" w:rsidP="00E56AB8">
            <w:pPr>
              <w:rPr>
                <w:rFonts w:ascii="Times New Roman" w:eastAsia="Times New Roman" w:hAnsi="Times New Roman" w:cs="Times New Roman"/>
                <w:sz w:val="24"/>
                <w:szCs w:val="24"/>
                <w:lang w:eastAsia="ru-RU"/>
              </w:rPr>
            </w:pPr>
          </w:p>
          <w:p w14:paraId="60EDCC7C" w14:textId="77777777" w:rsidR="00646940" w:rsidRPr="00F14983" w:rsidRDefault="00646940" w:rsidP="00E56AB8">
            <w:pPr>
              <w:rPr>
                <w:rFonts w:ascii="Times New Roman" w:hAnsi="Times New Roman" w:cs="Times New Roman"/>
                <w:sz w:val="24"/>
                <w:szCs w:val="24"/>
              </w:rPr>
            </w:pPr>
            <w:r w:rsidRPr="00F14983">
              <w:rPr>
                <w:rFonts w:eastAsia="Times New Roman"/>
                <w:sz w:val="24"/>
                <w:szCs w:val="24"/>
              </w:rPr>
              <w:fldChar w:fldCharType="end"/>
            </w:r>
          </w:p>
        </w:tc>
      </w:tr>
      <w:tr w:rsidR="00646940" w:rsidRPr="00F14983" w14:paraId="1586C6E0" w14:textId="77777777" w:rsidTr="00E56AB8">
        <w:tc>
          <w:tcPr>
            <w:tcW w:w="1526" w:type="dxa"/>
          </w:tcPr>
          <w:p w14:paraId="7F8C6922" w14:textId="77777777" w:rsidR="00646940" w:rsidRPr="00F14983" w:rsidRDefault="00646940" w:rsidP="00E56AB8">
            <w:pPr>
              <w:rPr>
                <w:rFonts w:ascii="Times New Roman" w:hAnsi="Times New Roman" w:cs="Times New Roman"/>
                <w:sz w:val="24"/>
                <w:szCs w:val="24"/>
              </w:rPr>
            </w:pPr>
          </w:p>
        </w:tc>
        <w:tc>
          <w:tcPr>
            <w:tcW w:w="1559" w:type="dxa"/>
          </w:tcPr>
          <w:p w14:paraId="48AA2B6C" w14:textId="77777777" w:rsidR="00646940" w:rsidRPr="00F14983" w:rsidRDefault="00646940" w:rsidP="00E56AB8">
            <w:pPr>
              <w:rPr>
                <w:rFonts w:ascii="Times New Roman" w:hAnsi="Times New Roman" w:cs="Times New Roman"/>
                <w:sz w:val="24"/>
                <w:szCs w:val="24"/>
              </w:rPr>
            </w:pPr>
          </w:p>
        </w:tc>
        <w:tc>
          <w:tcPr>
            <w:tcW w:w="1843" w:type="dxa"/>
          </w:tcPr>
          <w:p w14:paraId="4350A1A1"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Цикл мероприятий к Году народного искусства и нематериального культурного наследия народов России</w:t>
            </w:r>
          </w:p>
        </w:tc>
        <w:tc>
          <w:tcPr>
            <w:tcW w:w="1701" w:type="dxa"/>
          </w:tcPr>
          <w:p w14:paraId="07557DB3" w14:textId="77777777" w:rsidR="00646940" w:rsidRPr="00F14983" w:rsidRDefault="00646940" w:rsidP="00E56AB8">
            <w:pPr>
              <w:autoSpaceDE w:val="0"/>
              <w:autoSpaceDN w:val="0"/>
              <w:adjustRightInd w:val="0"/>
              <w:rPr>
                <w:rFonts w:ascii="Times New Roman" w:hAnsi="Times New Roman" w:cs="Times New Roman"/>
                <w:sz w:val="24"/>
                <w:szCs w:val="24"/>
              </w:rPr>
            </w:pPr>
            <w:r w:rsidRPr="00F14983">
              <w:rPr>
                <w:rFonts w:ascii="Times New Roman" w:hAnsi="Times New Roman" w:cs="Times New Roman"/>
                <w:sz w:val="24"/>
                <w:szCs w:val="24"/>
              </w:rPr>
              <w:t>Библиотеки района, сайт МБУК «ЦМБС», социальные сети группы в ВК и ОК</w:t>
            </w:r>
          </w:p>
          <w:p w14:paraId="75C3F831" w14:textId="77777777" w:rsidR="00646940" w:rsidRPr="00F14983" w:rsidRDefault="00646940" w:rsidP="00E56AB8">
            <w:pPr>
              <w:autoSpaceDE w:val="0"/>
              <w:autoSpaceDN w:val="0"/>
              <w:adjustRightInd w:val="0"/>
              <w:rPr>
                <w:rFonts w:ascii="Times New Roman" w:hAnsi="Times New Roman" w:cs="Times New Roman"/>
                <w:sz w:val="24"/>
                <w:szCs w:val="24"/>
              </w:rPr>
            </w:pPr>
          </w:p>
        </w:tc>
        <w:tc>
          <w:tcPr>
            <w:tcW w:w="2126" w:type="dxa"/>
            <w:gridSpan w:val="2"/>
          </w:tcPr>
          <w:p w14:paraId="7A156A88"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 xml:space="preserve">Творческие встречи, тематические вечера, книжные выставки и </w:t>
            </w:r>
            <w:proofErr w:type="spellStart"/>
            <w:r w:rsidRPr="00F14983">
              <w:rPr>
                <w:rFonts w:ascii="Times New Roman" w:hAnsi="Times New Roman" w:cs="Times New Roman"/>
                <w:sz w:val="24"/>
                <w:szCs w:val="24"/>
              </w:rPr>
              <w:t>др</w:t>
            </w:r>
            <w:proofErr w:type="spellEnd"/>
          </w:p>
        </w:tc>
        <w:tc>
          <w:tcPr>
            <w:tcW w:w="1666" w:type="dxa"/>
          </w:tcPr>
          <w:p w14:paraId="22A4D1A1"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МБУК «ЦМБС»</w:t>
            </w:r>
          </w:p>
          <w:p w14:paraId="280AC875" w14:textId="77777777" w:rsidR="00646940" w:rsidRPr="00F14983" w:rsidRDefault="00646940" w:rsidP="00E56AB8">
            <w:pPr>
              <w:rPr>
                <w:rFonts w:ascii="Times New Roman" w:hAnsi="Times New Roman" w:cs="Times New Roman"/>
                <w:sz w:val="24"/>
                <w:szCs w:val="24"/>
              </w:rPr>
            </w:pPr>
            <w:r w:rsidRPr="00F14983">
              <w:rPr>
                <w:rFonts w:ascii="Times New Roman" w:hAnsi="Times New Roman" w:cs="Times New Roman"/>
                <w:sz w:val="24"/>
                <w:szCs w:val="24"/>
              </w:rPr>
              <w:t>Телефон: 8(831)73 6-14-07</w:t>
            </w:r>
          </w:p>
          <w:p w14:paraId="40B90878" w14:textId="77777777" w:rsidR="00646940" w:rsidRPr="00F14983" w:rsidRDefault="00646940" w:rsidP="00E56AB8">
            <w:pPr>
              <w:rPr>
                <w:rFonts w:ascii="Times New Roman" w:hAnsi="Times New Roman" w:cs="Times New Roman"/>
                <w:sz w:val="24"/>
                <w:szCs w:val="24"/>
              </w:rPr>
            </w:pPr>
            <w:r w:rsidRPr="00F14983">
              <w:rPr>
                <w:rFonts w:ascii="Times New Roman" w:eastAsia="Times New Roman" w:hAnsi="Times New Roman" w:cs="Times New Roman"/>
                <w:sz w:val="24"/>
                <w:szCs w:val="24"/>
                <w:lang w:val="en-US" w:eastAsia="ru-RU"/>
              </w:rPr>
              <w:t>Email</w:t>
            </w:r>
            <w:r w:rsidRPr="00F14983">
              <w:rPr>
                <w:rFonts w:ascii="Times New Roman" w:eastAsia="Times New Roman" w:hAnsi="Times New Roman" w:cs="Times New Roman"/>
                <w:sz w:val="24"/>
                <w:szCs w:val="24"/>
                <w:lang w:eastAsia="ru-RU"/>
              </w:rPr>
              <w:t xml:space="preserve">: </w:t>
            </w:r>
            <w:hyperlink r:id="rId22" w:tgtFrame="_parent" w:history="1">
              <w:proofErr w:type="spellStart"/>
              <w:proofErr w:type="gramStart"/>
              <w:r w:rsidRPr="00F14983">
                <w:rPr>
                  <w:rFonts w:ascii="Times New Roman" w:eastAsia="Times New Roman" w:hAnsi="Times New Roman" w:cs="Times New Roman"/>
                  <w:color w:val="0000FF"/>
                  <w:sz w:val="24"/>
                  <w:szCs w:val="24"/>
                  <w:u w:val="single"/>
                  <w:lang w:val="en-US" w:eastAsia="ru-RU"/>
                </w:rPr>
                <w:t>cmbs</w:t>
              </w:r>
              <w:proofErr w:type="spellEnd"/>
              <w:r w:rsidRPr="00F14983">
                <w:rPr>
                  <w:rFonts w:ascii="Times New Roman" w:eastAsia="Times New Roman" w:hAnsi="Times New Roman" w:cs="Times New Roman"/>
                  <w:color w:val="0000FF"/>
                  <w:sz w:val="24"/>
                  <w:szCs w:val="24"/>
                  <w:u w:val="single"/>
                  <w:lang w:eastAsia="ru-RU"/>
                </w:rPr>
                <w:t>.</w:t>
              </w:r>
              <w:r w:rsidRPr="00F14983">
                <w:rPr>
                  <w:rFonts w:ascii="Times New Roman" w:eastAsia="Times New Roman" w:hAnsi="Times New Roman" w:cs="Times New Roman"/>
                  <w:color w:val="0000FF"/>
                  <w:sz w:val="24"/>
                  <w:szCs w:val="24"/>
                  <w:u w:val="single"/>
                  <w:lang w:val="en-US" w:eastAsia="ru-RU"/>
                </w:rPr>
                <w:t>library</w:t>
              </w:r>
              <w:proofErr w:type="gramEnd"/>
              <w:r w:rsidRPr="00F14983">
                <w:rPr>
                  <w:rFonts w:ascii="Times New Roman" w:eastAsia="Times New Roman" w:hAnsi="Times New Roman" w:cs="Times New Roman"/>
                  <w:color w:val="0000FF"/>
                  <w:sz w:val="24"/>
                  <w:szCs w:val="24"/>
                  <w:u w:val="single"/>
                  <w:lang w:eastAsia="ru-RU"/>
                </w:rPr>
                <w:t>-</w:t>
              </w:r>
              <w:proofErr w:type="spellStart"/>
              <w:r w:rsidRPr="00F14983">
                <w:rPr>
                  <w:rFonts w:ascii="Times New Roman" w:eastAsia="Times New Roman" w:hAnsi="Times New Roman" w:cs="Times New Roman"/>
                  <w:color w:val="0000FF"/>
                  <w:sz w:val="24"/>
                  <w:szCs w:val="24"/>
                  <w:u w:val="single"/>
                  <w:lang w:val="en-US" w:eastAsia="ru-RU"/>
                </w:rPr>
                <w:t>vacha</w:t>
              </w:r>
              <w:proofErr w:type="spellEnd"/>
            </w:hyperlink>
          </w:p>
        </w:tc>
      </w:tr>
    </w:tbl>
    <w:p w14:paraId="6E884CB3" w14:textId="77777777" w:rsidR="00646940" w:rsidRPr="00E371CE" w:rsidRDefault="00646940" w:rsidP="00646940">
      <w:pPr>
        <w:ind w:firstLine="709"/>
        <w:jc w:val="both"/>
        <w:rPr>
          <w:sz w:val="24"/>
          <w:szCs w:val="24"/>
        </w:rPr>
      </w:pPr>
    </w:p>
    <w:p w14:paraId="3F4710D1" w14:textId="77777777" w:rsidR="00646940" w:rsidRDefault="00646940" w:rsidP="00646940"/>
    <w:p w14:paraId="07203E39" w14:textId="77777777" w:rsidR="00C10657" w:rsidRDefault="00C10657" w:rsidP="00C10657">
      <w:pPr>
        <w:suppressAutoHyphens/>
        <w:autoSpaceDE w:val="0"/>
        <w:autoSpaceDN w:val="0"/>
        <w:adjustRightInd w:val="0"/>
        <w:spacing w:line="276" w:lineRule="auto"/>
        <w:ind w:left="-567" w:right="-144"/>
        <w:jc w:val="both"/>
        <w:rPr>
          <w:szCs w:val="28"/>
        </w:rPr>
      </w:pPr>
    </w:p>
    <w:p w14:paraId="688BDCD6" w14:textId="77777777" w:rsidR="00F14983" w:rsidRDefault="00F14983" w:rsidP="009858F3">
      <w:pPr>
        <w:autoSpaceDE w:val="0"/>
        <w:autoSpaceDN w:val="0"/>
        <w:adjustRightInd w:val="0"/>
        <w:jc w:val="center"/>
        <w:rPr>
          <w:rFonts w:eastAsiaTheme="minorHAnsi"/>
          <w:b/>
          <w:sz w:val="28"/>
          <w:szCs w:val="24"/>
          <w:lang w:eastAsia="en-US"/>
        </w:rPr>
      </w:pPr>
    </w:p>
    <w:p w14:paraId="7AFFBB7D" w14:textId="52F6FE6F" w:rsidR="009858F3" w:rsidRPr="00D1223D" w:rsidRDefault="009858F3" w:rsidP="009858F3">
      <w:pPr>
        <w:autoSpaceDE w:val="0"/>
        <w:autoSpaceDN w:val="0"/>
        <w:adjustRightInd w:val="0"/>
        <w:jc w:val="center"/>
        <w:rPr>
          <w:rFonts w:eastAsiaTheme="minorHAnsi"/>
          <w:b/>
          <w:sz w:val="28"/>
          <w:szCs w:val="24"/>
          <w:lang w:eastAsia="en-US"/>
        </w:rPr>
      </w:pPr>
      <w:r w:rsidRPr="00D1223D">
        <w:rPr>
          <w:rFonts w:eastAsiaTheme="minorHAnsi"/>
          <w:b/>
          <w:sz w:val="28"/>
          <w:szCs w:val="24"/>
          <w:lang w:eastAsia="en-US"/>
        </w:rPr>
        <w:t xml:space="preserve">Содержание деятельности </w:t>
      </w:r>
      <w:r w:rsidR="00FB3934">
        <w:rPr>
          <w:rFonts w:eastAsiaTheme="minorHAnsi"/>
          <w:b/>
          <w:sz w:val="28"/>
          <w:szCs w:val="24"/>
          <w:lang w:eastAsia="en-US"/>
        </w:rPr>
        <w:t>МБУ ДО «ДШИ»</w:t>
      </w:r>
      <w:r>
        <w:rPr>
          <w:rFonts w:eastAsiaTheme="minorHAnsi"/>
          <w:b/>
          <w:sz w:val="28"/>
          <w:szCs w:val="24"/>
          <w:lang w:eastAsia="en-US"/>
        </w:rPr>
        <w:t>»</w:t>
      </w:r>
      <w:r w:rsidRPr="00D1223D">
        <w:rPr>
          <w:rFonts w:eastAsiaTheme="minorHAnsi"/>
          <w:b/>
          <w:sz w:val="28"/>
          <w:szCs w:val="24"/>
          <w:lang w:eastAsia="en-US"/>
        </w:rPr>
        <w:t xml:space="preserve"> за 20</w:t>
      </w:r>
      <w:r>
        <w:rPr>
          <w:rFonts w:eastAsiaTheme="minorHAnsi"/>
          <w:b/>
          <w:sz w:val="28"/>
          <w:szCs w:val="24"/>
          <w:lang w:eastAsia="en-US"/>
        </w:rPr>
        <w:t>2</w:t>
      </w:r>
      <w:r w:rsidR="00DB05FB">
        <w:rPr>
          <w:rFonts w:eastAsiaTheme="minorHAnsi"/>
          <w:b/>
          <w:sz w:val="28"/>
          <w:szCs w:val="24"/>
          <w:lang w:eastAsia="en-US"/>
        </w:rPr>
        <w:t>1</w:t>
      </w:r>
      <w:r w:rsidRPr="00D1223D">
        <w:rPr>
          <w:rFonts w:eastAsiaTheme="minorHAnsi"/>
          <w:b/>
          <w:sz w:val="28"/>
          <w:szCs w:val="24"/>
          <w:lang w:eastAsia="en-US"/>
        </w:rPr>
        <w:t xml:space="preserve"> год:</w:t>
      </w:r>
    </w:p>
    <w:p w14:paraId="3FC89FC0" w14:textId="77777777" w:rsidR="002B6FF8" w:rsidRPr="002B6FF8" w:rsidRDefault="002B6FF8" w:rsidP="002B6FF8">
      <w:pPr>
        <w:autoSpaceDE w:val="0"/>
        <w:autoSpaceDN w:val="0"/>
        <w:adjustRightInd w:val="0"/>
        <w:rPr>
          <w:rFonts w:eastAsiaTheme="minorHAnsi"/>
          <w:sz w:val="28"/>
          <w:szCs w:val="28"/>
          <w:lang w:eastAsia="en-US"/>
        </w:rPr>
      </w:pPr>
    </w:p>
    <w:p w14:paraId="1529329D" w14:textId="77777777" w:rsidR="00DB05FB" w:rsidRPr="00BF5B0A" w:rsidRDefault="00DB05FB" w:rsidP="00BF5B0A">
      <w:pPr>
        <w:spacing w:line="360" w:lineRule="auto"/>
        <w:jc w:val="both"/>
        <w:rPr>
          <w:sz w:val="24"/>
          <w:szCs w:val="24"/>
        </w:rPr>
      </w:pPr>
      <w:r w:rsidRPr="00BF5B0A">
        <w:rPr>
          <w:sz w:val="24"/>
          <w:szCs w:val="24"/>
        </w:rPr>
        <w:t>В текущем году было организовано и проведено 15 мероприятий согласно                плану работы, в том числе посвященные календарным датам и направленные на    эстетическое и патриотическое воспитание подрастающего поколения и населения    Вачского района.</w:t>
      </w:r>
    </w:p>
    <w:p w14:paraId="68875B4B" w14:textId="77777777" w:rsidR="00DB05FB" w:rsidRPr="00BF5B0A" w:rsidRDefault="00DB05FB" w:rsidP="00BF5B0A">
      <w:pPr>
        <w:spacing w:line="360" w:lineRule="auto"/>
        <w:jc w:val="both"/>
        <w:rPr>
          <w:sz w:val="24"/>
          <w:szCs w:val="24"/>
        </w:rPr>
      </w:pPr>
      <w:r w:rsidRPr="00BF5B0A">
        <w:rPr>
          <w:sz w:val="24"/>
          <w:szCs w:val="24"/>
        </w:rPr>
        <w:t xml:space="preserve">   В целях профилактики наркомании и пропаганды здорового образа жизни в ДШИ был организован, ставший традиционным, конкурс рисунков «Искусство против наркотиков», в котором приняли участие ученики старших классов художественного отделения. По итогам данного конкурса была организована выставка лучших работ.</w:t>
      </w:r>
    </w:p>
    <w:p w14:paraId="2BC6372C" w14:textId="77777777" w:rsidR="00DB05FB" w:rsidRPr="00BF5B0A" w:rsidRDefault="00DB05FB" w:rsidP="00BF5B0A">
      <w:pPr>
        <w:spacing w:line="360" w:lineRule="auto"/>
        <w:jc w:val="both"/>
        <w:rPr>
          <w:sz w:val="24"/>
          <w:szCs w:val="24"/>
        </w:rPr>
      </w:pPr>
      <w:r w:rsidRPr="00BF5B0A">
        <w:rPr>
          <w:sz w:val="24"/>
          <w:szCs w:val="24"/>
        </w:rPr>
        <w:t xml:space="preserve">   Традиционным мероприятием в ДШИ стало проведение дня открытых дверей. Экскурсия по школе и концерт проводятся для воспитанников дошкольных учреждений и учащихся МБОУ Вачская СОШ.</w:t>
      </w:r>
    </w:p>
    <w:p w14:paraId="6E3F4E2D" w14:textId="77777777" w:rsidR="00DB05FB" w:rsidRPr="00BF5B0A" w:rsidRDefault="00DB05FB" w:rsidP="00BF5B0A">
      <w:pPr>
        <w:spacing w:line="360" w:lineRule="auto"/>
        <w:jc w:val="both"/>
        <w:rPr>
          <w:sz w:val="24"/>
          <w:szCs w:val="24"/>
        </w:rPr>
      </w:pPr>
      <w:r w:rsidRPr="00BF5B0A">
        <w:rPr>
          <w:sz w:val="24"/>
          <w:szCs w:val="24"/>
        </w:rPr>
        <w:t xml:space="preserve">    1 октября в ДШИ состоялся праздничный концерт «Осенняя симфония», посвященный Международному дню музыки. В концерте принимали участие учащиеся 2 – 8 классов, исполнив произведения композиторов разных эпох и жанров. </w:t>
      </w:r>
    </w:p>
    <w:p w14:paraId="0C87F3A2" w14:textId="77777777" w:rsidR="00BF5B0A" w:rsidRDefault="00DB05FB" w:rsidP="00BF5B0A">
      <w:pPr>
        <w:spacing w:line="360" w:lineRule="auto"/>
        <w:jc w:val="both"/>
        <w:rPr>
          <w:sz w:val="24"/>
          <w:szCs w:val="24"/>
        </w:rPr>
      </w:pPr>
      <w:r w:rsidRPr="00BF5B0A">
        <w:rPr>
          <w:sz w:val="24"/>
          <w:szCs w:val="24"/>
        </w:rPr>
        <w:t xml:space="preserve">    28 мая в Вачской детской школе искусств прошел традиционный вечер выпускников. Выпускной вечер – традиционное праздничное мероприятие, посвященное выпускникам школы. В этом году свой первый документ об образовании получили 27 учащихся: 16 юных музыканта и 11 юных художников.</w:t>
      </w:r>
    </w:p>
    <w:p w14:paraId="3B5FC1ED" w14:textId="21EC97CA" w:rsidR="00BF5B0A" w:rsidRPr="00BF5B0A" w:rsidRDefault="00BF5B0A" w:rsidP="00BF5B0A">
      <w:pPr>
        <w:spacing w:line="360" w:lineRule="auto"/>
        <w:ind w:firstLine="720"/>
        <w:jc w:val="both"/>
        <w:rPr>
          <w:sz w:val="24"/>
          <w:szCs w:val="24"/>
        </w:rPr>
      </w:pPr>
      <w:r w:rsidRPr="00BF5B0A">
        <w:rPr>
          <w:color w:val="000000"/>
          <w:sz w:val="24"/>
          <w:szCs w:val="24"/>
        </w:rPr>
        <w:t>На сегодняшний день учреждение является базовым для работы с одарёнными детьми в р. п. Вача. Всего в ДШИ обучается 177 человек с 6,5 до 18 лет. В школе работают следующие отделения: фортепиано, народных инструментов, духовых и ударных инструментов, вокальное, художественное. Процент одаренных детей от общего числа обучающихся не велик, но участие этих детей в мероприятиях: областного, регионального, районного и поселкового уровня говорит о многоуровневом значении целенаправленной работы по выявлению и развитию детей с неординарными способностями в рамках образовательного пространства.</w:t>
      </w:r>
    </w:p>
    <w:p w14:paraId="639F79A9" w14:textId="77777777" w:rsidR="00BF5B0A" w:rsidRPr="00BF5B0A" w:rsidRDefault="00BF5B0A" w:rsidP="00BF5B0A">
      <w:pPr>
        <w:pStyle w:val="a6"/>
        <w:spacing w:before="0" w:beforeAutospacing="0" w:after="0" w:afterAutospacing="0" w:line="360" w:lineRule="auto"/>
        <w:ind w:firstLine="720"/>
        <w:rPr>
          <w:color w:val="000000"/>
        </w:rPr>
      </w:pPr>
      <w:r w:rsidRPr="00BF5B0A">
        <w:rPr>
          <w:color w:val="000000"/>
        </w:rPr>
        <w:t>Оформление, структура и содержание образовательных программ систематически корректируются с учётом современных требований и ФГТ.</w:t>
      </w:r>
    </w:p>
    <w:p w14:paraId="780B3D0E" w14:textId="77777777" w:rsidR="00BF5B0A" w:rsidRPr="00BF5B0A" w:rsidRDefault="00BF5B0A" w:rsidP="00BF5B0A">
      <w:pPr>
        <w:pStyle w:val="a6"/>
        <w:spacing w:before="0" w:beforeAutospacing="0" w:after="0" w:afterAutospacing="0" w:line="360" w:lineRule="auto"/>
        <w:rPr>
          <w:color w:val="000000"/>
        </w:rPr>
      </w:pPr>
      <w:r w:rsidRPr="00BF5B0A">
        <w:rPr>
          <w:color w:val="000000"/>
        </w:rPr>
        <w:t>Ежегодно учащиеся МБУ ДО «ДШИ» принимают участие в форуме «Талантливые дети-будущее России», организованный партией «Единая Россия»</w:t>
      </w:r>
    </w:p>
    <w:p w14:paraId="62323B2B" w14:textId="77777777" w:rsidR="00BF5B0A" w:rsidRPr="00BF5B0A" w:rsidRDefault="00BF5B0A" w:rsidP="00BF5B0A">
      <w:pPr>
        <w:pStyle w:val="a6"/>
        <w:spacing w:before="0" w:beforeAutospacing="0" w:after="0" w:afterAutospacing="0" w:line="360" w:lineRule="auto"/>
        <w:ind w:firstLine="720"/>
        <w:rPr>
          <w:color w:val="000000"/>
        </w:rPr>
      </w:pPr>
      <w:r w:rsidRPr="00BF5B0A">
        <w:rPr>
          <w:color w:val="000000"/>
        </w:rPr>
        <w:t xml:space="preserve">В 2021 году документ об образовании получили 27 учащихся:16 музыкантов и 11 художников. Показателем деятельности школы – является продолжение обучения нашими учениками в ВУЗах и </w:t>
      </w:r>
      <w:proofErr w:type="spellStart"/>
      <w:r w:rsidRPr="00BF5B0A">
        <w:rPr>
          <w:color w:val="000000"/>
        </w:rPr>
        <w:t>ССУЗах</w:t>
      </w:r>
      <w:proofErr w:type="spellEnd"/>
      <w:r w:rsidRPr="00BF5B0A">
        <w:rPr>
          <w:color w:val="000000"/>
        </w:rPr>
        <w:t>. За период с 2019-2021 г. поступило 8 учеников.</w:t>
      </w:r>
    </w:p>
    <w:p w14:paraId="3C14CED7" w14:textId="77777777" w:rsidR="00BF5B0A" w:rsidRPr="00BF5B0A" w:rsidRDefault="00BF5B0A" w:rsidP="00BF5B0A">
      <w:pPr>
        <w:pStyle w:val="a6"/>
        <w:spacing w:before="0" w:beforeAutospacing="0" w:after="0" w:afterAutospacing="0" w:line="360" w:lineRule="auto"/>
        <w:rPr>
          <w:color w:val="000000"/>
        </w:rPr>
      </w:pPr>
      <w:r w:rsidRPr="00BF5B0A">
        <w:rPr>
          <w:color w:val="000000"/>
        </w:rPr>
        <w:t xml:space="preserve">Продолжают творчески развиваться инструментальные коллективы МБУ ДО «ДШИ»: в 2009 году было открыто отделение духовых и ударных инструментов и организован духовой оркестр на базе школы искусств (руководитель Власов В.А.); в 2001 году начал творческую </w:t>
      </w:r>
      <w:r w:rsidRPr="00BF5B0A">
        <w:rPr>
          <w:color w:val="000000"/>
        </w:rPr>
        <w:lastRenderedPageBreak/>
        <w:t>деятельность ансамбль баянистов и аккордеонистов «Гармония» (руководитель Репина О.Ю.); инструментальный квартет преподавателей МБУ ДО «ДШИ» «Рондо».</w:t>
      </w:r>
    </w:p>
    <w:p w14:paraId="21068783" w14:textId="77777777" w:rsidR="003A6243" w:rsidRDefault="003A6243" w:rsidP="00FB6E96">
      <w:pPr>
        <w:tabs>
          <w:tab w:val="left" w:pos="1148"/>
        </w:tabs>
        <w:spacing w:after="240"/>
        <w:ind w:left="869"/>
        <w:jc w:val="center"/>
        <w:rPr>
          <w:rFonts w:eastAsia="Times New Roman"/>
          <w:b/>
          <w:bCs/>
          <w:sz w:val="28"/>
          <w:szCs w:val="28"/>
        </w:rPr>
      </w:pPr>
    </w:p>
    <w:p w14:paraId="78EE5AE2" w14:textId="4349A735" w:rsidR="001B1DD7" w:rsidRPr="00AE60AC" w:rsidRDefault="00AE60AC" w:rsidP="00FB6E96">
      <w:pPr>
        <w:tabs>
          <w:tab w:val="left" w:pos="1148"/>
        </w:tabs>
        <w:spacing w:after="240"/>
        <w:ind w:left="869"/>
        <w:jc w:val="center"/>
        <w:rPr>
          <w:rFonts w:eastAsia="Times New Roman"/>
          <w:b/>
          <w:bCs/>
          <w:sz w:val="28"/>
          <w:szCs w:val="28"/>
        </w:rPr>
      </w:pPr>
      <w:r w:rsidRPr="00AE60AC">
        <w:rPr>
          <w:rFonts w:eastAsia="Times New Roman"/>
          <w:b/>
          <w:bCs/>
          <w:sz w:val="28"/>
          <w:szCs w:val="28"/>
        </w:rPr>
        <w:t xml:space="preserve">8. </w:t>
      </w:r>
      <w:r w:rsidR="00FB41D7" w:rsidRPr="00AE60AC">
        <w:rPr>
          <w:rFonts w:eastAsia="Times New Roman"/>
          <w:b/>
          <w:bCs/>
          <w:sz w:val="28"/>
          <w:szCs w:val="28"/>
        </w:rPr>
        <w:t xml:space="preserve">Перечень материалов по </w:t>
      </w:r>
      <w:r w:rsidR="00167D87" w:rsidRPr="00AE60AC">
        <w:rPr>
          <w:rFonts w:eastAsia="Times New Roman"/>
          <w:b/>
          <w:bCs/>
          <w:sz w:val="28"/>
          <w:szCs w:val="28"/>
        </w:rPr>
        <w:t>МБУК «ВРИКМ»</w:t>
      </w:r>
    </w:p>
    <w:p w14:paraId="79240638" w14:textId="77777777" w:rsidR="00D50F7F" w:rsidRPr="00F14983" w:rsidRDefault="00D50F7F" w:rsidP="00D50F7F">
      <w:pPr>
        <w:ind w:firstLine="709"/>
        <w:jc w:val="both"/>
        <w:rPr>
          <w:sz w:val="24"/>
          <w:szCs w:val="24"/>
        </w:rPr>
      </w:pPr>
      <w:r w:rsidRPr="00F14983">
        <w:rPr>
          <w:sz w:val="24"/>
          <w:szCs w:val="24"/>
        </w:rPr>
        <w:t>Штат музея составляет 4 человека. Из них директор и 3 специалиста (2 методиста и редактор музея. Все специалисты музея имеют высшее образование. Стаж работы в сфере культуры более 10 лет.</w:t>
      </w:r>
    </w:p>
    <w:p w14:paraId="760F8402" w14:textId="09C3ABCB" w:rsidR="00D50F7F" w:rsidRPr="00F14983" w:rsidRDefault="00D50F7F" w:rsidP="00D50F7F">
      <w:pPr>
        <w:ind w:firstLine="709"/>
        <w:jc w:val="both"/>
        <w:rPr>
          <w:sz w:val="24"/>
          <w:szCs w:val="24"/>
        </w:rPr>
      </w:pPr>
      <w:r w:rsidRPr="00F14983">
        <w:rPr>
          <w:sz w:val="24"/>
          <w:szCs w:val="24"/>
        </w:rPr>
        <w:t xml:space="preserve">Ежегодно в музее открываются различные выставки. Это выставки картин местных художников и плакатов, хранящихся в фондах музея, ранее не экспонировавшиеся, выставки прикладного творчества совместно с РДК </w:t>
      </w:r>
      <w:proofErr w:type="spellStart"/>
      <w:r w:rsidRPr="00F14983">
        <w:rPr>
          <w:sz w:val="24"/>
          <w:szCs w:val="24"/>
        </w:rPr>
        <w:t>им.Солдатова</w:t>
      </w:r>
      <w:proofErr w:type="spellEnd"/>
      <w:r w:rsidRPr="00F14983">
        <w:rPr>
          <w:sz w:val="24"/>
          <w:szCs w:val="24"/>
        </w:rPr>
        <w:t xml:space="preserve"> и привозные выставки из фондов других музеев и ча</w:t>
      </w:r>
      <w:r w:rsidR="008404CD">
        <w:rPr>
          <w:sz w:val="24"/>
          <w:szCs w:val="24"/>
        </w:rPr>
        <w:t>с</w:t>
      </w:r>
      <w:r w:rsidRPr="00F14983">
        <w:rPr>
          <w:sz w:val="24"/>
          <w:szCs w:val="24"/>
        </w:rPr>
        <w:t>тных коллекций.</w:t>
      </w:r>
    </w:p>
    <w:p w14:paraId="4C482FB2" w14:textId="77777777" w:rsidR="00D50F7F" w:rsidRPr="00F14983" w:rsidRDefault="00D50F7F" w:rsidP="00D50F7F">
      <w:pPr>
        <w:ind w:firstLine="709"/>
        <w:jc w:val="both"/>
        <w:rPr>
          <w:sz w:val="24"/>
          <w:szCs w:val="24"/>
        </w:rPr>
      </w:pPr>
      <w:r w:rsidRPr="00F14983">
        <w:rPr>
          <w:sz w:val="24"/>
          <w:szCs w:val="24"/>
        </w:rPr>
        <w:t>Основной фонд музея в 2021 году составлял 1289 экспонатов. Вспомогательный фонд пока остается на прежнем уровне и составляет 2359 экспонатов.</w:t>
      </w:r>
    </w:p>
    <w:p w14:paraId="085A99F5" w14:textId="77777777" w:rsidR="00D50F7F" w:rsidRPr="00F14983" w:rsidRDefault="00D50F7F" w:rsidP="00D50F7F">
      <w:pPr>
        <w:ind w:firstLine="709"/>
        <w:jc w:val="both"/>
        <w:rPr>
          <w:sz w:val="24"/>
          <w:szCs w:val="24"/>
        </w:rPr>
      </w:pPr>
      <w:r w:rsidRPr="00F14983">
        <w:rPr>
          <w:sz w:val="24"/>
          <w:szCs w:val="24"/>
        </w:rPr>
        <w:t>Работа с фондом ведется регулярно: составляются акты поступления, заполняются книги поступлений, акты экспертно-закупочной комиссии.</w:t>
      </w:r>
    </w:p>
    <w:p w14:paraId="16D0FAC3" w14:textId="77777777" w:rsidR="00D50F7F" w:rsidRPr="00F14983" w:rsidRDefault="00D50F7F" w:rsidP="00D50F7F">
      <w:pPr>
        <w:ind w:firstLine="709"/>
        <w:jc w:val="both"/>
        <w:rPr>
          <w:sz w:val="24"/>
          <w:szCs w:val="24"/>
        </w:rPr>
      </w:pPr>
      <w:r w:rsidRPr="00F14983">
        <w:rPr>
          <w:sz w:val="24"/>
          <w:szCs w:val="24"/>
        </w:rPr>
        <w:t xml:space="preserve">Продолжается работа по внесению основного фонда музея в </w:t>
      </w:r>
      <w:proofErr w:type="spellStart"/>
      <w:r w:rsidRPr="00F14983">
        <w:rPr>
          <w:sz w:val="24"/>
          <w:szCs w:val="24"/>
        </w:rPr>
        <w:t>Госкаталог</w:t>
      </w:r>
      <w:proofErr w:type="spellEnd"/>
      <w:r w:rsidRPr="00F14983">
        <w:rPr>
          <w:sz w:val="24"/>
          <w:szCs w:val="24"/>
        </w:rPr>
        <w:t xml:space="preserve"> РФ и проводится оцифровка предметов для дальнейшего включения в </w:t>
      </w:r>
      <w:proofErr w:type="spellStart"/>
      <w:r w:rsidRPr="00F14983">
        <w:rPr>
          <w:sz w:val="24"/>
          <w:szCs w:val="24"/>
        </w:rPr>
        <w:t>Госкаталог</w:t>
      </w:r>
      <w:proofErr w:type="spellEnd"/>
      <w:r w:rsidRPr="00F14983">
        <w:rPr>
          <w:sz w:val="24"/>
          <w:szCs w:val="24"/>
        </w:rPr>
        <w:t xml:space="preserve"> и создания каталога наиболее ценных экспонатов.</w:t>
      </w:r>
    </w:p>
    <w:p w14:paraId="6A30CB80" w14:textId="77777777" w:rsidR="00D50F7F" w:rsidRPr="00F14983" w:rsidRDefault="00D50F7F" w:rsidP="00D50F7F">
      <w:pPr>
        <w:ind w:firstLine="709"/>
        <w:jc w:val="both"/>
        <w:rPr>
          <w:sz w:val="24"/>
          <w:szCs w:val="24"/>
        </w:rPr>
      </w:pPr>
      <w:r w:rsidRPr="00F14983">
        <w:rPr>
          <w:sz w:val="24"/>
          <w:szCs w:val="24"/>
        </w:rPr>
        <w:t xml:space="preserve">В </w:t>
      </w:r>
      <w:proofErr w:type="gramStart"/>
      <w:r w:rsidRPr="00F14983">
        <w:rPr>
          <w:sz w:val="24"/>
          <w:szCs w:val="24"/>
        </w:rPr>
        <w:t>2021  году</w:t>
      </w:r>
      <w:proofErr w:type="gramEnd"/>
      <w:r w:rsidRPr="00F14983">
        <w:rPr>
          <w:sz w:val="24"/>
          <w:szCs w:val="24"/>
        </w:rPr>
        <w:t xml:space="preserve"> прошли  авторизацию в проекте «Артефакт». В 2021 году организована работа по публикации на платформе наиболее ценных экспонатов музея, а также участие в конкурсах платформы.</w:t>
      </w:r>
    </w:p>
    <w:p w14:paraId="6CFBE455" w14:textId="77777777" w:rsidR="00D50F7F" w:rsidRPr="00F14983" w:rsidRDefault="00D50F7F" w:rsidP="00D50F7F">
      <w:pPr>
        <w:ind w:firstLine="709"/>
        <w:jc w:val="both"/>
        <w:rPr>
          <w:sz w:val="24"/>
          <w:szCs w:val="24"/>
        </w:rPr>
      </w:pPr>
      <w:r w:rsidRPr="00F14983">
        <w:rPr>
          <w:sz w:val="24"/>
          <w:szCs w:val="24"/>
        </w:rPr>
        <w:t xml:space="preserve">Основные показатели работы музея – это научно-просветительская работа: посещаемость музея, число лекций и экскурсий и количество их участников; </w:t>
      </w:r>
      <w:proofErr w:type="gramStart"/>
      <w:r w:rsidRPr="00F14983">
        <w:rPr>
          <w:sz w:val="24"/>
          <w:szCs w:val="24"/>
        </w:rPr>
        <w:t>которые  выполняются</w:t>
      </w:r>
      <w:proofErr w:type="gramEnd"/>
      <w:r w:rsidRPr="00F14983">
        <w:rPr>
          <w:sz w:val="24"/>
          <w:szCs w:val="24"/>
        </w:rPr>
        <w:t xml:space="preserve"> в полном объеме в соответствии с муниципальным заданием МБУК «ВРИКМ» и национальным проектом «Культура»</w:t>
      </w:r>
    </w:p>
    <w:p w14:paraId="1673943B" w14:textId="77777777" w:rsidR="00D50F7F" w:rsidRPr="00F14983" w:rsidRDefault="00D50F7F" w:rsidP="00D50F7F">
      <w:pPr>
        <w:ind w:firstLine="709"/>
        <w:jc w:val="both"/>
        <w:rPr>
          <w:sz w:val="24"/>
          <w:szCs w:val="24"/>
        </w:rPr>
      </w:pPr>
      <w:r w:rsidRPr="00F14983">
        <w:rPr>
          <w:sz w:val="24"/>
          <w:szCs w:val="24"/>
        </w:rPr>
        <w:t xml:space="preserve">В 2021 году в условиях ограничений часть музейных мероприятий были перенесены в онлайн формат, в социальной сети Контакт </w:t>
      </w:r>
      <w:hyperlink r:id="rId23" w:history="1">
        <w:r w:rsidRPr="00F14983">
          <w:rPr>
            <w:rStyle w:val="a3"/>
            <w:sz w:val="24"/>
            <w:szCs w:val="24"/>
          </w:rPr>
          <w:t>https://vk.com/vrikm</w:t>
        </w:r>
      </w:hyperlink>
      <w:r w:rsidRPr="00F14983">
        <w:rPr>
          <w:sz w:val="24"/>
          <w:szCs w:val="24"/>
        </w:rPr>
        <w:t xml:space="preserve"> (Сообщество Вачского районного историко-краеведческого музея) проходят демонстрации видеороликов, презентации, конкурс и викторины.</w:t>
      </w:r>
    </w:p>
    <w:p w14:paraId="6B0A5EF1" w14:textId="77777777" w:rsidR="00D50F7F" w:rsidRPr="00F14983" w:rsidRDefault="00D50F7F" w:rsidP="00D50F7F">
      <w:pPr>
        <w:jc w:val="both"/>
        <w:rPr>
          <w:sz w:val="24"/>
          <w:szCs w:val="24"/>
        </w:rPr>
      </w:pPr>
      <w:r w:rsidRPr="00F14983">
        <w:rPr>
          <w:sz w:val="24"/>
          <w:szCs w:val="24"/>
        </w:rPr>
        <w:t xml:space="preserve">       Наиболее значимые и посещаемые в залах музея были мероприятия:</w:t>
      </w:r>
    </w:p>
    <w:p w14:paraId="07E936A5" w14:textId="77777777" w:rsidR="00D50F7F" w:rsidRPr="00F14983" w:rsidRDefault="00D50F7F" w:rsidP="00D50F7F">
      <w:pPr>
        <w:pStyle w:val="a4"/>
        <w:numPr>
          <w:ilvl w:val="0"/>
          <w:numId w:val="30"/>
        </w:numPr>
        <w:jc w:val="both"/>
        <w:rPr>
          <w:sz w:val="24"/>
          <w:szCs w:val="24"/>
        </w:rPr>
      </w:pPr>
      <w:r w:rsidRPr="00F14983">
        <w:rPr>
          <w:sz w:val="24"/>
          <w:szCs w:val="24"/>
        </w:rPr>
        <w:t>Выставка из частной коллекции Липатова С. На выставке представлены ножи фабрикантов Кондратовых 20-30 г., ножи иностранного производства выпуска до 1917 года, а также коллекция фотоаппаратов довоенного, военного и советского периода.</w:t>
      </w:r>
    </w:p>
    <w:p w14:paraId="18E20B6B" w14:textId="77777777" w:rsidR="00D50F7F" w:rsidRPr="00F14983" w:rsidRDefault="00D50F7F" w:rsidP="00D50F7F">
      <w:pPr>
        <w:pStyle w:val="a4"/>
        <w:numPr>
          <w:ilvl w:val="0"/>
          <w:numId w:val="30"/>
        </w:numPr>
        <w:jc w:val="both"/>
        <w:rPr>
          <w:sz w:val="24"/>
          <w:szCs w:val="24"/>
        </w:rPr>
      </w:pPr>
      <w:r w:rsidRPr="00F14983">
        <w:rPr>
          <w:sz w:val="24"/>
          <w:szCs w:val="24"/>
        </w:rPr>
        <w:t xml:space="preserve">Мероприятия, посвященные 800-летию Нижнего Новгорода и 800-летию Александра Невского.  Лекции для школьников. Круглый стол с участием Литературной гостиной </w:t>
      </w:r>
      <w:proofErr w:type="spellStart"/>
      <w:r w:rsidRPr="00F14983">
        <w:rPr>
          <w:sz w:val="24"/>
          <w:szCs w:val="24"/>
        </w:rPr>
        <w:t>им.Ивана</w:t>
      </w:r>
      <w:proofErr w:type="spellEnd"/>
      <w:r w:rsidRPr="00F14983">
        <w:rPr>
          <w:sz w:val="24"/>
          <w:szCs w:val="24"/>
        </w:rPr>
        <w:t xml:space="preserve"> Морозова.</w:t>
      </w:r>
    </w:p>
    <w:p w14:paraId="32DCD98B" w14:textId="77777777" w:rsidR="00D50F7F" w:rsidRPr="00F14983" w:rsidRDefault="00D50F7F" w:rsidP="00D50F7F">
      <w:pPr>
        <w:pStyle w:val="a4"/>
        <w:numPr>
          <w:ilvl w:val="0"/>
          <w:numId w:val="30"/>
        </w:numPr>
        <w:jc w:val="both"/>
        <w:rPr>
          <w:sz w:val="24"/>
          <w:szCs w:val="24"/>
        </w:rPr>
      </w:pPr>
      <w:r w:rsidRPr="00F14983">
        <w:rPr>
          <w:sz w:val="24"/>
          <w:szCs w:val="24"/>
        </w:rPr>
        <w:t xml:space="preserve">Мероприятия, посвященные 60-летию полета в космос </w:t>
      </w:r>
      <w:proofErr w:type="spellStart"/>
      <w:r w:rsidRPr="00F14983">
        <w:rPr>
          <w:sz w:val="24"/>
          <w:szCs w:val="24"/>
        </w:rPr>
        <w:t>Ю.Гагарина</w:t>
      </w:r>
      <w:proofErr w:type="spellEnd"/>
      <w:r w:rsidRPr="00F14983">
        <w:rPr>
          <w:sz w:val="24"/>
          <w:szCs w:val="24"/>
        </w:rPr>
        <w:t>.</w:t>
      </w:r>
    </w:p>
    <w:p w14:paraId="5D9282E2" w14:textId="77777777" w:rsidR="00D50F7F" w:rsidRPr="00F14983" w:rsidRDefault="00D50F7F" w:rsidP="00D50F7F">
      <w:pPr>
        <w:jc w:val="both"/>
        <w:rPr>
          <w:sz w:val="24"/>
          <w:szCs w:val="24"/>
        </w:rPr>
      </w:pPr>
      <w:r w:rsidRPr="00F14983">
        <w:rPr>
          <w:sz w:val="24"/>
          <w:szCs w:val="24"/>
        </w:rPr>
        <w:t xml:space="preserve">       Постоянно выпускаются брошюры по истории района и знаменитых людях. Регулярно печатаются статьи в местной газете «Вачская газета» на краеведческие темы.</w:t>
      </w:r>
    </w:p>
    <w:p w14:paraId="58B40CB0" w14:textId="77777777" w:rsidR="00D50F7F" w:rsidRPr="00F14983" w:rsidRDefault="00D50F7F" w:rsidP="00D50F7F">
      <w:pPr>
        <w:jc w:val="both"/>
        <w:rPr>
          <w:sz w:val="24"/>
          <w:szCs w:val="24"/>
        </w:rPr>
      </w:pPr>
      <w:r w:rsidRPr="00F14983">
        <w:rPr>
          <w:sz w:val="24"/>
          <w:szCs w:val="24"/>
        </w:rPr>
        <w:t xml:space="preserve">       В 2021 году была издана книга «Мужество случайным не бывает» </w:t>
      </w:r>
      <w:proofErr w:type="spellStart"/>
      <w:r w:rsidRPr="00F14983">
        <w:rPr>
          <w:sz w:val="24"/>
          <w:szCs w:val="24"/>
        </w:rPr>
        <w:t>Т.К.Бакиной</w:t>
      </w:r>
      <w:proofErr w:type="spellEnd"/>
    </w:p>
    <w:p w14:paraId="0E57AE0F" w14:textId="77777777" w:rsidR="00D50F7F" w:rsidRPr="00F14983" w:rsidRDefault="00D50F7F" w:rsidP="00D50F7F">
      <w:pPr>
        <w:jc w:val="both"/>
        <w:rPr>
          <w:sz w:val="24"/>
          <w:szCs w:val="24"/>
        </w:rPr>
      </w:pPr>
      <w:r w:rsidRPr="00F14983">
        <w:rPr>
          <w:sz w:val="24"/>
          <w:szCs w:val="24"/>
        </w:rPr>
        <w:t xml:space="preserve">       В 2021 году отремонтировано крыльцо у входа в музей, сделан косметический ремонт 2 залов музея, открыт дополнительный зал, обновлены старые экспозиционные витрины и стенды на более удобные и современные. </w:t>
      </w:r>
    </w:p>
    <w:p w14:paraId="28B31471" w14:textId="32A2420B" w:rsidR="00D50F7F" w:rsidRPr="008404CD" w:rsidRDefault="00D50F7F" w:rsidP="008404CD">
      <w:pPr>
        <w:jc w:val="both"/>
        <w:rPr>
          <w:sz w:val="24"/>
          <w:szCs w:val="24"/>
        </w:rPr>
      </w:pPr>
      <w:r w:rsidRPr="00F14983">
        <w:rPr>
          <w:sz w:val="24"/>
          <w:szCs w:val="24"/>
        </w:rPr>
        <w:t xml:space="preserve">      В планах на следующий год: продолжить работу с электронными ресурсами и платформами по популяризации фонда музея; сделать косметический ремонт в 2 залах музея и обновить старые экспозиционные витрины и стенды.</w:t>
      </w:r>
    </w:p>
    <w:p w14:paraId="49CD256A" w14:textId="77777777" w:rsidR="001B1DD7" w:rsidRPr="00DB05FB" w:rsidRDefault="001B1DD7">
      <w:pPr>
        <w:rPr>
          <w:highlight w:val="yellow"/>
        </w:rPr>
        <w:sectPr w:rsidR="001B1DD7" w:rsidRPr="00DB05FB" w:rsidSect="00E629D7">
          <w:type w:val="continuous"/>
          <w:pgSz w:w="11900" w:h="16838"/>
          <w:pgMar w:top="568" w:right="566" w:bottom="656" w:left="1419" w:header="0" w:footer="0" w:gutter="0"/>
          <w:cols w:space="720" w:equalWidth="0">
            <w:col w:w="9921"/>
          </w:cols>
        </w:sectPr>
      </w:pPr>
    </w:p>
    <w:p w14:paraId="5E2120D5" w14:textId="4C3B9D99" w:rsidR="001B1DD7" w:rsidRDefault="00E56AB8">
      <w:pPr>
        <w:spacing w:line="20" w:lineRule="exact"/>
        <w:rPr>
          <w:sz w:val="20"/>
          <w:szCs w:val="20"/>
        </w:rPr>
      </w:pPr>
      <w:r>
        <w:rPr>
          <w:noProof/>
          <w:highlight w:val="yellow"/>
        </w:rPr>
        <w:lastRenderedPageBreak/>
        <w:pict w14:anchorId="197F85C5">
          <v:line id="Shape 71" o:spid="_x0000_s1026" style="position:absolute;z-index:-251623424;visibility:visible" from="727.85pt,-48.35pt" to="72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JqpQEAAFwDAAAOAAAAZHJzL2Uyb0RvYy54bWysU01vEzEQvSPxHyzfibehScsqmx5awqWC&#10;SoUfMPFH1sJf8pjs5t9je5OlBU4IH0aemefnmefx5m60hhxlRO1dR68WDSXScS+0O3T029fdu1tK&#10;MIETYLyTHT1JpHfbt282Q2jl0vfeCBlJJnHYDqGjfUqhZQx5Ly3gwgfpclL5aCFlNx6YiDBkdmvY&#10;smnWbPBRhOi5RMzRhylJt5VfKcnTF6VQJmI6mmtL1cZq98Wy7QbaQ4TQa34uA/6hCgva5UtnqgdI&#10;QH5E/QeV1Tx69CotuLfMK6W5rD3kbq6a37p57iHI2ksWB8MsE/4/Wv75eO+eYimdj+45PHr+HbMo&#10;bAjYzsniYJhgo4q2wHPtZKxCnmYh5ZgIz8Hrm/V7SnhOrJer65tVkZlBezkaIqZP0ltSNh012pUu&#10;oYXjI6YJeoGUMHqjxU4bU5142N+bSI6QX3RX15n9Fcw4MuTbmw+ryvwqhy8pmrr+RmF1yqNptO3o&#10;7QyCtpcgPjpRByeBNtM+d2fcWbZJqaLZ3ovTU7zImZ+wynAetzIjL/16+ten2P4EAAD//wMAUEsD&#10;BBQABgAIAAAAIQAMQgmg3gAAAAsBAAAPAAAAZHJzL2Rvd25yZXYueG1sTI/NTsMwEITvSLyDtUjc&#10;WoefJiXEqRBSy4kDhQdw4m0SNV5HsfPTPj1bcaC3md3R7LfZZratGLH3jSMFD8sIBFLpTEOVgp/v&#10;7WINwgdNRreOUMEJPWzy25tMp8ZN9IXjPlSCS8inWkEdQpdK6csarfZL1yHx7uB6qwPbvpKm1xOX&#10;21Y+RlEsrW6IL9S6w/cay+N+sAqezOdhW0zjx645n4+nIU66XZkodX83v72CCDiH/zBc8BkdcmYq&#10;3EDGi5b982qVcFbB4iVmcYn8jQpWa5B5Jq9/yH8BAAD//wMAUEsBAi0AFAAGAAgAAAAhALaDOJL+&#10;AAAA4QEAABMAAAAAAAAAAAAAAAAAAAAAAFtDb250ZW50X1R5cGVzXS54bWxQSwECLQAUAAYACAAA&#10;ACEAOP0h/9YAAACUAQAACwAAAAAAAAAAAAAAAAAvAQAAX3JlbHMvLnJlbHNQSwECLQAUAAYACAAA&#10;ACEAgJNCaqUBAABcAwAADgAAAAAAAAAAAAAAAAAuAgAAZHJzL2Uyb0RvYy54bWxQSwECLQAUAAYA&#10;CAAAACEADEIJoN4AAAALAQAADwAAAAAAAAAAAAAAAAD/AwAAZHJzL2Rvd25yZXYueG1sUEsFBgAA&#10;AAAEAAQA8wAAAAoFAAAAAA==&#10;" o:allowincell="f" filled="t" strokeweight=".16931mm">
            <v:stroke joinstyle="miter"/>
            <o:lock v:ext="edit" shapetype="f"/>
          </v:line>
        </w:pict>
      </w:r>
    </w:p>
    <w:sectPr w:rsidR="001B1DD7">
      <w:pgSz w:w="16840" w:h="11906" w:orient="landscape"/>
      <w:pgMar w:top="854" w:right="1440" w:bottom="1440" w:left="1255" w:header="0" w:footer="0" w:gutter="0"/>
      <w:cols w:space="720" w:equalWidth="0">
        <w:col w:w="1414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F326AA00"/>
    <w:lvl w:ilvl="0" w:tplc="53320DA0">
      <w:start w:val="8"/>
      <w:numFmt w:val="decimal"/>
      <w:lvlText w:val="%1."/>
      <w:lvlJc w:val="left"/>
    </w:lvl>
    <w:lvl w:ilvl="1" w:tplc="05F623CE">
      <w:numFmt w:val="decimal"/>
      <w:lvlText w:val=""/>
      <w:lvlJc w:val="left"/>
    </w:lvl>
    <w:lvl w:ilvl="2" w:tplc="03BC8032">
      <w:numFmt w:val="decimal"/>
      <w:lvlText w:val=""/>
      <w:lvlJc w:val="left"/>
    </w:lvl>
    <w:lvl w:ilvl="3" w:tplc="804EB5F0">
      <w:numFmt w:val="decimal"/>
      <w:lvlText w:val=""/>
      <w:lvlJc w:val="left"/>
    </w:lvl>
    <w:lvl w:ilvl="4" w:tplc="48928A36">
      <w:numFmt w:val="decimal"/>
      <w:lvlText w:val=""/>
      <w:lvlJc w:val="left"/>
    </w:lvl>
    <w:lvl w:ilvl="5" w:tplc="9B9C520E">
      <w:numFmt w:val="decimal"/>
      <w:lvlText w:val=""/>
      <w:lvlJc w:val="left"/>
    </w:lvl>
    <w:lvl w:ilvl="6" w:tplc="42401586">
      <w:numFmt w:val="decimal"/>
      <w:lvlText w:val=""/>
      <w:lvlJc w:val="left"/>
    </w:lvl>
    <w:lvl w:ilvl="7" w:tplc="27147AD0">
      <w:numFmt w:val="decimal"/>
      <w:lvlText w:val=""/>
      <w:lvlJc w:val="left"/>
    </w:lvl>
    <w:lvl w:ilvl="8" w:tplc="10C2240C">
      <w:numFmt w:val="decimal"/>
      <w:lvlText w:val=""/>
      <w:lvlJc w:val="left"/>
    </w:lvl>
  </w:abstractNum>
  <w:abstractNum w:abstractNumId="1" w15:restartNumberingAfterBreak="0">
    <w:nsid w:val="00000124"/>
    <w:multiLevelType w:val="hybridMultilevel"/>
    <w:tmpl w:val="47EA413A"/>
    <w:lvl w:ilvl="0" w:tplc="D1147162">
      <w:start w:val="1"/>
      <w:numFmt w:val="bullet"/>
      <w:lvlText w:val="-"/>
      <w:lvlJc w:val="left"/>
    </w:lvl>
    <w:lvl w:ilvl="1" w:tplc="36C80582">
      <w:numFmt w:val="decimal"/>
      <w:lvlText w:val=""/>
      <w:lvlJc w:val="left"/>
    </w:lvl>
    <w:lvl w:ilvl="2" w:tplc="A9AE0C1A">
      <w:numFmt w:val="decimal"/>
      <w:lvlText w:val=""/>
      <w:lvlJc w:val="left"/>
    </w:lvl>
    <w:lvl w:ilvl="3" w:tplc="BDB445DE">
      <w:numFmt w:val="decimal"/>
      <w:lvlText w:val=""/>
      <w:lvlJc w:val="left"/>
    </w:lvl>
    <w:lvl w:ilvl="4" w:tplc="A5CAAD20">
      <w:numFmt w:val="decimal"/>
      <w:lvlText w:val=""/>
      <w:lvlJc w:val="left"/>
    </w:lvl>
    <w:lvl w:ilvl="5" w:tplc="176E4F30">
      <w:numFmt w:val="decimal"/>
      <w:lvlText w:val=""/>
      <w:lvlJc w:val="left"/>
    </w:lvl>
    <w:lvl w:ilvl="6" w:tplc="7BB66C9E">
      <w:numFmt w:val="decimal"/>
      <w:lvlText w:val=""/>
      <w:lvlJc w:val="left"/>
    </w:lvl>
    <w:lvl w:ilvl="7" w:tplc="72E09F36">
      <w:numFmt w:val="decimal"/>
      <w:lvlText w:val=""/>
      <w:lvlJc w:val="left"/>
    </w:lvl>
    <w:lvl w:ilvl="8" w:tplc="5964A5F2">
      <w:numFmt w:val="decimal"/>
      <w:lvlText w:val=""/>
      <w:lvlJc w:val="left"/>
    </w:lvl>
  </w:abstractNum>
  <w:abstractNum w:abstractNumId="2" w15:restartNumberingAfterBreak="0">
    <w:nsid w:val="000001EB"/>
    <w:multiLevelType w:val="hybridMultilevel"/>
    <w:tmpl w:val="708E7EE0"/>
    <w:lvl w:ilvl="0" w:tplc="C492C45A">
      <w:start w:val="1"/>
      <w:numFmt w:val="bullet"/>
      <w:lvlText w:val="и"/>
      <w:lvlJc w:val="left"/>
    </w:lvl>
    <w:lvl w:ilvl="1" w:tplc="5D1A1532">
      <w:start w:val="1"/>
      <w:numFmt w:val="decimal"/>
      <w:lvlText w:val="%2."/>
      <w:lvlJc w:val="left"/>
    </w:lvl>
    <w:lvl w:ilvl="2" w:tplc="9A0684AA">
      <w:numFmt w:val="decimal"/>
      <w:lvlText w:val=""/>
      <w:lvlJc w:val="left"/>
    </w:lvl>
    <w:lvl w:ilvl="3" w:tplc="0AA81BA2">
      <w:numFmt w:val="decimal"/>
      <w:lvlText w:val=""/>
      <w:lvlJc w:val="left"/>
    </w:lvl>
    <w:lvl w:ilvl="4" w:tplc="9F36408A">
      <w:numFmt w:val="decimal"/>
      <w:lvlText w:val=""/>
      <w:lvlJc w:val="left"/>
    </w:lvl>
    <w:lvl w:ilvl="5" w:tplc="6F6A99F6">
      <w:numFmt w:val="decimal"/>
      <w:lvlText w:val=""/>
      <w:lvlJc w:val="left"/>
    </w:lvl>
    <w:lvl w:ilvl="6" w:tplc="171AC6A0">
      <w:numFmt w:val="decimal"/>
      <w:lvlText w:val=""/>
      <w:lvlJc w:val="left"/>
    </w:lvl>
    <w:lvl w:ilvl="7" w:tplc="60B8DBF6">
      <w:numFmt w:val="decimal"/>
      <w:lvlText w:val=""/>
      <w:lvlJc w:val="left"/>
    </w:lvl>
    <w:lvl w:ilvl="8" w:tplc="FA3A36EC">
      <w:numFmt w:val="decimal"/>
      <w:lvlText w:val=""/>
      <w:lvlJc w:val="left"/>
    </w:lvl>
  </w:abstractNum>
  <w:abstractNum w:abstractNumId="3" w15:restartNumberingAfterBreak="0">
    <w:nsid w:val="00000BB3"/>
    <w:multiLevelType w:val="hybridMultilevel"/>
    <w:tmpl w:val="82AA1D96"/>
    <w:lvl w:ilvl="0" w:tplc="50BCB79C">
      <w:start w:val="1"/>
      <w:numFmt w:val="decimal"/>
      <w:lvlText w:val="%1."/>
      <w:lvlJc w:val="left"/>
    </w:lvl>
    <w:lvl w:ilvl="1" w:tplc="7DC44868">
      <w:numFmt w:val="decimal"/>
      <w:lvlText w:val=""/>
      <w:lvlJc w:val="left"/>
    </w:lvl>
    <w:lvl w:ilvl="2" w:tplc="4190AE5C">
      <w:numFmt w:val="decimal"/>
      <w:lvlText w:val=""/>
      <w:lvlJc w:val="left"/>
    </w:lvl>
    <w:lvl w:ilvl="3" w:tplc="6AE071B0">
      <w:numFmt w:val="decimal"/>
      <w:lvlText w:val=""/>
      <w:lvlJc w:val="left"/>
    </w:lvl>
    <w:lvl w:ilvl="4" w:tplc="E70654CE">
      <w:numFmt w:val="decimal"/>
      <w:lvlText w:val=""/>
      <w:lvlJc w:val="left"/>
    </w:lvl>
    <w:lvl w:ilvl="5" w:tplc="E63C1DC2">
      <w:numFmt w:val="decimal"/>
      <w:lvlText w:val=""/>
      <w:lvlJc w:val="left"/>
    </w:lvl>
    <w:lvl w:ilvl="6" w:tplc="2208F6D6">
      <w:numFmt w:val="decimal"/>
      <w:lvlText w:val=""/>
      <w:lvlJc w:val="left"/>
    </w:lvl>
    <w:lvl w:ilvl="7" w:tplc="FDD8CAB0">
      <w:numFmt w:val="decimal"/>
      <w:lvlText w:val=""/>
      <w:lvlJc w:val="left"/>
    </w:lvl>
    <w:lvl w:ilvl="8" w:tplc="461047EA">
      <w:numFmt w:val="decimal"/>
      <w:lvlText w:val=""/>
      <w:lvlJc w:val="left"/>
    </w:lvl>
  </w:abstractNum>
  <w:abstractNum w:abstractNumId="4" w15:restartNumberingAfterBreak="0">
    <w:nsid w:val="00000F3E"/>
    <w:multiLevelType w:val="hybridMultilevel"/>
    <w:tmpl w:val="7A92D644"/>
    <w:lvl w:ilvl="0" w:tplc="8B22227A">
      <w:start w:val="1"/>
      <w:numFmt w:val="bullet"/>
      <w:lvlText w:val="-"/>
      <w:lvlJc w:val="left"/>
    </w:lvl>
    <w:lvl w:ilvl="1" w:tplc="11204810">
      <w:numFmt w:val="decimal"/>
      <w:lvlText w:val=""/>
      <w:lvlJc w:val="left"/>
    </w:lvl>
    <w:lvl w:ilvl="2" w:tplc="E2207DF2">
      <w:numFmt w:val="decimal"/>
      <w:lvlText w:val=""/>
      <w:lvlJc w:val="left"/>
    </w:lvl>
    <w:lvl w:ilvl="3" w:tplc="4AECA0FE">
      <w:numFmt w:val="decimal"/>
      <w:lvlText w:val=""/>
      <w:lvlJc w:val="left"/>
    </w:lvl>
    <w:lvl w:ilvl="4" w:tplc="ABBE3042">
      <w:numFmt w:val="decimal"/>
      <w:lvlText w:val=""/>
      <w:lvlJc w:val="left"/>
    </w:lvl>
    <w:lvl w:ilvl="5" w:tplc="DA14B116">
      <w:numFmt w:val="decimal"/>
      <w:lvlText w:val=""/>
      <w:lvlJc w:val="left"/>
    </w:lvl>
    <w:lvl w:ilvl="6" w:tplc="2FF09238">
      <w:numFmt w:val="decimal"/>
      <w:lvlText w:val=""/>
      <w:lvlJc w:val="left"/>
    </w:lvl>
    <w:lvl w:ilvl="7" w:tplc="0A9EA638">
      <w:numFmt w:val="decimal"/>
      <w:lvlText w:val=""/>
      <w:lvlJc w:val="left"/>
    </w:lvl>
    <w:lvl w:ilvl="8" w:tplc="39C47F3E">
      <w:numFmt w:val="decimal"/>
      <w:lvlText w:val=""/>
      <w:lvlJc w:val="left"/>
    </w:lvl>
  </w:abstractNum>
  <w:abstractNum w:abstractNumId="5" w15:restartNumberingAfterBreak="0">
    <w:nsid w:val="000012DB"/>
    <w:multiLevelType w:val="hybridMultilevel"/>
    <w:tmpl w:val="27CE5B58"/>
    <w:lvl w:ilvl="0" w:tplc="C2BC1BA0">
      <w:start w:val="3"/>
      <w:numFmt w:val="decimal"/>
      <w:lvlText w:val="%1."/>
      <w:lvlJc w:val="left"/>
    </w:lvl>
    <w:lvl w:ilvl="1" w:tplc="21728AB6">
      <w:numFmt w:val="decimal"/>
      <w:lvlText w:val=""/>
      <w:lvlJc w:val="left"/>
    </w:lvl>
    <w:lvl w:ilvl="2" w:tplc="08CCB86A">
      <w:numFmt w:val="decimal"/>
      <w:lvlText w:val=""/>
      <w:lvlJc w:val="left"/>
    </w:lvl>
    <w:lvl w:ilvl="3" w:tplc="526ED1C4">
      <w:numFmt w:val="decimal"/>
      <w:lvlText w:val=""/>
      <w:lvlJc w:val="left"/>
    </w:lvl>
    <w:lvl w:ilvl="4" w:tplc="D86AF10A">
      <w:numFmt w:val="decimal"/>
      <w:lvlText w:val=""/>
      <w:lvlJc w:val="left"/>
    </w:lvl>
    <w:lvl w:ilvl="5" w:tplc="D45AFA16">
      <w:numFmt w:val="decimal"/>
      <w:lvlText w:val=""/>
      <w:lvlJc w:val="left"/>
    </w:lvl>
    <w:lvl w:ilvl="6" w:tplc="B5BA1D2A">
      <w:numFmt w:val="decimal"/>
      <w:lvlText w:val=""/>
      <w:lvlJc w:val="left"/>
    </w:lvl>
    <w:lvl w:ilvl="7" w:tplc="28383856">
      <w:numFmt w:val="decimal"/>
      <w:lvlText w:val=""/>
      <w:lvlJc w:val="left"/>
    </w:lvl>
    <w:lvl w:ilvl="8" w:tplc="BD62FB20">
      <w:numFmt w:val="decimal"/>
      <w:lvlText w:val=""/>
      <w:lvlJc w:val="left"/>
    </w:lvl>
  </w:abstractNum>
  <w:abstractNum w:abstractNumId="6" w15:restartNumberingAfterBreak="0">
    <w:nsid w:val="0000153C"/>
    <w:multiLevelType w:val="hybridMultilevel"/>
    <w:tmpl w:val="9EEA0EA0"/>
    <w:lvl w:ilvl="0" w:tplc="4E6CE5E6">
      <w:start w:val="5"/>
      <w:numFmt w:val="decimal"/>
      <w:lvlText w:val="%1."/>
      <w:lvlJc w:val="left"/>
    </w:lvl>
    <w:lvl w:ilvl="1" w:tplc="61EE78A4">
      <w:numFmt w:val="decimal"/>
      <w:lvlText w:val=""/>
      <w:lvlJc w:val="left"/>
    </w:lvl>
    <w:lvl w:ilvl="2" w:tplc="B16E7ED2">
      <w:numFmt w:val="decimal"/>
      <w:lvlText w:val=""/>
      <w:lvlJc w:val="left"/>
    </w:lvl>
    <w:lvl w:ilvl="3" w:tplc="B9B605C2">
      <w:numFmt w:val="decimal"/>
      <w:lvlText w:val=""/>
      <w:lvlJc w:val="left"/>
    </w:lvl>
    <w:lvl w:ilvl="4" w:tplc="59384A6A">
      <w:numFmt w:val="decimal"/>
      <w:lvlText w:val=""/>
      <w:lvlJc w:val="left"/>
    </w:lvl>
    <w:lvl w:ilvl="5" w:tplc="593E15A4">
      <w:numFmt w:val="decimal"/>
      <w:lvlText w:val=""/>
      <w:lvlJc w:val="left"/>
    </w:lvl>
    <w:lvl w:ilvl="6" w:tplc="795E95C6">
      <w:numFmt w:val="decimal"/>
      <w:lvlText w:val=""/>
      <w:lvlJc w:val="left"/>
    </w:lvl>
    <w:lvl w:ilvl="7" w:tplc="3050C3D4">
      <w:numFmt w:val="decimal"/>
      <w:lvlText w:val=""/>
      <w:lvlJc w:val="left"/>
    </w:lvl>
    <w:lvl w:ilvl="8" w:tplc="45E4AB3C">
      <w:numFmt w:val="decimal"/>
      <w:lvlText w:val=""/>
      <w:lvlJc w:val="left"/>
    </w:lvl>
  </w:abstractNum>
  <w:abstractNum w:abstractNumId="7" w15:restartNumberingAfterBreak="0">
    <w:nsid w:val="00002EA6"/>
    <w:multiLevelType w:val="hybridMultilevel"/>
    <w:tmpl w:val="34DAFB90"/>
    <w:lvl w:ilvl="0" w:tplc="641E350A">
      <w:start w:val="2"/>
      <w:numFmt w:val="decimal"/>
      <w:lvlText w:val="%1."/>
      <w:lvlJc w:val="left"/>
    </w:lvl>
    <w:lvl w:ilvl="1" w:tplc="08422AF8">
      <w:numFmt w:val="decimal"/>
      <w:lvlText w:val=""/>
      <w:lvlJc w:val="left"/>
    </w:lvl>
    <w:lvl w:ilvl="2" w:tplc="D4DC8774">
      <w:numFmt w:val="decimal"/>
      <w:lvlText w:val=""/>
      <w:lvlJc w:val="left"/>
    </w:lvl>
    <w:lvl w:ilvl="3" w:tplc="DBBA3152">
      <w:numFmt w:val="decimal"/>
      <w:lvlText w:val=""/>
      <w:lvlJc w:val="left"/>
    </w:lvl>
    <w:lvl w:ilvl="4" w:tplc="69DEE24E">
      <w:numFmt w:val="decimal"/>
      <w:lvlText w:val=""/>
      <w:lvlJc w:val="left"/>
    </w:lvl>
    <w:lvl w:ilvl="5" w:tplc="4568FE0A">
      <w:numFmt w:val="decimal"/>
      <w:lvlText w:val=""/>
      <w:lvlJc w:val="left"/>
    </w:lvl>
    <w:lvl w:ilvl="6" w:tplc="4ACCCD82">
      <w:numFmt w:val="decimal"/>
      <w:lvlText w:val=""/>
      <w:lvlJc w:val="left"/>
    </w:lvl>
    <w:lvl w:ilvl="7" w:tplc="8056F01E">
      <w:numFmt w:val="decimal"/>
      <w:lvlText w:val=""/>
      <w:lvlJc w:val="left"/>
    </w:lvl>
    <w:lvl w:ilvl="8" w:tplc="48FC6D1C">
      <w:numFmt w:val="decimal"/>
      <w:lvlText w:val=""/>
      <w:lvlJc w:val="left"/>
    </w:lvl>
  </w:abstractNum>
  <w:abstractNum w:abstractNumId="8" w15:restartNumberingAfterBreak="0">
    <w:nsid w:val="0000305E"/>
    <w:multiLevelType w:val="hybridMultilevel"/>
    <w:tmpl w:val="BEDA598A"/>
    <w:lvl w:ilvl="0" w:tplc="60866446">
      <w:start w:val="9"/>
      <w:numFmt w:val="decimal"/>
      <w:lvlText w:val="%1."/>
      <w:lvlJc w:val="left"/>
    </w:lvl>
    <w:lvl w:ilvl="1" w:tplc="60D4282E">
      <w:numFmt w:val="decimal"/>
      <w:lvlText w:val=""/>
      <w:lvlJc w:val="left"/>
    </w:lvl>
    <w:lvl w:ilvl="2" w:tplc="BFCA5108">
      <w:numFmt w:val="decimal"/>
      <w:lvlText w:val=""/>
      <w:lvlJc w:val="left"/>
    </w:lvl>
    <w:lvl w:ilvl="3" w:tplc="0B481BBA">
      <w:numFmt w:val="decimal"/>
      <w:lvlText w:val=""/>
      <w:lvlJc w:val="left"/>
    </w:lvl>
    <w:lvl w:ilvl="4" w:tplc="0DBE87BA">
      <w:numFmt w:val="decimal"/>
      <w:lvlText w:val=""/>
      <w:lvlJc w:val="left"/>
    </w:lvl>
    <w:lvl w:ilvl="5" w:tplc="7E3AEEEE">
      <w:numFmt w:val="decimal"/>
      <w:lvlText w:val=""/>
      <w:lvlJc w:val="left"/>
    </w:lvl>
    <w:lvl w:ilvl="6" w:tplc="A09036CA">
      <w:numFmt w:val="decimal"/>
      <w:lvlText w:val=""/>
      <w:lvlJc w:val="left"/>
    </w:lvl>
    <w:lvl w:ilvl="7" w:tplc="4ABEC4DE">
      <w:numFmt w:val="decimal"/>
      <w:lvlText w:val=""/>
      <w:lvlJc w:val="left"/>
    </w:lvl>
    <w:lvl w:ilvl="8" w:tplc="08C4A918">
      <w:numFmt w:val="decimal"/>
      <w:lvlText w:val=""/>
      <w:lvlJc w:val="left"/>
    </w:lvl>
  </w:abstractNum>
  <w:abstractNum w:abstractNumId="9" w15:restartNumberingAfterBreak="0">
    <w:nsid w:val="0000390C"/>
    <w:multiLevelType w:val="hybridMultilevel"/>
    <w:tmpl w:val="473E7432"/>
    <w:lvl w:ilvl="0" w:tplc="3120F6A0">
      <w:start w:val="7"/>
      <w:numFmt w:val="decimal"/>
      <w:lvlText w:val="%1."/>
      <w:lvlJc w:val="left"/>
    </w:lvl>
    <w:lvl w:ilvl="1" w:tplc="1DA6C41A">
      <w:numFmt w:val="decimal"/>
      <w:lvlText w:val=""/>
      <w:lvlJc w:val="left"/>
    </w:lvl>
    <w:lvl w:ilvl="2" w:tplc="B65EA79A">
      <w:numFmt w:val="decimal"/>
      <w:lvlText w:val=""/>
      <w:lvlJc w:val="left"/>
    </w:lvl>
    <w:lvl w:ilvl="3" w:tplc="6AACC96C">
      <w:numFmt w:val="decimal"/>
      <w:lvlText w:val=""/>
      <w:lvlJc w:val="left"/>
    </w:lvl>
    <w:lvl w:ilvl="4" w:tplc="C7D6EEEC">
      <w:numFmt w:val="decimal"/>
      <w:lvlText w:val=""/>
      <w:lvlJc w:val="left"/>
    </w:lvl>
    <w:lvl w:ilvl="5" w:tplc="796A6F30">
      <w:numFmt w:val="decimal"/>
      <w:lvlText w:val=""/>
      <w:lvlJc w:val="left"/>
    </w:lvl>
    <w:lvl w:ilvl="6" w:tplc="110C54B0">
      <w:numFmt w:val="decimal"/>
      <w:lvlText w:val=""/>
      <w:lvlJc w:val="left"/>
    </w:lvl>
    <w:lvl w:ilvl="7" w:tplc="633EB8B4">
      <w:numFmt w:val="decimal"/>
      <w:lvlText w:val=""/>
      <w:lvlJc w:val="left"/>
    </w:lvl>
    <w:lvl w:ilvl="8" w:tplc="768E87AC">
      <w:numFmt w:val="decimal"/>
      <w:lvlText w:val=""/>
      <w:lvlJc w:val="left"/>
    </w:lvl>
  </w:abstractNum>
  <w:abstractNum w:abstractNumId="10" w15:restartNumberingAfterBreak="0">
    <w:nsid w:val="0000440D"/>
    <w:multiLevelType w:val="hybridMultilevel"/>
    <w:tmpl w:val="AD623F28"/>
    <w:lvl w:ilvl="0" w:tplc="59B03C80">
      <w:start w:val="1"/>
      <w:numFmt w:val="bullet"/>
      <w:lvlText w:val="о"/>
      <w:lvlJc w:val="left"/>
    </w:lvl>
    <w:lvl w:ilvl="1" w:tplc="72F463EA">
      <w:numFmt w:val="decimal"/>
      <w:lvlText w:val=""/>
      <w:lvlJc w:val="left"/>
    </w:lvl>
    <w:lvl w:ilvl="2" w:tplc="7474256A">
      <w:numFmt w:val="decimal"/>
      <w:lvlText w:val=""/>
      <w:lvlJc w:val="left"/>
    </w:lvl>
    <w:lvl w:ilvl="3" w:tplc="DDE07970">
      <w:numFmt w:val="decimal"/>
      <w:lvlText w:val=""/>
      <w:lvlJc w:val="left"/>
    </w:lvl>
    <w:lvl w:ilvl="4" w:tplc="56D8F050">
      <w:numFmt w:val="decimal"/>
      <w:lvlText w:val=""/>
      <w:lvlJc w:val="left"/>
    </w:lvl>
    <w:lvl w:ilvl="5" w:tplc="C6D20666">
      <w:numFmt w:val="decimal"/>
      <w:lvlText w:val=""/>
      <w:lvlJc w:val="left"/>
    </w:lvl>
    <w:lvl w:ilvl="6" w:tplc="CE4E22FA">
      <w:numFmt w:val="decimal"/>
      <w:lvlText w:val=""/>
      <w:lvlJc w:val="left"/>
    </w:lvl>
    <w:lvl w:ilvl="7" w:tplc="562C3104">
      <w:numFmt w:val="decimal"/>
      <w:lvlText w:val=""/>
      <w:lvlJc w:val="left"/>
    </w:lvl>
    <w:lvl w:ilvl="8" w:tplc="D8D05498">
      <w:numFmt w:val="decimal"/>
      <w:lvlText w:val=""/>
      <w:lvlJc w:val="left"/>
    </w:lvl>
  </w:abstractNum>
  <w:abstractNum w:abstractNumId="11" w15:restartNumberingAfterBreak="0">
    <w:nsid w:val="0000491C"/>
    <w:multiLevelType w:val="hybridMultilevel"/>
    <w:tmpl w:val="A7561872"/>
    <w:lvl w:ilvl="0" w:tplc="525AD314">
      <w:start w:val="9"/>
      <w:numFmt w:val="decimal"/>
      <w:lvlText w:val="%1."/>
      <w:lvlJc w:val="left"/>
    </w:lvl>
    <w:lvl w:ilvl="1" w:tplc="4802DE8A">
      <w:numFmt w:val="decimal"/>
      <w:lvlText w:val=""/>
      <w:lvlJc w:val="left"/>
    </w:lvl>
    <w:lvl w:ilvl="2" w:tplc="E5383154">
      <w:numFmt w:val="decimal"/>
      <w:lvlText w:val=""/>
      <w:lvlJc w:val="left"/>
    </w:lvl>
    <w:lvl w:ilvl="3" w:tplc="C9EC1166">
      <w:numFmt w:val="decimal"/>
      <w:lvlText w:val=""/>
      <w:lvlJc w:val="left"/>
    </w:lvl>
    <w:lvl w:ilvl="4" w:tplc="C4D49872">
      <w:numFmt w:val="decimal"/>
      <w:lvlText w:val=""/>
      <w:lvlJc w:val="left"/>
    </w:lvl>
    <w:lvl w:ilvl="5" w:tplc="FA6E0604">
      <w:numFmt w:val="decimal"/>
      <w:lvlText w:val=""/>
      <w:lvlJc w:val="left"/>
    </w:lvl>
    <w:lvl w:ilvl="6" w:tplc="0286382E">
      <w:numFmt w:val="decimal"/>
      <w:lvlText w:val=""/>
      <w:lvlJc w:val="left"/>
    </w:lvl>
    <w:lvl w:ilvl="7" w:tplc="83F6004A">
      <w:numFmt w:val="decimal"/>
      <w:lvlText w:val=""/>
      <w:lvlJc w:val="left"/>
    </w:lvl>
    <w:lvl w:ilvl="8" w:tplc="88464E00">
      <w:numFmt w:val="decimal"/>
      <w:lvlText w:val=""/>
      <w:lvlJc w:val="left"/>
    </w:lvl>
  </w:abstractNum>
  <w:abstractNum w:abstractNumId="12" w15:restartNumberingAfterBreak="0">
    <w:nsid w:val="00004D06"/>
    <w:multiLevelType w:val="hybridMultilevel"/>
    <w:tmpl w:val="C77A351A"/>
    <w:lvl w:ilvl="0" w:tplc="6FD0DDC6">
      <w:start w:val="1"/>
      <w:numFmt w:val="decimal"/>
      <w:lvlText w:val="%1"/>
      <w:lvlJc w:val="left"/>
    </w:lvl>
    <w:lvl w:ilvl="1" w:tplc="B1F0BE9C">
      <w:numFmt w:val="decimal"/>
      <w:lvlText w:val=""/>
      <w:lvlJc w:val="left"/>
    </w:lvl>
    <w:lvl w:ilvl="2" w:tplc="204A2C4C">
      <w:numFmt w:val="decimal"/>
      <w:lvlText w:val=""/>
      <w:lvlJc w:val="left"/>
    </w:lvl>
    <w:lvl w:ilvl="3" w:tplc="B50AD22C">
      <w:numFmt w:val="decimal"/>
      <w:lvlText w:val=""/>
      <w:lvlJc w:val="left"/>
    </w:lvl>
    <w:lvl w:ilvl="4" w:tplc="99B41C8C">
      <w:numFmt w:val="decimal"/>
      <w:lvlText w:val=""/>
      <w:lvlJc w:val="left"/>
    </w:lvl>
    <w:lvl w:ilvl="5" w:tplc="97EEFC3C">
      <w:numFmt w:val="decimal"/>
      <w:lvlText w:val=""/>
      <w:lvlJc w:val="left"/>
    </w:lvl>
    <w:lvl w:ilvl="6" w:tplc="1D84BE1A">
      <w:numFmt w:val="decimal"/>
      <w:lvlText w:val=""/>
      <w:lvlJc w:val="left"/>
    </w:lvl>
    <w:lvl w:ilvl="7" w:tplc="8CCE5780">
      <w:numFmt w:val="decimal"/>
      <w:lvlText w:val=""/>
      <w:lvlJc w:val="left"/>
    </w:lvl>
    <w:lvl w:ilvl="8" w:tplc="5ECC2FCA">
      <w:numFmt w:val="decimal"/>
      <w:lvlText w:val=""/>
      <w:lvlJc w:val="left"/>
    </w:lvl>
  </w:abstractNum>
  <w:abstractNum w:abstractNumId="13" w15:restartNumberingAfterBreak="0">
    <w:nsid w:val="00004DB7"/>
    <w:multiLevelType w:val="hybridMultilevel"/>
    <w:tmpl w:val="C8C25418"/>
    <w:lvl w:ilvl="0" w:tplc="90326474">
      <w:start w:val="10"/>
      <w:numFmt w:val="decimal"/>
      <w:lvlText w:val="%1."/>
      <w:lvlJc w:val="left"/>
    </w:lvl>
    <w:lvl w:ilvl="1" w:tplc="0B4CE258">
      <w:numFmt w:val="decimal"/>
      <w:lvlText w:val=""/>
      <w:lvlJc w:val="left"/>
    </w:lvl>
    <w:lvl w:ilvl="2" w:tplc="DFF67284">
      <w:numFmt w:val="decimal"/>
      <w:lvlText w:val=""/>
      <w:lvlJc w:val="left"/>
    </w:lvl>
    <w:lvl w:ilvl="3" w:tplc="924CEF5A">
      <w:numFmt w:val="decimal"/>
      <w:lvlText w:val=""/>
      <w:lvlJc w:val="left"/>
    </w:lvl>
    <w:lvl w:ilvl="4" w:tplc="CF069C4A">
      <w:numFmt w:val="decimal"/>
      <w:lvlText w:val=""/>
      <w:lvlJc w:val="left"/>
    </w:lvl>
    <w:lvl w:ilvl="5" w:tplc="6298D89E">
      <w:numFmt w:val="decimal"/>
      <w:lvlText w:val=""/>
      <w:lvlJc w:val="left"/>
    </w:lvl>
    <w:lvl w:ilvl="6" w:tplc="CFA81340">
      <w:numFmt w:val="decimal"/>
      <w:lvlText w:val=""/>
      <w:lvlJc w:val="left"/>
    </w:lvl>
    <w:lvl w:ilvl="7" w:tplc="F3ACACF2">
      <w:numFmt w:val="decimal"/>
      <w:lvlText w:val=""/>
      <w:lvlJc w:val="left"/>
    </w:lvl>
    <w:lvl w:ilvl="8" w:tplc="29DAE6D6">
      <w:numFmt w:val="decimal"/>
      <w:lvlText w:val=""/>
      <w:lvlJc w:val="left"/>
    </w:lvl>
  </w:abstractNum>
  <w:abstractNum w:abstractNumId="14" w15:restartNumberingAfterBreak="0">
    <w:nsid w:val="00007E87"/>
    <w:multiLevelType w:val="hybridMultilevel"/>
    <w:tmpl w:val="A3604330"/>
    <w:lvl w:ilvl="0" w:tplc="E83832CA">
      <w:start w:val="1"/>
      <w:numFmt w:val="bullet"/>
      <w:lvlText w:val="*"/>
      <w:lvlJc w:val="left"/>
    </w:lvl>
    <w:lvl w:ilvl="1" w:tplc="C1E627B2">
      <w:numFmt w:val="decimal"/>
      <w:lvlText w:val=""/>
      <w:lvlJc w:val="left"/>
    </w:lvl>
    <w:lvl w:ilvl="2" w:tplc="39DE724C">
      <w:numFmt w:val="decimal"/>
      <w:lvlText w:val=""/>
      <w:lvlJc w:val="left"/>
    </w:lvl>
    <w:lvl w:ilvl="3" w:tplc="59CE920E">
      <w:numFmt w:val="decimal"/>
      <w:lvlText w:val=""/>
      <w:lvlJc w:val="left"/>
    </w:lvl>
    <w:lvl w:ilvl="4" w:tplc="B8761204">
      <w:numFmt w:val="decimal"/>
      <w:lvlText w:val=""/>
      <w:lvlJc w:val="left"/>
    </w:lvl>
    <w:lvl w:ilvl="5" w:tplc="A16AF09C">
      <w:numFmt w:val="decimal"/>
      <w:lvlText w:val=""/>
      <w:lvlJc w:val="left"/>
    </w:lvl>
    <w:lvl w:ilvl="6" w:tplc="2F2AE0C4">
      <w:numFmt w:val="decimal"/>
      <w:lvlText w:val=""/>
      <w:lvlJc w:val="left"/>
    </w:lvl>
    <w:lvl w:ilvl="7" w:tplc="60504A82">
      <w:numFmt w:val="decimal"/>
      <w:lvlText w:val=""/>
      <w:lvlJc w:val="left"/>
    </w:lvl>
    <w:lvl w:ilvl="8" w:tplc="CF8AA1E4">
      <w:numFmt w:val="decimal"/>
      <w:lvlText w:val=""/>
      <w:lvlJc w:val="left"/>
    </w:lvl>
  </w:abstractNum>
  <w:abstractNum w:abstractNumId="15" w15:restartNumberingAfterBreak="0">
    <w:nsid w:val="07A753C0"/>
    <w:multiLevelType w:val="hybridMultilevel"/>
    <w:tmpl w:val="101C4E26"/>
    <w:lvl w:ilvl="0" w:tplc="A232CEE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0FE7403A"/>
    <w:multiLevelType w:val="hybridMultilevel"/>
    <w:tmpl w:val="03C60D1A"/>
    <w:lvl w:ilvl="0" w:tplc="91C4797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1A8140B"/>
    <w:multiLevelType w:val="hybridMultilevel"/>
    <w:tmpl w:val="E6C84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5C4FDF"/>
    <w:multiLevelType w:val="hybridMultilevel"/>
    <w:tmpl w:val="E2CA0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9B3A18"/>
    <w:multiLevelType w:val="hybridMultilevel"/>
    <w:tmpl w:val="A9628A48"/>
    <w:lvl w:ilvl="0" w:tplc="88360FA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1A0616C5"/>
    <w:multiLevelType w:val="hybridMultilevel"/>
    <w:tmpl w:val="76E8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E31868"/>
    <w:multiLevelType w:val="hybridMultilevel"/>
    <w:tmpl w:val="1A660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0F6F52"/>
    <w:multiLevelType w:val="hybridMultilevel"/>
    <w:tmpl w:val="BE346F42"/>
    <w:lvl w:ilvl="0" w:tplc="88360FA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3E1E53A4"/>
    <w:multiLevelType w:val="hybridMultilevel"/>
    <w:tmpl w:val="BE346F42"/>
    <w:lvl w:ilvl="0" w:tplc="88360FA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15:restartNumberingAfterBreak="0">
    <w:nsid w:val="53175C3A"/>
    <w:multiLevelType w:val="hybridMultilevel"/>
    <w:tmpl w:val="1A660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A494D"/>
    <w:multiLevelType w:val="hybridMultilevel"/>
    <w:tmpl w:val="FD32317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E84486"/>
    <w:multiLevelType w:val="hybridMultilevel"/>
    <w:tmpl w:val="1A660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E06F8E"/>
    <w:multiLevelType w:val="hybridMultilevel"/>
    <w:tmpl w:val="101C4E26"/>
    <w:lvl w:ilvl="0" w:tplc="A232CEE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15:restartNumberingAfterBreak="0">
    <w:nsid w:val="73FE1B46"/>
    <w:multiLevelType w:val="hybridMultilevel"/>
    <w:tmpl w:val="101C4E26"/>
    <w:lvl w:ilvl="0" w:tplc="A232CEE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7DCF3E5C"/>
    <w:multiLevelType w:val="hybridMultilevel"/>
    <w:tmpl w:val="0F34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8"/>
  </w:num>
  <w:num w:numId="17">
    <w:abstractNumId w:val="29"/>
  </w:num>
  <w:num w:numId="18">
    <w:abstractNumId w:val="20"/>
  </w:num>
  <w:num w:numId="19">
    <w:abstractNumId w:val="22"/>
  </w:num>
  <w:num w:numId="20">
    <w:abstractNumId w:val="23"/>
  </w:num>
  <w:num w:numId="21">
    <w:abstractNumId w:val="25"/>
  </w:num>
  <w:num w:numId="22">
    <w:abstractNumId w:val="21"/>
  </w:num>
  <w:num w:numId="23">
    <w:abstractNumId w:val="19"/>
  </w:num>
  <w:num w:numId="24">
    <w:abstractNumId w:val="16"/>
  </w:num>
  <w:num w:numId="25">
    <w:abstractNumId w:val="15"/>
  </w:num>
  <w:num w:numId="26">
    <w:abstractNumId w:val="28"/>
  </w:num>
  <w:num w:numId="27">
    <w:abstractNumId w:val="27"/>
  </w:num>
  <w:num w:numId="28">
    <w:abstractNumId w:val="24"/>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1DD7"/>
    <w:rsid w:val="00013E99"/>
    <w:rsid w:val="00014625"/>
    <w:rsid w:val="00033EFA"/>
    <w:rsid w:val="000A0541"/>
    <w:rsid w:val="000A385C"/>
    <w:rsid w:val="000F2894"/>
    <w:rsid w:val="00100225"/>
    <w:rsid w:val="00120681"/>
    <w:rsid w:val="0012463D"/>
    <w:rsid w:val="00136902"/>
    <w:rsid w:val="00136AFC"/>
    <w:rsid w:val="00167D87"/>
    <w:rsid w:val="00184E40"/>
    <w:rsid w:val="00197B1D"/>
    <w:rsid w:val="001B1DD7"/>
    <w:rsid w:val="001B2798"/>
    <w:rsid w:val="001D7F10"/>
    <w:rsid w:val="001F207B"/>
    <w:rsid w:val="00233963"/>
    <w:rsid w:val="002371F9"/>
    <w:rsid w:val="00260E22"/>
    <w:rsid w:val="00266F2F"/>
    <w:rsid w:val="002A4165"/>
    <w:rsid w:val="002A68A1"/>
    <w:rsid w:val="002A72C1"/>
    <w:rsid w:val="002B6FF8"/>
    <w:rsid w:val="002C197B"/>
    <w:rsid w:val="002F09E6"/>
    <w:rsid w:val="00314EC5"/>
    <w:rsid w:val="00327C68"/>
    <w:rsid w:val="00345D08"/>
    <w:rsid w:val="00392538"/>
    <w:rsid w:val="003A6243"/>
    <w:rsid w:val="003B23C4"/>
    <w:rsid w:val="003E45A2"/>
    <w:rsid w:val="003F5CA0"/>
    <w:rsid w:val="00431DD0"/>
    <w:rsid w:val="004658E1"/>
    <w:rsid w:val="004C0FDA"/>
    <w:rsid w:val="004C5354"/>
    <w:rsid w:val="004E66BE"/>
    <w:rsid w:val="00501411"/>
    <w:rsid w:val="00576051"/>
    <w:rsid w:val="005C1767"/>
    <w:rsid w:val="005D4C71"/>
    <w:rsid w:val="005E2C74"/>
    <w:rsid w:val="00626D14"/>
    <w:rsid w:val="00646940"/>
    <w:rsid w:val="00686D08"/>
    <w:rsid w:val="00696E0D"/>
    <w:rsid w:val="006A37A1"/>
    <w:rsid w:val="006B6E0D"/>
    <w:rsid w:val="006D519F"/>
    <w:rsid w:val="006F1911"/>
    <w:rsid w:val="006F330D"/>
    <w:rsid w:val="0072722F"/>
    <w:rsid w:val="007439B0"/>
    <w:rsid w:val="007848A5"/>
    <w:rsid w:val="00795056"/>
    <w:rsid w:val="007D68D3"/>
    <w:rsid w:val="007E77EE"/>
    <w:rsid w:val="0081194E"/>
    <w:rsid w:val="00820AB3"/>
    <w:rsid w:val="0083553A"/>
    <w:rsid w:val="0083686B"/>
    <w:rsid w:val="008404CD"/>
    <w:rsid w:val="008675D0"/>
    <w:rsid w:val="008B3937"/>
    <w:rsid w:val="008B4B95"/>
    <w:rsid w:val="008D346E"/>
    <w:rsid w:val="008E54F1"/>
    <w:rsid w:val="0091237B"/>
    <w:rsid w:val="0093600F"/>
    <w:rsid w:val="009858F3"/>
    <w:rsid w:val="00994181"/>
    <w:rsid w:val="009B4A8B"/>
    <w:rsid w:val="009D39EC"/>
    <w:rsid w:val="009F5656"/>
    <w:rsid w:val="00A42703"/>
    <w:rsid w:val="00A53326"/>
    <w:rsid w:val="00AE60AC"/>
    <w:rsid w:val="00B6282A"/>
    <w:rsid w:val="00B83667"/>
    <w:rsid w:val="00BC4449"/>
    <w:rsid w:val="00BD042A"/>
    <w:rsid w:val="00BD7414"/>
    <w:rsid w:val="00BF1EA5"/>
    <w:rsid w:val="00BF5B0A"/>
    <w:rsid w:val="00BF7A7E"/>
    <w:rsid w:val="00C10657"/>
    <w:rsid w:val="00C472E9"/>
    <w:rsid w:val="00CB2505"/>
    <w:rsid w:val="00CC3588"/>
    <w:rsid w:val="00CF091F"/>
    <w:rsid w:val="00CF0D5C"/>
    <w:rsid w:val="00D1223D"/>
    <w:rsid w:val="00D125B3"/>
    <w:rsid w:val="00D30516"/>
    <w:rsid w:val="00D50F7F"/>
    <w:rsid w:val="00D51367"/>
    <w:rsid w:val="00D51E24"/>
    <w:rsid w:val="00D70E2A"/>
    <w:rsid w:val="00D830F9"/>
    <w:rsid w:val="00DA5294"/>
    <w:rsid w:val="00DB05FB"/>
    <w:rsid w:val="00DB28D9"/>
    <w:rsid w:val="00DC5EE7"/>
    <w:rsid w:val="00DE780C"/>
    <w:rsid w:val="00E07B4D"/>
    <w:rsid w:val="00E12F06"/>
    <w:rsid w:val="00E1523F"/>
    <w:rsid w:val="00E45617"/>
    <w:rsid w:val="00E56AB8"/>
    <w:rsid w:val="00E629D7"/>
    <w:rsid w:val="00E63DCD"/>
    <w:rsid w:val="00E66DA5"/>
    <w:rsid w:val="00E7544A"/>
    <w:rsid w:val="00E7560E"/>
    <w:rsid w:val="00EB1F55"/>
    <w:rsid w:val="00EE2BC3"/>
    <w:rsid w:val="00F14983"/>
    <w:rsid w:val="00F4691F"/>
    <w:rsid w:val="00F46B2F"/>
    <w:rsid w:val="00FA1827"/>
    <w:rsid w:val="00FA7DA0"/>
    <w:rsid w:val="00FB3934"/>
    <w:rsid w:val="00FB41D7"/>
    <w:rsid w:val="00FB6E96"/>
    <w:rsid w:val="00FC0302"/>
    <w:rsid w:val="00FD2BAA"/>
    <w:rsid w:val="00FD3888"/>
    <w:rsid w:val="00FD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9C6C26"/>
  <w15:docId w15:val="{ACF41779-9F58-4BBC-A8B3-87A7FD20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858F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D4C71"/>
    <w:pPr>
      <w:ind w:left="720"/>
      <w:contextualSpacing/>
    </w:pPr>
  </w:style>
  <w:style w:type="table" w:styleId="a5">
    <w:name w:val="Table Grid"/>
    <w:basedOn w:val="a1"/>
    <w:uiPriority w:val="59"/>
    <w:rsid w:val="002B6FF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link w:val="a7"/>
    <w:uiPriority w:val="99"/>
    <w:unhideWhenUsed/>
    <w:qFormat/>
    <w:rsid w:val="00D1223D"/>
    <w:pPr>
      <w:spacing w:before="100" w:beforeAutospacing="1" w:after="100" w:afterAutospacing="1"/>
    </w:pPr>
    <w:rPr>
      <w:rFonts w:eastAsia="Times New Roman"/>
      <w:sz w:val="24"/>
      <w:szCs w:val="24"/>
    </w:rPr>
  </w:style>
  <w:style w:type="character" w:customStyle="1" w:styleId="apple-converted-space">
    <w:name w:val="apple-converted-space"/>
    <w:basedOn w:val="a0"/>
    <w:rsid w:val="00D1223D"/>
  </w:style>
  <w:style w:type="paragraph" w:styleId="a8">
    <w:name w:val="Balloon Text"/>
    <w:basedOn w:val="a"/>
    <w:link w:val="a9"/>
    <w:uiPriority w:val="99"/>
    <w:semiHidden/>
    <w:unhideWhenUsed/>
    <w:rsid w:val="009F5656"/>
    <w:rPr>
      <w:rFonts w:ascii="Segoe UI" w:hAnsi="Segoe UI" w:cs="Segoe UI"/>
      <w:sz w:val="18"/>
      <w:szCs w:val="18"/>
    </w:rPr>
  </w:style>
  <w:style w:type="character" w:customStyle="1" w:styleId="a9">
    <w:name w:val="Текст выноски Знак"/>
    <w:basedOn w:val="a0"/>
    <w:link w:val="a8"/>
    <w:uiPriority w:val="99"/>
    <w:semiHidden/>
    <w:rsid w:val="009F5656"/>
    <w:rPr>
      <w:rFonts w:ascii="Segoe UI" w:hAnsi="Segoe UI" w:cs="Segoe UI"/>
      <w:sz w:val="18"/>
      <w:szCs w:val="18"/>
    </w:rPr>
  </w:style>
  <w:style w:type="paragraph" w:styleId="aa">
    <w:name w:val="No Spacing"/>
    <w:link w:val="ab"/>
    <w:uiPriority w:val="1"/>
    <w:qFormat/>
    <w:rsid w:val="00C10657"/>
    <w:rPr>
      <w:rFonts w:ascii="Calibri" w:eastAsia="Calibri" w:hAnsi="Calibri"/>
      <w:lang w:val="en-US" w:eastAsia="en-US" w:bidi="en-US"/>
    </w:rPr>
  </w:style>
  <w:style w:type="character" w:customStyle="1" w:styleId="ab">
    <w:name w:val="Без интервала Знак"/>
    <w:basedOn w:val="a0"/>
    <w:link w:val="aa"/>
    <w:uiPriority w:val="1"/>
    <w:rsid w:val="00C10657"/>
    <w:rPr>
      <w:rFonts w:ascii="Calibri" w:eastAsia="Calibri" w:hAnsi="Calibri"/>
      <w:lang w:val="en-US" w:eastAsia="en-US" w:bidi="en-US"/>
    </w:rPr>
  </w:style>
  <w:style w:type="paragraph" w:customStyle="1" w:styleId="Default">
    <w:name w:val="Default"/>
    <w:uiPriority w:val="99"/>
    <w:rsid w:val="00C10657"/>
    <w:pPr>
      <w:autoSpaceDE w:val="0"/>
      <w:autoSpaceDN w:val="0"/>
      <w:adjustRightInd w:val="0"/>
    </w:pPr>
    <w:rPr>
      <w:rFonts w:ascii="Calibri" w:eastAsia="Calibri" w:hAnsi="Calibri"/>
      <w:color w:val="000000"/>
      <w:sz w:val="24"/>
      <w:szCs w:val="24"/>
      <w:lang w:eastAsia="en-US"/>
    </w:rPr>
  </w:style>
  <w:style w:type="character" w:customStyle="1" w:styleId="a7">
    <w:name w:val="Обычный (Интернет) Знак"/>
    <w:link w:val="a6"/>
    <w:uiPriority w:val="99"/>
    <w:locked/>
    <w:rsid w:val="00C10657"/>
    <w:rPr>
      <w:rFonts w:eastAsia="Times New Roman"/>
      <w:sz w:val="24"/>
      <w:szCs w:val="24"/>
    </w:rPr>
  </w:style>
  <w:style w:type="character" w:customStyle="1" w:styleId="10">
    <w:name w:val="Заголовок 1 Знак"/>
    <w:basedOn w:val="a0"/>
    <w:link w:val="1"/>
    <w:uiPriority w:val="9"/>
    <w:rsid w:val="009858F3"/>
    <w:rPr>
      <w:rFonts w:eastAsia="Times New Roman"/>
      <w:b/>
      <w:bCs/>
      <w:kern w:val="36"/>
      <w:sz w:val="48"/>
      <w:szCs w:val="48"/>
    </w:rPr>
  </w:style>
  <w:style w:type="character" w:customStyle="1" w:styleId="c0">
    <w:name w:val="c0"/>
    <w:rsid w:val="00646940"/>
  </w:style>
  <w:style w:type="character" w:styleId="ac">
    <w:name w:val="Strong"/>
    <w:uiPriority w:val="22"/>
    <w:qFormat/>
    <w:rsid w:val="00646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2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chebnie_programmi/" TargetMode="External"/><Relationship Id="rId13" Type="http://schemas.openxmlformats.org/officeDocument/2006/relationships/hyperlink" Target="https://vk.com/video/playlist/-186186594_8?section=playlist_8" TargetMode="External"/><Relationship Id="rId18" Type="http://schemas.openxmlformats.org/officeDocument/2006/relationships/hyperlink" Target="https://mcbs-vacha.nnov.muzkult.ru/news/63137245" TargetMode="External"/><Relationship Id="rId3" Type="http://schemas.openxmlformats.org/officeDocument/2006/relationships/styles" Target="styles.xml"/><Relationship Id="rId21" Type="http://schemas.openxmlformats.org/officeDocument/2006/relationships/hyperlink" Target="https://mcbs-vacha.nnov.muzkult.ru/news/72434110" TargetMode="External"/><Relationship Id="rId7" Type="http://schemas.openxmlformats.org/officeDocument/2006/relationships/hyperlink" Target="https://pandia.ru/text/category/nauchno_issledovatelmzskaya_deyatelmznostmz/" TargetMode="External"/><Relationship Id="rId12" Type="http://schemas.openxmlformats.org/officeDocument/2006/relationships/hyperlink" Target="https://dobro.ru/organizations/10004379/info" TargetMode="External"/><Relationship Id="rId17" Type="http://schemas.openxmlformats.org/officeDocument/2006/relationships/hyperlink" Target="https://mcbsvacha.nnov.muzkult.ru/news/684676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cbs-vacha.nnov.muzkult.ru/centr" TargetMode="External"/><Relationship Id="rId20" Type="http://schemas.openxmlformats.org/officeDocument/2006/relationships/hyperlink" Target="https://mcbs-vacha.nnov.muzkult.ru/news/64857922" TargetMode="External"/><Relationship Id="rId1" Type="http://schemas.openxmlformats.org/officeDocument/2006/relationships/customXml" Target="../customXml/item1.xml"/><Relationship Id="rId6" Type="http://schemas.openxmlformats.org/officeDocument/2006/relationships/hyperlink" Target="http://vacha-culture.ru/" TargetMode="External"/><Relationship Id="rId11" Type="http://schemas.openxmlformats.org/officeDocument/2006/relationships/hyperlink" Target="https://vk.com/away.php?to=https%3A%2F%2Fdobro.ru%2Fevent%2F10074659&amp;post=-186186594_1799&amp;cc_ke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biblioteka_vacha" TargetMode="External"/><Relationship Id="rId23" Type="http://schemas.openxmlformats.org/officeDocument/2006/relationships/hyperlink" Target="https://vk.com/vrikm" TargetMode="External"/><Relationship Id="rId10" Type="http://schemas.openxmlformats.org/officeDocument/2006/relationships/hyperlink" Target="https://vk.com/video/playlist/-186186594_5" TargetMode="External"/><Relationship Id="rId19" Type="http://schemas.openxmlformats.org/officeDocument/2006/relationships/hyperlink" Target="https://mcbs-vacha.nnov.muzkult.ru/news/64188219" TargetMode="External"/><Relationship Id="rId4" Type="http://schemas.openxmlformats.org/officeDocument/2006/relationships/settings" Target="settings.xml"/><Relationship Id="rId9" Type="http://schemas.openxmlformats.org/officeDocument/2006/relationships/hyperlink" Target="https://pandia.ru/text/category/dopolnitelmznoe_obrazovanie/" TargetMode="External"/><Relationship Id="rId14" Type="http://schemas.openxmlformats.org/officeDocument/2006/relationships/hyperlink" Target="https://vk.com/video/playlist/-186186594_8?section=playlist_8" TargetMode="External"/><Relationship Id="rId22" Type="http://schemas.openxmlformats.org/officeDocument/2006/relationships/hyperlink" Target="https://passpor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9D60-1E57-455A-A2C3-98D3FC60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23</Pages>
  <Words>9527</Words>
  <Characters>54307</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Usr</cp:lastModifiedBy>
  <cp:revision>1</cp:revision>
  <cp:lastPrinted>2021-01-20T07:46:00Z</cp:lastPrinted>
  <dcterms:created xsi:type="dcterms:W3CDTF">2019-12-19T11:49:00Z</dcterms:created>
  <dcterms:modified xsi:type="dcterms:W3CDTF">2022-03-17T06:13:00Z</dcterms:modified>
</cp:coreProperties>
</file>