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39" w:rsidRPr="006447AF" w:rsidRDefault="00774139" w:rsidP="00774139">
      <w:pPr>
        <w:ind w:firstLine="426"/>
        <w:jc w:val="center"/>
        <w:rPr>
          <w:rFonts w:ascii="Times New Roman" w:hAnsi="Times New Roman"/>
        </w:rPr>
      </w:pPr>
      <w:bookmarkStart w:id="0" w:name="_GoBack"/>
      <w:bookmarkEnd w:id="0"/>
      <w:r w:rsidRPr="006447AF">
        <w:rPr>
          <w:rFonts w:ascii="Times New Roman" w:hAnsi="Times New Roman"/>
        </w:rPr>
        <w:t xml:space="preserve">               </w:t>
      </w:r>
      <w:r w:rsidR="006447AF">
        <w:rPr>
          <w:rFonts w:ascii="Times New Roman" w:hAnsi="Times New Roman"/>
        </w:rPr>
        <w:t xml:space="preserve">      </w:t>
      </w:r>
      <w:r w:rsidRPr="006447AF">
        <w:rPr>
          <w:rFonts w:ascii="Times New Roman" w:hAnsi="Times New Roman"/>
        </w:rPr>
        <w:t xml:space="preserve"> УТВЕРЖДЕН:</w:t>
      </w:r>
    </w:p>
    <w:p w:rsidR="00774139" w:rsidRPr="006447AF" w:rsidRDefault="006447AF" w:rsidP="00774139">
      <w:pPr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74139" w:rsidRPr="006447AF">
        <w:rPr>
          <w:rFonts w:ascii="Times New Roman" w:hAnsi="Times New Roman"/>
        </w:rPr>
        <w:t xml:space="preserve">Распоряжением главы местного самоуправления </w:t>
      </w:r>
    </w:p>
    <w:p w:rsidR="00774139" w:rsidRPr="006447AF" w:rsidRDefault="00774139" w:rsidP="00774139">
      <w:pPr>
        <w:ind w:firstLine="426"/>
        <w:jc w:val="center"/>
        <w:rPr>
          <w:rFonts w:ascii="Times New Roman" w:hAnsi="Times New Roman"/>
        </w:rPr>
      </w:pPr>
      <w:r w:rsidRPr="006447AF">
        <w:rPr>
          <w:rFonts w:ascii="Times New Roman" w:hAnsi="Times New Roman"/>
        </w:rPr>
        <w:t xml:space="preserve">                                                       Вачского муниципального района</w:t>
      </w:r>
    </w:p>
    <w:p w:rsidR="00774139" w:rsidRPr="006447AF" w:rsidRDefault="00774139" w:rsidP="00774139">
      <w:pPr>
        <w:ind w:firstLine="426"/>
        <w:jc w:val="center"/>
        <w:rPr>
          <w:rFonts w:ascii="Times New Roman" w:hAnsi="Times New Roman"/>
        </w:rPr>
      </w:pPr>
      <w:r w:rsidRPr="006447AF">
        <w:rPr>
          <w:rFonts w:ascii="Times New Roman" w:hAnsi="Times New Roman"/>
        </w:rPr>
        <w:t xml:space="preserve">                                     </w:t>
      </w:r>
      <w:r w:rsidR="006447AF">
        <w:rPr>
          <w:rFonts w:ascii="Times New Roman" w:hAnsi="Times New Roman"/>
        </w:rPr>
        <w:t xml:space="preserve">    </w:t>
      </w:r>
      <w:r w:rsidRPr="006447AF">
        <w:rPr>
          <w:rFonts w:ascii="Times New Roman" w:hAnsi="Times New Roman"/>
        </w:rPr>
        <w:t>от                                    №</w:t>
      </w:r>
    </w:p>
    <w:p w:rsidR="00774139" w:rsidRPr="006447AF" w:rsidRDefault="00774139" w:rsidP="00774139">
      <w:pPr>
        <w:ind w:firstLine="426"/>
        <w:jc w:val="center"/>
        <w:rPr>
          <w:rFonts w:ascii="Times New Roman" w:hAnsi="Times New Roman"/>
        </w:rPr>
      </w:pPr>
    </w:p>
    <w:p w:rsidR="00774139" w:rsidRPr="006B09B5" w:rsidRDefault="00774139" w:rsidP="00774139">
      <w:pPr>
        <w:ind w:firstLine="426"/>
        <w:jc w:val="center"/>
        <w:rPr>
          <w:rFonts w:ascii="Calibri" w:hAnsi="Calibri"/>
        </w:rPr>
      </w:pPr>
    </w:p>
    <w:p w:rsidR="00774139" w:rsidRPr="006B09B5" w:rsidRDefault="00774139" w:rsidP="00774139">
      <w:pPr>
        <w:ind w:firstLine="426"/>
        <w:jc w:val="center"/>
        <w:rPr>
          <w:rFonts w:ascii="Calibri" w:hAnsi="Calibri"/>
        </w:rPr>
      </w:pPr>
    </w:p>
    <w:p w:rsidR="006447AF" w:rsidRPr="006B09B5" w:rsidRDefault="006447AF" w:rsidP="00774139">
      <w:pPr>
        <w:ind w:firstLine="426"/>
        <w:jc w:val="center"/>
        <w:rPr>
          <w:rFonts w:ascii="Calibri" w:hAnsi="Calibri"/>
        </w:rPr>
      </w:pPr>
    </w:p>
    <w:p w:rsidR="006447AF" w:rsidRPr="006B09B5" w:rsidRDefault="006447AF" w:rsidP="00774139">
      <w:pPr>
        <w:ind w:firstLine="426"/>
        <w:jc w:val="center"/>
        <w:rPr>
          <w:rFonts w:ascii="Calibri" w:hAnsi="Calibri"/>
        </w:rPr>
      </w:pPr>
    </w:p>
    <w:p w:rsidR="006447AF" w:rsidRPr="006B09B5" w:rsidRDefault="006447AF" w:rsidP="00774139">
      <w:pPr>
        <w:ind w:firstLine="426"/>
        <w:jc w:val="center"/>
        <w:rPr>
          <w:rFonts w:ascii="Calibri" w:hAnsi="Calibri"/>
        </w:rPr>
      </w:pPr>
    </w:p>
    <w:p w:rsidR="00774139" w:rsidRPr="006447AF" w:rsidRDefault="00774139" w:rsidP="00774139">
      <w:pPr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6447AF">
        <w:rPr>
          <w:rFonts w:ascii="Times New Roman" w:hAnsi="Times New Roman"/>
          <w:b/>
          <w:bCs/>
          <w:sz w:val="32"/>
          <w:szCs w:val="32"/>
        </w:rPr>
        <w:t>УСТАВ</w:t>
      </w:r>
    </w:p>
    <w:p w:rsidR="00774139" w:rsidRPr="006447AF" w:rsidRDefault="00774139" w:rsidP="00774139">
      <w:pPr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6447AF">
        <w:rPr>
          <w:rFonts w:ascii="Times New Roman" w:hAnsi="Times New Roman"/>
          <w:b/>
          <w:bCs/>
          <w:sz w:val="32"/>
          <w:szCs w:val="32"/>
        </w:rPr>
        <w:t xml:space="preserve">Муниципального бюджетного учреждения </w:t>
      </w:r>
    </w:p>
    <w:p w:rsidR="00774139" w:rsidRPr="006447AF" w:rsidRDefault="00774139" w:rsidP="00774139">
      <w:pPr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6447AF">
        <w:rPr>
          <w:rFonts w:ascii="Times New Roman" w:hAnsi="Times New Roman"/>
          <w:b/>
          <w:bCs/>
          <w:sz w:val="32"/>
          <w:szCs w:val="32"/>
        </w:rPr>
        <w:t>«Детская юношеская спортивная школа «Арефино»</w:t>
      </w:r>
    </w:p>
    <w:p w:rsidR="00774139" w:rsidRPr="006447AF" w:rsidRDefault="00774139" w:rsidP="00774139">
      <w:pPr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4139" w:rsidRPr="006447AF" w:rsidRDefault="00774139" w:rsidP="00774139">
      <w:pPr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4139" w:rsidRPr="006B09B5" w:rsidRDefault="00774139" w:rsidP="00774139">
      <w:pPr>
        <w:ind w:firstLine="426"/>
        <w:jc w:val="center"/>
        <w:rPr>
          <w:rFonts w:ascii="Calibri" w:hAnsi="Calibri"/>
        </w:rPr>
      </w:pPr>
    </w:p>
    <w:p w:rsidR="00774139" w:rsidRPr="006B09B5" w:rsidRDefault="00774139" w:rsidP="00774139">
      <w:pPr>
        <w:ind w:firstLine="426"/>
        <w:jc w:val="center"/>
        <w:rPr>
          <w:rFonts w:ascii="Calibri" w:hAnsi="Calibri"/>
        </w:rPr>
      </w:pPr>
    </w:p>
    <w:p w:rsidR="00774139" w:rsidRPr="006447AF" w:rsidRDefault="00774139" w:rsidP="006447AF">
      <w:pPr>
        <w:ind w:firstLine="0"/>
        <w:jc w:val="left"/>
        <w:rPr>
          <w:rFonts w:ascii="Times New Roman" w:hAnsi="Times New Roman"/>
        </w:rPr>
      </w:pPr>
      <w:r w:rsidRPr="006447AF">
        <w:rPr>
          <w:rFonts w:ascii="Times New Roman" w:hAnsi="Times New Roman"/>
        </w:rPr>
        <w:t>Согласовано:</w:t>
      </w:r>
      <w:r w:rsidR="00C06316" w:rsidRPr="006447AF">
        <w:rPr>
          <w:rFonts w:ascii="Times New Roman" w:hAnsi="Times New Roman"/>
        </w:rPr>
        <w:t xml:space="preserve">                                                                                         Согласовано:</w:t>
      </w:r>
    </w:p>
    <w:p w:rsidR="00774139" w:rsidRPr="006447AF" w:rsidRDefault="00A257D4" w:rsidP="006447AF">
      <w:pPr>
        <w:ind w:firstLine="0"/>
        <w:jc w:val="left"/>
        <w:rPr>
          <w:rFonts w:ascii="Times New Roman" w:hAnsi="Times New Roman"/>
        </w:rPr>
      </w:pPr>
      <w:r w:rsidRPr="006447AF">
        <w:rPr>
          <w:rFonts w:ascii="Times New Roman" w:hAnsi="Times New Roman"/>
        </w:rPr>
        <w:t>Председателем КУМИ</w:t>
      </w:r>
      <w:r w:rsidR="00C06316" w:rsidRPr="006447AF">
        <w:rPr>
          <w:rFonts w:ascii="Times New Roman" w:hAnsi="Times New Roman"/>
        </w:rPr>
        <w:t xml:space="preserve">                                                                        </w:t>
      </w:r>
      <w:r w:rsidR="006447AF">
        <w:rPr>
          <w:rFonts w:ascii="Times New Roman" w:hAnsi="Times New Roman"/>
        </w:rPr>
        <w:t xml:space="preserve"> </w:t>
      </w:r>
      <w:r w:rsidR="00C06316" w:rsidRPr="006447AF">
        <w:rPr>
          <w:rFonts w:ascii="Times New Roman" w:hAnsi="Times New Roman"/>
        </w:rPr>
        <w:t>и.о. начальника отдела культуры</w:t>
      </w:r>
    </w:p>
    <w:p w:rsidR="00A257D4" w:rsidRPr="006447AF" w:rsidRDefault="00A257D4" w:rsidP="006447AF">
      <w:pPr>
        <w:ind w:firstLine="0"/>
        <w:jc w:val="left"/>
        <w:rPr>
          <w:rFonts w:ascii="Times New Roman" w:hAnsi="Times New Roman"/>
        </w:rPr>
      </w:pPr>
      <w:r w:rsidRPr="006447AF">
        <w:rPr>
          <w:rFonts w:ascii="Times New Roman" w:hAnsi="Times New Roman"/>
        </w:rPr>
        <w:t>Вачского муниципального района</w:t>
      </w:r>
      <w:r w:rsidR="00C06316" w:rsidRPr="006447AF">
        <w:rPr>
          <w:rFonts w:ascii="Times New Roman" w:hAnsi="Times New Roman"/>
        </w:rPr>
        <w:t xml:space="preserve">                                                     администрации Вачского            </w:t>
      </w:r>
    </w:p>
    <w:p w:rsidR="00A257D4" w:rsidRPr="006447AF" w:rsidRDefault="00C06316" w:rsidP="006447AF">
      <w:pPr>
        <w:ind w:firstLine="426"/>
        <w:jc w:val="left"/>
        <w:rPr>
          <w:rFonts w:ascii="Times New Roman" w:hAnsi="Times New Roman"/>
        </w:rPr>
      </w:pPr>
      <w:r w:rsidRPr="006447AF">
        <w:rPr>
          <w:rFonts w:ascii="Times New Roman" w:hAnsi="Times New Roman"/>
        </w:rPr>
        <w:t xml:space="preserve">                                                                                                        муниципального района</w:t>
      </w:r>
      <w:r w:rsidR="006447AF">
        <w:rPr>
          <w:rFonts w:ascii="Times New Roman" w:hAnsi="Times New Roman"/>
        </w:rPr>
        <w:t xml:space="preserve"> </w:t>
      </w:r>
      <w:r w:rsidR="00A257D4" w:rsidRPr="006447AF">
        <w:rPr>
          <w:rFonts w:ascii="Times New Roman" w:hAnsi="Times New Roman"/>
        </w:rPr>
        <w:t>__________________</w:t>
      </w:r>
      <w:r w:rsidRPr="006447AF">
        <w:rPr>
          <w:rFonts w:ascii="Times New Roman" w:hAnsi="Times New Roman"/>
        </w:rPr>
        <w:t xml:space="preserve"> А.В. Черноносов                                         </w:t>
      </w:r>
      <w:r w:rsidR="006447AF">
        <w:rPr>
          <w:rFonts w:ascii="Times New Roman" w:hAnsi="Times New Roman"/>
        </w:rPr>
        <w:t xml:space="preserve">    </w:t>
      </w:r>
      <w:r w:rsidRPr="006447AF">
        <w:rPr>
          <w:rFonts w:ascii="Times New Roman" w:hAnsi="Times New Roman"/>
        </w:rPr>
        <w:t xml:space="preserve"> ________________ С.Н. Отекин</w:t>
      </w:r>
    </w:p>
    <w:p w:rsidR="00C06316" w:rsidRPr="006447AF" w:rsidRDefault="00C06316" w:rsidP="006447AF">
      <w:pPr>
        <w:ind w:firstLine="0"/>
        <w:jc w:val="left"/>
        <w:rPr>
          <w:rFonts w:ascii="Times New Roman" w:hAnsi="Times New Roman"/>
        </w:rPr>
      </w:pPr>
      <w:r w:rsidRPr="006447AF">
        <w:rPr>
          <w:rFonts w:ascii="Times New Roman" w:hAnsi="Times New Roman"/>
        </w:rPr>
        <w:t>«      »                           2020г.                                                                  «     »                       2020г.</w:t>
      </w:r>
    </w:p>
    <w:p w:rsidR="00C06316" w:rsidRPr="006447AF" w:rsidRDefault="00C06316" w:rsidP="00774139">
      <w:pPr>
        <w:ind w:firstLine="426"/>
        <w:jc w:val="left"/>
        <w:rPr>
          <w:rFonts w:ascii="Times New Roman" w:hAnsi="Times New Roman"/>
        </w:rPr>
      </w:pPr>
    </w:p>
    <w:p w:rsidR="00C06316" w:rsidRPr="006447AF" w:rsidRDefault="00C06316" w:rsidP="00774139">
      <w:pPr>
        <w:ind w:firstLine="426"/>
        <w:jc w:val="left"/>
        <w:rPr>
          <w:rFonts w:ascii="Times New Roman" w:hAnsi="Times New Roman"/>
        </w:rPr>
      </w:pPr>
    </w:p>
    <w:p w:rsidR="00C06316" w:rsidRPr="006447AF" w:rsidRDefault="00C06316" w:rsidP="00774139">
      <w:pPr>
        <w:ind w:firstLine="426"/>
        <w:jc w:val="left"/>
        <w:rPr>
          <w:rFonts w:ascii="Times New Roman" w:hAnsi="Times New Roman"/>
        </w:rPr>
      </w:pPr>
    </w:p>
    <w:p w:rsidR="006447AF" w:rsidRPr="006447AF" w:rsidRDefault="006447AF" w:rsidP="00774139">
      <w:pPr>
        <w:ind w:firstLine="426"/>
        <w:jc w:val="left"/>
        <w:rPr>
          <w:rFonts w:ascii="Times New Roman" w:hAnsi="Times New Roman"/>
        </w:rPr>
      </w:pPr>
    </w:p>
    <w:p w:rsidR="00C06316" w:rsidRPr="006447AF" w:rsidRDefault="00C06316" w:rsidP="005874BD">
      <w:pPr>
        <w:ind w:firstLine="0"/>
        <w:jc w:val="left"/>
        <w:rPr>
          <w:rFonts w:ascii="Times New Roman" w:hAnsi="Times New Roman"/>
        </w:rPr>
      </w:pPr>
      <w:r w:rsidRPr="006447AF">
        <w:rPr>
          <w:rFonts w:ascii="Times New Roman" w:hAnsi="Times New Roman"/>
        </w:rPr>
        <w:t>Согласовано:</w:t>
      </w:r>
      <w:r w:rsidR="005874BD">
        <w:rPr>
          <w:rFonts w:ascii="Times New Roman" w:hAnsi="Times New Roman"/>
        </w:rPr>
        <w:t xml:space="preserve">                                                                            </w:t>
      </w:r>
    </w:p>
    <w:p w:rsidR="00C06316" w:rsidRPr="006447AF" w:rsidRDefault="00C06316" w:rsidP="005874BD">
      <w:pPr>
        <w:ind w:firstLine="0"/>
        <w:jc w:val="left"/>
        <w:rPr>
          <w:rFonts w:ascii="Times New Roman" w:hAnsi="Times New Roman"/>
        </w:rPr>
      </w:pPr>
      <w:r w:rsidRPr="006447AF">
        <w:rPr>
          <w:rFonts w:ascii="Times New Roman" w:hAnsi="Times New Roman"/>
        </w:rPr>
        <w:t>Начальник управления финансов</w:t>
      </w:r>
      <w:r w:rsidR="005874BD">
        <w:rPr>
          <w:rFonts w:ascii="Times New Roman" w:hAnsi="Times New Roman"/>
        </w:rPr>
        <w:t xml:space="preserve">                                                 </w:t>
      </w:r>
    </w:p>
    <w:p w:rsidR="00C06316" w:rsidRPr="006447AF" w:rsidRDefault="00C06316" w:rsidP="005874BD">
      <w:pPr>
        <w:ind w:firstLine="0"/>
        <w:jc w:val="left"/>
        <w:rPr>
          <w:rFonts w:ascii="Times New Roman" w:hAnsi="Times New Roman"/>
        </w:rPr>
      </w:pPr>
      <w:r w:rsidRPr="006447AF">
        <w:rPr>
          <w:rFonts w:ascii="Times New Roman" w:hAnsi="Times New Roman"/>
        </w:rPr>
        <w:t>администрации Вачского</w:t>
      </w:r>
    </w:p>
    <w:p w:rsidR="00C06316" w:rsidRPr="006447AF" w:rsidRDefault="00C06316" w:rsidP="005874BD">
      <w:pPr>
        <w:ind w:firstLine="0"/>
        <w:jc w:val="left"/>
        <w:rPr>
          <w:rFonts w:ascii="Times New Roman" w:hAnsi="Times New Roman"/>
        </w:rPr>
      </w:pPr>
      <w:r w:rsidRPr="006447AF">
        <w:rPr>
          <w:rFonts w:ascii="Times New Roman" w:hAnsi="Times New Roman"/>
        </w:rPr>
        <w:t>муниципального района</w:t>
      </w:r>
    </w:p>
    <w:p w:rsidR="00C06316" w:rsidRPr="006447AF" w:rsidRDefault="00C06316" w:rsidP="005874BD">
      <w:pPr>
        <w:ind w:firstLine="0"/>
        <w:jc w:val="left"/>
        <w:rPr>
          <w:rFonts w:ascii="Times New Roman" w:hAnsi="Times New Roman"/>
        </w:rPr>
      </w:pPr>
      <w:r w:rsidRPr="006447AF">
        <w:rPr>
          <w:rFonts w:ascii="Times New Roman" w:hAnsi="Times New Roman"/>
        </w:rPr>
        <w:t>_________________ С.Ю. Шмелева</w:t>
      </w:r>
    </w:p>
    <w:p w:rsidR="00C06316" w:rsidRPr="006447AF" w:rsidRDefault="00C06316" w:rsidP="005874BD">
      <w:pPr>
        <w:ind w:firstLine="0"/>
        <w:jc w:val="left"/>
        <w:rPr>
          <w:rFonts w:ascii="Times New Roman" w:hAnsi="Times New Roman"/>
        </w:rPr>
      </w:pPr>
      <w:r w:rsidRPr="006447AF">
        <w:rPr>
          <w:rFonts w:ascii="Times New Roman" w:hAnsi="Times New Roman"/>
        </w:rPr>
        <w:t xml:space="preserve">«     </w:t>
      </w:r>
      <w:r w:rsidR="006447AF" w:rsidRPr="006447AF">
        <w:rPr>
          <w:rFonts w:ascii="Times New Roman" w:hAnsi="Times New Roman"/>
        </w:rPr>
        <w:t xml:space="preserve"> </w:t>
      </w:r>
      <w:r w:rsidRPr="006447AF">
        <w:rPr>
          <w:rFonts w:ascii="Times New Roman" w:hAnsi="Times New Roman"/>
        </w:rPr>
        <w:t>»</w:t>
      </w:r>
      <w:r w:rsidR="005874BD">
        <w:rPr>
          <w:rFonts w:ascii="Times New Roman" w:hAnsi="Times New Roman"/>
        </w:rPr>
        <w:t xml:space="preserve">                          2020г.</w:t>
      </w:r>
    </w:p>
    <w:p w:rsidR="00774139" w:rsidRPr="006447AF" w:rsidRDefault="00774139" w:rsidP="00073C92">
      <w:pPr>
        <w:ind w:firstLine="426"/>
        <w:jc w:val="center"/>
        <w:rPr>
          <w:rFonts w:ascii="Times New Roman" w:hAnsi="Times New Roman"/>
        </w:rPr>
      </w:pPr>
    </w:p>
    <w:p w:rsidR="00774139" w:rsidRPr="006447AF" w:rsidRDefault="00774139" w:rsidP="00073C92">
      <w:pPr>
        <w:ind w:firstLine="426"/>
        <w:jc w:val="center"/>
        <w:rPr>
          <w:rFonts w:ascii="Times New Roman" w:hAnsi="Times New Roman"/>
        </w:rPr>
      </w:pPr>
    </w:p>
    <w:p w:rsidR="00774139" w:rsidRPr="006447AF" w:rsidRDefault="00774139" w:rsidP="00073C92">
      <w:pPr>
        <w:ind w:firstLine="426"/>
        <w:jc w:val="center"/>
        <w:rPr>
          <w:rFonts w:ascii="Times New Roman" w:hAnsi="Times New Roman"/>
        </w:rPr>
      </w:pPr>
    </w:p>
    <w:p w:rsidR="00774139" w:rsidRPr="006447AF" w:rsidRDefault="00774139" w:rsidP="00073C92">
      <w:pPr>
        <w:ind w:firstLine="426"/>
        <w:jc w:val="center"/>
        <w:rPr>
          <w:rFonts w:ascii="Times New Roman" w:hAnsi="Times New Roman"/>
        </w:rPr>
      </w:pPr>
    </w:p>
    <w:p w:rsidR="006447AF" w:rsidRPr="006447AF" w:rsidRDefault="006447AF" w:rsidP="00073C92">
      <w:pPr>
        <w:ind w:firstLine="426"/>
        <w:jc w:val="center"/>
        <w:rPr>
          <w:rFonts w:ascii="Times New Roman" w:hAnsi="Times New Roman"/>
        </w:rPr>
      </w:pPr>
    </w:p>
    <w:p w:rsidR="006447AF" w:rsidRPr="006447AF" w:rsidRDefault="006447AF" w:rsidP="00073C92">
      <w:pPr>
        <w:ind w:firstLine="426"/>
        <w:jc w:val="center"/>
        <w:rPr>
          <w:rFonts w:ascii="Times New Roman" w:hAnsi="Times New Roman"/>
        </w:rPr>
      </w:pPr>
    </w:p>
    <w:p w:rsidR="006447AF" w:rsidRPr="006B09B5" w:rsidRDefault="006447AF" w:rsidP="00073C92">
      <w:pPr>
        <w:ind w:firstLine="426"/>
        <w:jc w:val="center"/>
        <w:rPr>
          <w:rFonts w:ascii="Calibri" w:hAnsi="Calibri"/>
        </w:rPr>
      </w:pPr>
    </w:p>
    <w:p w:rsidR="006447AF" w:rsidRPr="006B09B5" w:rsidRDefault="006447AF" w:rsidP="00073C92">
      <w:pPr>
        <w:ind w:firstLine="426"/>
        <w:jc w:val="center"/>
        <w:rPr>
          <w:rFonts w:ascii="Calibri" w:hAnsi="Calibri"/>
        </w:rPr>
      </w:pPr>
    </w:p>
    <w:p w:rsidR="006447AF" w:rsidRPr="006B09B5" w:rsidRDefault="006447AF" w:rsidP="00073C92">
      <w:pPr>
        <w:ind w:firstLine="426"/>
        <w:jc w:val="center"/>
        <w:rPr>
          <w:rFonts w:ascii="Calibri" w:hAnsi="Calibri"/>
        </w:rPr>
      </w:pPr>
    </w:p>
    <w:p w:rsidR="006447AF" w:rsidRPr="006B09B5" w:rsidRDefault="006447AF" w:rsidP="00073C92">
      <w:pPr>
        <w:ind w:firstLine="426"/>
        <w:jc w:val="center"/>
        <w:rPr>
          <w:rFonts w:ascii="Calibri" w:hAnsi="Calibri"/>
        </w:rPr>
      </w:pPr>
    </w:p>
    <w:p w:rsidR="006447AF" w:rsidRPr="006B09B5" w:rsidRDefault="006447AF" w:rsidP="00073C92">
      <w:pPr>
        <w:ind w:firstLine="426"/>
        <w:jc w:val="center"/>
        <w:rPr>
          <w:rFonts w:ascii="Calibri" w:hAnsi="Calibri"/>
        </w:rPr>
      </w:pPr>
    </w:p>
    <w:p w:rsidR="006447AF" w:rsidRPr="006B09B5" w:rsidRDefault="006447AF" w:rsidP="00073C92">
      <w:pPr>
        <w:ind w:firstLine="426"/>
        <w:jc w:val="center"/>
        <w:rPr>
          <w:rFonts w:ascii="Calibri" w:hAnsi="Calibri"/>
        </w:rPr>
      </w:pPr>
    </w:p>
    <w:p w:rsidR="006447AF" w:rsidRPr="006447AF" w:rsidRDefault="006447AF" w:rsidP="006447AF">
      <w:pPr>
        <w:ind w:firstLine="0"/>
        <w:rPr>
          <w:rFonts w:ascii="Times New Roman" w:hAnsi="Times New Roman"/>
        </w:rPr>
      </w:pPr>
      <w:r w:rsidRPr="006447AF">
        <w:rPr>
          <w:rFonts w:ascii="Times New Roman" w:hAnsi="Times New Roman"/>
        </w:rPr>
        <w:t xml:space="preserve">                                                                               с.</w:t>
      </w:r>
      <w:r w:rsidR="005874BD">
        <w:rPr>
          <w:rFonts w:ascii="Times New Roman" w:hAnsi="Times New Roman"/>
        </w:rPr>
        <w:t xml:space="preserve"> </w:t>
      </w:r>
      <w:r w:rsidRPr="006447AF">
        <w:rPr>
          <w:rFonts w:ascii="Times New Roman" w:hAnsi="Times New Roman"/>
        </w:rPr>
        <w:t>Арефино</w:t>
      </w:r>
    </w:p>
    <w:p w:rsidR="006447AF" w:rsidRPr="006447AF" w:rsidRDefault="006447AF" w:rsidP="00073C92">
      <w:pPr>
        <w:ind w:firstLine="426"/>
        <w:jc w:val="center"/>
        <w:rPr>
          <w:rFonts w:ascii="Times New Roman" w:hAnsi="Times New Roman"/>
        </w:rPr>
      </w:pPr>
    </w:p>
    <w:p w:rsidR="006447AF" w:rsidRDefault="006447AF" w:rsidP="00073C92">
      <w:pPr>
        <w:ind w:firstLine="426"/>
        <w:jc w:val="center"/>
        <w:rPr>
          <w:rFonts w:ascii="Times New Roman" w:hAnsi="Times New Roman"/>
        </w:rPr>
      </w:pPr>
      <w:r w:rsidRPr="006447AF">
        <w:rPr>
          <w:rFonts w:ascii="Times New Roman" w:hAnsi="Times New Roman"/>
        </w:rPr>
        <w:t>2020г.</w:t>
      </w:r>
    </w:p>
    <w:p w:rsidR="005874BD" w:rsidRDefault="005874BD" w:rsidP="00073C92">
      <w:pPr>
        <w:ind w:firstLine="426"/>
        <w:jc w:val="center"/>
        <w:rPr>
          <w:rFonts w:ascii="Times New Roman" w:hAnsi="Times New Roman"/>
        </w:rPr>
      </w:pPr>
    </w:p>
    <w:p w:rsidR="006447AF" w:rsidRPr="006447AF" w:rsidRDefault="006447AF" w:rsidP="00073C92">
      <w:pPr>
        <w:ind w:firstLine="426"/>
        <w:jc w:val="center"/>
        <w:rPr>
          <w:rFonts w:ascii="Times New Roman" w:hAnsi="Times New Roman"/>
        </w:rPr>
      </w:pPr>
    </w:p>
    <w:p w:rsidR="00FF7D24" w:rsidRPr="00727BC3" w:rsidRDefault="00FF7D24" w:rsidP="00073C92">
      <w:pPr>
        <w:pStyle w:val="ConsPlusNonformat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C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Pr="00727BC3">
        <w:rPr>
          <w:rFonts w:ascii="Times New Roman" w:hAnsi="Times New Roman" w:cs="Times New Roman"/>
          <w:b/>
          <w:sz w:val="28"/>
          <w:szCs w:val="28"/>
        </w:rPr>
        <w:tab/>
      </w:r>
    </w:p>
    <w:p w:rsidR="00FF7D24" w:rsidRPr="00727BC3" w:rsidRDefault="00FF7D24" w:rsidP="00727BC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09" w:rsidRPr="00727BC3" w:rsidRDefault="00FF7D24" w:rsidP="00727BC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BC3">
        <w:rPr>
          <w:rFonts w:ascii="Times New Roman" w:hAnsi="Times New Roman" w:cs="Times New Roman"/>
          <w:sz w:val="28"/>
          <w:szCs w:val="28"/>
        </w:rPr>
        <w:t xml:space="preserve">1.1. </w:t>
      </w:r>
      <w:r w:rsidR="0099016D" w:rsidRPr="00727BC3">
        <w:rPr>
          <w:rFonts w:ascii="Times New Roman" w:hAnsi="Times New Roman" w:cs="Times New Roman"/>
          <w:sz w:val="28"/>
          <w:szCs w:val="28"/>
        </w:rPr>
        <w:t xml:space="preserve">Настоящий устав регламентирует деятельность </w:t>
      </w:r>
      <w:r w:rsidR="006447AF">
        <w:rPr>
          <w:rFonts w:ascii="Times New Roman" w:hAnsi="Times New Roman" w:cs="Times New Roman"/>
          <w:sz w:val="28"/>
          <w:szCs w:val="28"/>
        </w:rPr>
        <w:t>муниципального</w:t>
      </w:r>
      <w:r w:rsidR="0099016D" w:rsidRPr="00727BC3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99016D" w:rsidRPr="006447AF">
        <w:rPr>
          <w:rFonts w:ascii="Times New Roman" w:hAnsi="Times New Roman" w:cs="Times New Roman"/>
          <w:sz w:val="28"/>
          <w:szCs w:val="28"/>
        </w:rPr>
        <w:t>учреждения</w:t>
      </w:r>
      <w:r w:rsidR="003D69E0" w:rsidRPr="006447AF">
        <w:rPr>
          <w:rFonts w:ascii="Times New Roman" w:hAnsi="Times New Roman" w:cs="Times New Roman"/>
          <w:sz w:val="28"/>
          <w:szCs w:val="28"/>
        </w:rPr>
        <w:t xml:space="preserve"> </w:t>
      </w:r>
      <w:r w:rsidR="0043609C" w:rsidRPr="006447AF">
        <w:rPr>
          <w:rFonts w:ascii="Times New Roman" w:hAnsi="Times New Roman" w:cs="Times New Roman"/>
          <w:sz w:val="28"/>
          <w:szCs w:val="28"/>
        </w:rPr>
        <w:t xml:space="preserve"> «Детская юношеская спортивная школа «Арефино»,</w:t>
      </w:r>
      <w:r w:rsidR="0043609C">
        <w:rPr>
          <w:rFonts w:ascii="Times New Roman" w:hAnsi="Times New Roman" w:cs="Times New Roman"/>
          <w:sz w:val="28"/>
          <w:szCs w:val="28"/>
        </w:rPr>
        <w:t xml:space="preserve"> </w:t>
      </w:r>
      <w:r w:rsidR="0099016D" w:rsidRPr="00727BC3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420709" w:rsidRPr="00727BC3">
        <w:rPr>
          <w:rFonts w:ascii="Times New Roman" w:hAnsi="Times New Roman" w:cs="Times New Roman"/>
          <w:sz w:val="28"/>
          <w:szCs w:val="28"/>
        </w:rPr>
        <w:t>.</w:t>
      </w:r>
    </w:p>
    <w:p w:rsidR="0099016D" w:rsidRDefault="0099016D" w:rsidP="007211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Учреждение </w:t>
      </w:r>
      <w:r w:rsidR="00FF7D24" w:rsidRPr="00727BC3">
        <w:rPr>
          <w:rFonts w:ascii="Times New Roman" w:hAnsi="Times New Roman"/>
          <w:sz w:val="28"/>
          <w:szCs w:val="28"/>
        </w:rPr>
        <w:t xml:space="preserve">создано в соответствии с Гражданским кодексом Российской Федерации, </w:t>
      </w:r>
      <w:r w:rsidR="00420709" w:rsidRPr="00727BC3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447AF">
        <w:rPr>
          <w:rFonts w:ascii="Times New Roman" w:hAnsi="Times New Roman"/>
          <w:sz w:val="28"/>
          <w:szCs w:val="28"/>
        </w:rPr>
        <w:t>06.10</w:t>
      </w:r>
      <w:r w:rsidR="00420709" w:rsidRPr="00727BC3">
        <w:rPr>
          <w:rFonts w:ascii="Times New Roman" w:hAnsi="Times New Roman"/>
          <w:sz w:val="28"/>
          <w:szCs w:val="28"/>
        </w:rPr>
        <w:t>.</w:t>
      </w:r>
      <w:r w:rsidR="006447AF">
        <w:rPr>
          <w:rFonts w:ascii="Times New Roman" w:hAnsi="Times New Roman"/>
          <w:sz w:val="28"/>
          <w:szCs w:val="28"/>
        </w:rPr>
        <w:t>2003</w:t>
      </w:r>
      <w:r w:rsidR="00420709" w:rsidRPr="00727BC3">
        <w:rPr>
          <w:rFonts w:ascii="Times New Roman" w:hAnsi="Times New Roman"/>
          <w:sz w:val="28"/>
          <w:szCs w:val="28"/>
        </w:rPr>
        <w:t xml:space="preserve"> № </w:t>
      </w:r>
      <w:r w:rsidR="006447AF">
        <w:rPr>
          <w:rFonts w:ascii="Times New Roman" w:hAnsi="Times New Roman"/>
          <w:sz w:val="28"/>
          <w:szCs w:val="28"/>
        </w:rPr>
        <w:t>131</w:t>
      </w:r>
      <w:r w:rsidR="00420709" w:rsidRPr="00727BC3">
        <w:rPr>
          <w:rFonts w:ascii="Times New Roman" w:hAnsi="Times New Roman"/>
          <w:sz w:val="28"/>
          <w:szCs w:val="28"/>
        </w:rPr>
        <w:t>-ФЗ «</w:t>
      </w:r>
      <w:r w:rsidR="006447A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«Федеральным законом от 04.12.</w:t>
      </w:r>
      <w:r w:rsidR="005A07D5">
        <w:rPr>
          <w:rFonts w:ascii="Times New Roman" w:hAnsi="Times New Roman"/>
          <w:sz w:val="28"/>
          <w:szCs w:val="28"/>
        </w:rPr>
        <w:t>2007 № 329-ФЗ «О физической культуре и спорте в Российской Федерации», приказом Министерства спорта РФ от 30.10.2015 № 999 «Об утверждении требований к обеспечению спортивного резерва для спортивных сборных команд Российской Федерации, Уставом Вачского муниципального района Нижегородской области, постановлением администрации Нижнего Новгорода от 24.03.2011 № 1103 «Об утверждении Порядка создания, реорганизации, изменения типа и ликвидации и утверждения уставов муниципальных учре</w:t>
      </w:r>
      <w:r w:rsidR="0072118A">
        <w:rPr>
          <w:rFonts w:ascii="Times New Roman" w:hAnsi="Times New Roman"/>
          <w:sz w:val="28"/>
          <w:szCs w:val="28"/>
        </w:rPr>
        <w:t>ж</w:t>
      </w:r>
      <w:r w:rsidR="005A07D5">
        <w:rPr>
          <w:rFonts w:ascii="Times New Roman" w:hAnsi="Times New Roman"/>
          <w:sz w:val="28"/>
          <w:szCs w:val="28"/>
        </w:rPr>
        <w:t>дений города Нижнего</w:t>
      </w:r>
      <w:r w:rsidR="0072118A">
        <w:rPr>
          <w:rFonts w:ascii="Times New Roman" w:hAnsi="Times New Roman"/>
          <w:sz w:val="28"/>
          <w:szCs w:val="28"/>
        </w:rPr>
        <w:t xml:space="preserve"> </w:t>
      </w:r>
      <w:r w:rsidR="005A07D5">
        <w:rPr>
          <w:rFonts w:ascii="Times New Roman" w:hAnsi="Times New Roman"/>
          <w:sz w:val="28"/>
          <w:szCs w:val="28"/>
        </w:rPr>
        <w:t>Новгорода»</w:t>
      </w:r>
      <w:r w:rsidR="0072118A">
        <w:rPr>
          <w:rFonts w:ascii="Times New Roman" w:hAnsi="Times New Roman"/>
          <w:sz w:val="28"/>
          <w:szCs w:val="28"/>
        </w:rPr>
        <w:t>.</w:t>
      </w:r>
      <w:r w:rsidR="00420709" w:rsidRPr="00727BC3">
        <w:rPr>
          <w:rFonts w:ascii="Times New Roman" w:hAnsi="Times New Roman"/>
          <w:sz w:val="28"/>
          <w:szCs w:val="28"/>
        </w:rPr>
        <w:t xml:space="preserve"> </w:t>
      </w:r>
    </w:p>
    <w:p w:rsidR="0072118A" w:rsidRDefault="0072118A" w:rsidP="007211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Официальное наименование учреждения:</w:t>
      </w:r>
    </w:p>
    <w:p w:rsidR="0072118A" w:rsidRDefault="0072118A" w:rsidP="007211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Полное: Муниципальное бюджетное учреждение «Детская юношеская спортивная школа «Арефино».</w:t>
      </w:r>
    </w:p>
    <w:p w:rsidR="0072118A" w:rsidRPr="0072118A" w:rsidRDefault="0072118A" w:rsidP="007211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Сокращенное: МБУ «ДЮСШ «Арефино».</w:t>
      </w:r>
    </w:p>
    <w:p w:rsidR="005145C4" w:rsidRPr="0072118A" w:rsidRDefault="005145C4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1.</w:t>
      </w:r>
      <w:r w:rsidR="0072118A">
        <w:rPr>
          <w:rFonts w:ascii="Times New Roman" w:hAnsi="Times New Roman"/>
          <w:sz w:val="28"/>
          <w:szCs w:val="28"/>
        </w:rPr>
        <w:t>3</w:t>
      </w:r>
      <w:r w:rsidRPr="00727BC3">
        <w:rPr>
          <w:rFonts w:ascii="Times New Roman" w:hAnsi="Times New Roman"/>
          <w:sz w:val="28"/>
          <w:szCs w:val="28"/>
        </w:rPr>
        <w:t>. Место нахождения Учреждения:</w:t>
      </w:r>
      <w:r w:rsidR="00986061">
        <w:rPr>
          <w:rFonts w:ascii="Times New Roman" w:hAnsi="Times New Roman"/>
          <w:sz w:val="28"/>
          <w:szCs w:val="28"/>
        </w:rPr>
        <w:t xml:space="preserve"> </w:t>
      </w:r>
      <w:r w:rsidR="00986061" w:rsidRPr="0072118A">
        <w:rPr>
          <w:rFonts w:ascii="Times New Roman" w:hAnsi="Times New Roman"/>
          <w:sz w:val="28"/>
          <w:szCs w:val="28"/>
        </w:rPr>
        <w:t>606142,</w:t>
      </w:r>
      <w:r w:rsidRPr="0072118A">
        <w:rPr>
          <w:rFonts w:ascii="Times New Roman" w:hAnsi="Times New Roman"/>
          <w:sz w:val="28"/>
          <w:szCs w:val="28"/>
        </w:rPr>
        <w:t xml:space="preserve"> </w:t>
      </w:r>
      <w:r w:rsidR="00986061" w:rsidRPr="0072118A">
        <w:rPr>
          <w:rFonts w:ascii="Times New Roman" w:hAnsi="Times New Roman"/>
          <w:sz w:val="28"/>
          <w:szCs w:val="28"/>
        </w:rPr>
        <w:t>Нижегородская область, Вачский район, с.Арефино, ул.Пестрякова, д.53</w:t>
      </w:r>
      <w:r w:rsidRPr="0072118A">
        <w:rPr>
          <w:rFonts w:ascii="Times New Roman" w:hAnsi="Times New Roman"/>
          <w:sz w:val="28"/>
          <w:szCs w:val="28"/>
        </w:rPr>
        <w:t>.</w:t>
      </w:r>
    </w:p>
    <w:p w:rsidR="002B3145" w:rsidRPr="0072118A" w:rsidRDefault="005145C4" w:rsidP="00727BC3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72118A">
        <w:rPr>
          <w:rFonts w:ascii="Times New Roman" w:hAnsi="Times New Roman"/>
          <w:sz w:val="28"/>
          <w:szCs w:val="28"/>
        </w:rPr>
        <w:t>1.</w:t>
      </w:r>
      <w:r w:rsidR="0072118A">
        <w:rPr>
          <w:rFonts w:ascii="Times New Roman" w:hAnsi="Times New Roman"/>
          <w:sz w:val="28"/>
          <w:szCs w:val="28"/>
        </w:rPr>
        <w:t>4</w:t>
      </w:r>
      <w:r w:rsidR="00FF7D24" w:rsidRPr="0072118A">
        <w:rPr>
          <w:rFonts w:ascii="Times New Roman" w:hAnsi="Times New Roman"/>
          <w:sz w:val="28"/>
          <w:szCs w:val="28"/>
        </w:rPr>
        <w:t xml:space="preserve">. Учредителем </w:t>
      </w:r>
      <w:r w:rsidRPr="0072118A">
        <w:rPr>
          <w:rFonts w:ascii="Times New Roman" w:hAnsi="Times New Roman"/>
          <w:sz w:val="28"/>
          <w:szCs w:val="28"/>
        </w:rPr>
        <w:t xml:space="preserve">Учреждения является </w:t>
      </w:r>
      <w:r w:rsidR="00986061" w:rsidRPr="0072118A">
        <w:rPr>
          <w:rFonts w:ascii="Times New Roman" w:hAnsi="Times New Roman"/>
          <w:bCs/>
          <w:iCs/>
          <w:sz w:val="28"/>
          <w:szCs w:val="28"/>
        </w:rPr>
        <w:t>Администрация Вачсого муниципального района</w:t>
      </w:r>
      <w:r w:rsidR="002B3145" w:rsidRPr="0072118A">
        <w:rPr>
          <w:rFonts w:ascii="Times New Roman" w:hAnsi="Times New Roman"/>
          <w:bCs/>
          <w:iCs/>
          <w:sz w:val="28"/>
          <w:szCs w:val="28"/>
        </w:rPr>
        <w:t>.</w:t>
      </w:r>
    </w:p>
    <w:p w:rsidR="00FF7D24" w:rsidRPr="0072118A" w:rsidRDefault="00F436E6" w:rsidP="007211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1.</w:t>
      </w:r>
      <w:r w:rsidR="0072118A">
        <w:rPr>
          <w:rFonts w:ascii="Times New Roman" w:hAnsi="Times New Roman"/>
          <w:sz w:val="28"/>
          <w:szCs w:val="28"/>
        </w:rPr>
        <w:t>5</w:t>
      </w:r>
      <w:r w:rsidR="0041149D" w:rsidRPr="00727BC3">
        <w:rPr>
          <w:rFonts w:ascii="Times New Roman" w:hAnsi="Times New Roman"/>
          <w:sz w:val="28"/>
          <w:szCs w:val="28"/>
        </w:rPr>
        <w:t xml:space="preserve">. </w:t>
      </w:r>
      <w:r w:rsidR="00FF7D24" w:rsidRPr="0072118A">
        <w:rPr>
          <w:rFonts w:ascii="Times New Roman" w:hAnsi="Times New Roman"/>
          <w:sz w:val="28"/>
          <w:szCs w:val="28"/>
        </w:rPr>
        <w:t xml:space="preserve">Полномочия учредителя </w:t>
      </w:r>
      <w:r w:rsidR="00F260A5" w:rsidRPr="0072118A">
        <w:rPr>
          <w:rFonts w:ascii="Times New Roman" w:hAnsi="Times New Roman"/>
          <w:sz w:val="28"/>
          <w:szCs w:val="28"/>
        </w:rPr>
        <w:t>У</w:t>
      </w:r>
      <w:r w:rsidR="00FF7D24" w:rsidRPr="0072118A">
        <w:rPr>
          <w:rFonts w:ascii="Times New Roman" w:hAnsi="Times New Roman"/>
          <w:sz w:val="28"/>
          <w:szCs w:val="28"/>
        </w:rPr>
        <w:t xml:space="preserve">чреждения от имени субъекта </w:t>
      </w:r>
      <w:r w:rsidR="00986061" w:rsidRPr="0072118A">
        <w:rPr>
          <w:rFonts w:ascii="Times New Roman" w:hAnsi="Times New Roman"/>
          <w:bCs/>
          <w:iCs/>
          <w:sz w:val="28"/>
          <w:szCs w:val="28"/>
        </w:rPr>
        <w:t>администрации Вачского муниципального района</w:t>
      </w:r>
      <w:r w:rsidR="00F260A5" w:rsidRPr="0072118A">
        <w:rPr>
          <w:rFonts w:ascii="Times New Roman" w:hAnsi="Times New Roman"/>
          <w:sz w:val="28"/>
          <w:szCs w:val="28"/>
        </w:rPr>
        <w:t xml:space="preserve"> </w:t>
      </w:r>
      <w:r w:rsidR="00FF7D24" w:rsidRPr="0072118A">
        <w:rPr>
          <w:rFonts w:ascii="Times New Roman" w:hAnsi="Times New Roman"/>
          <w:sz w:val="28"/>
          <w:szCs w:val="28"/>
        </w:rPr>
        <w:t>осуществляет</w:t>
      </w:r>
      <w:r w:rsidR="00986061" w:rsidRPr="0072118A">
        <w:rPr>
          <w:rFonts w:ascii="Times New Roman" w:hAnsi="Times New Roman"/>
          <w:sz w:val="28"/>
          <w:szCs w:val="28"/>
        </w:rPr>
        <w:t xml:space="preserve"> отдел культуры</w:t>
      </w:r>
      <w:r w:rsidR="00F260A5" w:rsidRPr="00727BC3">
        <w:rPr>
          <w:rFonts w:ascii="Times New Roman" w:hAnsi="Times New Roman"/>
          <w:i/>
          <w:sz w:val="28"/>
          <w:szCs w:val="28"/>
        </w:rPr>
        <w:t xml:space="preserve"> </w:t>
      </w:r>
      <w:r w:rsidR="00FF7D24" w:rsidRPr="00727BC3">
        <w:rPr>
          <w:rFonts w:ascii="Times New Roman" w:hAnsi="Times New Roman"/>
          <w:sz w:val="28"/>
          <w:szCs w:val="28"/>
        </w:rPr>
        <w:t>(</w:t>
      </w:r>
      <w:r w:rsidR="002B3145" w:rsidRPr="00727BC3">
        <w:rPr>
          <w:rFonts w:ascii="Times New Roman" w:hAnsi="Times New Roman"/>
          <w:sz w:val="28"/>
          <w:szCs w:val="28"/>
        </w:rPr>
        <w:t xml:space="preserve">далее </w:t>
      </w:r>
      <w:r w:rsidR="00FF7D24" w:rsidRPr="00727BC3">
        <w:rPr>
          <w:rFonts w:ascii="Times New Roman" w:hAnsi="Times New Roman"/>
          <w:sz w:val="28"/>
          <w:szCs w:val="28"/>
        </w:rPr>
        <w:t>– Учредитель).</w:t>
      </w:r>
    </w:p>
    <w:p w:rsidR="00FF7D24" w:rsidRPr="00727BC3" w:rsidRDefault="00F436E6" w:rsidP="00AA69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1.</w:t>
      </w:r>
      <w:r w:rsidR="00AA694A">
        <w:rPr>
          <w:rFonts w:ascii="Times New Roman" w:hAnsi="Times New Roman"/>
          <w:sz w:val="28"/>
          <w:szCs w:val="28"/>
        </w:rPr>
        <w:t>6</w:t>
      </w:r>
      <w:r w:rsidR="00FF7D24" w:rsidRPr="00727BC3">
        <w:rPr>
          <w:rFonts w:ascii="Times New Roman" w:hAnsi="Times New Roman"/>
          <w:sz w:val="28"/>
          <w:szCs w:val="28"/>
        </w:rPr>
        <w:t xml:space="preserve">. Полномочия собственника имущества </w:t>
      </w:r>
      <w:r w:rsidR="00420709" w:rsidRPr="00727BC3">
        <w:rPr>
          <w:rFonts w:ascii="Times New Roman" w:hAnsi="Times New Roman"/>
          <w:sz w:val="28"/>
          <w:szCs w:val="28"/>
        </w:rPr>
        <w:t>У</w:t>
      </w:r>
      <w:r w:rsidR="00FF7D24" w:rsidRPr="00727BC3">
        <w:rPr>
          <w:rFonts w:ascii="Times New Roman" w:hAnsi="Times New Roman"/>
          <w:sz w:val="28"/>
          <w:szCs w:val="28"/>
        </w:rPr>
        <w:t>чреждения</w:t>
      </w:r>
      <w:r w:rsidR="00F260A5" w:rsidRPr="00727BC3">
        <w:rPr>
          <w:rFonts w:ascii="Times New Roman" w:hAnsi="Times New Roman"/>
          <w:sz w:val="28"/>
          <w:szCs w:val="28"/>
        </w:rPr>
        <w:t xml:space="preserve"> </w:t>
      </w:r>
      <w:r w:rsidR="00FF7D24" w:rsidRPr="00727BC3">
        <w:rPr>
          <w:rFonts w:ascii="Times New Roman" w:hAnsi="Times New Roman"/>
          <w:sz w:val="28"/>
          <w:szCs w:val="28"/>
        </w:rPr>
        <w:t>от имени субъекта Российской Федерации осуществляет</w:t>
      </w:r>
      <w:r w:rsidR="00AA694A">
        <w:rPr>
          <w:rFonts w:ascii="Times New Roman" w:hAnsi="Times New Roman"/>
          <w:sz w:val="28"/>
          <w:szCs w:val="28"/>
        </w:rPr>
        <w:t xml:space="preserve"> </w:t>
      </w:r>
      <w:r w:rsidR="00986061" w:rsidRPr="00AA694A">
        <w:rPr>
          <w:rFonts w:ascii="Times New Roman" w:hAnsi="Times New Roman"/>
          <w:sz w:val="28"/>
          <w:szCs w:val="28"/>
        </w:rPr>
        <w:t>КУМИ администрации Вачского муниципального района</w:t>
      </w:r>
      <w:r w:rsidR="0041149D" w:rsidRPr="00727BC3">
        <w:rPr>
          <w:rFonts w:ascii="Times New Roman" w:hAnsi="Times New Roman"/>
          <w:sz w:val="28"/>
          <w:szCs w:val="28"/>
        </w:rPr>
        <w:t xml:space="preserve"> (в дальнейшем именуемый – У</w:t>
      </w:r>
      <w:r w:rsidR="00FF7D24" w:rsidRPr="00727BC3">
        <w:rPr>
          <w:rFonts w:ascii="Times New Roman" w:hAnsi="Times New Roman"/>
          <w:sz w:val="28"/>
          <w:szCs w:val="28"/>
        </w:rPr>
        <w:t>полномоченный орган).</w:t>
      </w:r>
    </w:p>
    <w:p w:rsidR="002B3145" w:rsidRPr="00AA694A" w:rsidRDefault="00F436E6" w:rsidP="00727BC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1.</w:t>
      </w:r>
      <w:r w:rsidR="00AA694A">
        <w:rPr>
          <w:rFonts w:ascii="Times New Roman" w:hAnsi="Times New Roman"/>
          <w:sz w:val="28"/>
          <w:szCs w:val="28"/>
        </w:rPr>
        <w:t>7</w:t>
      </w:r>
      <w:r w:rsidR="002B3145" w:rsidRPr="00727BC3">
        <w:rPr>
          <w:rFonts w:ascii="Times New Roman" w:hAnsi="Times New Roman"/>
          <w:sz w:val="28"/>
          <w:szCs w:val="28"/>
        </w:rPr>
        <w:t xml:space="preserve">. </w:t>
      </w:r>
      <w:r w:rsidR="002B3145" w:rsidRPr="00AA694A">
        <w:rPr>
          <w:rFonts w:ascii="Times New Roman" w:hAnsi="Times New Roman"/>
          <w:sz w:val="28"/>
          <w:szCs w:val="28"/>
        </w:rPr>
        <w:t>Учреждение имеет в оперативном управлении</w:t>
      </w:r>
      <w:r w:rsidR="00FF7B17" w:rsidRPr="00AA694A">
        <w:rPr>
          <w:rFonts w:ascii="Times New Roman" w:hAnsi="Times New Roman"/>
          <w:sz w:val="28"/>
          <w:szCs w:val="28"/>
        </w:rPr>
        <w:t xml:space="preserve"> и по договору безвозмездного пользования</w:t>
      </w:r>
      <w:r w:rsidR="002B3145" w:rsidRPr="00AA694A">
        <w:rPr>
          <w:rFonts w:ascii="Times New Roman" w:hAnsi="Times New Roman"/>
          <w:sz w:val="28"/>
          <w:szCs w:val="28"/>
        </w:rPr>
        <w:t xml:space="preserve"> обособленное имущество, отвечает (за исключением случаев, у</w:t>
      </w:r>
      <w:r w:rsidR="00420709" w:rsidRPr="00AA694A">
        <w:rPr>
          <w:rFonts w:ascii="Times New Roman" w:hAnsi="Times New Roman"/>
          <w:sz w:val="28"/>
          <w:szCs w:val="28"/>
        </w:rPr>
        <w:t xml:space="preserve">становленных законом) </w:t>
      </w:r>
      <w:r w:rsidR="002B3145" w:rsidRPr="00AA694A">
        <w:rPr>
          <w:rFonts w:ascii="Times New Roman" w:hAnsi="Times New Roman"/>
          <w:sz w:val="28"/>
          <w:szCs w:val="28"/>
        </w:rPr>
        <w:t>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2B3145" w:rsidRPr="00727BC3" w:rsidRDefault="002B3145" w:rsidP="00727BC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Учреждение имеет круглую печать с полным наименованием Учреждения</w:t>
      </w:r>
      <w:r w:rsidR="00AA694A">
        <w:rPr>
          <w:rFonts w:ascii="Times New Roman" w:hAnsi="Times New Roman"/>
          <w:sz w:val="28"/>
          <w:szCs w:val="28"/>
        </w:rPr>
        <w:t>,</w:t>
      </w:r>
      <w:r w:rsidRPr="00727BC3">
        <w:rPr>
          <w:rFonts w:ascii="Times New Roman" w:hAnsi="Times New Roman"/>
          <w:sz w:val="28"/>
          <w:szCs w:val="28"/>
        </w:rPr>
        <w:t xml:space="preserve"> вправе иметь штампы и бланки со своим наименованием.</w:t>
      </w:r>
    </w:p>
    <w:p w:rsidR="00FF7D24" w:rsidRDefault="00FF7D24" w:rsidP="00727BC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A694A" w:rsidRDefault="00AA694A" w:rsidP="00727BC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A694A" w:rsidRDefault="00AA694A" w:rsidP="00727BC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A694A" w:rsidRDefault="00AA694A" w:rsidP="00727BC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A694A" w:rsidRDefault="00AA694A" w:rsidP="00727BC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A694A" w:rsidRDefault="00AA694A" w:rsidP="00727BC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A694A" w:rsidRPr="00727BC3" w:rsidRDefault="00AA694A" w:rsidP="00727BC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7D24" w:rsidRPr="00727BC3" w:rsidRDefault="00BD009C" w:rsidP="00073C92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7BC3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ЦЕЛИ И </w:t>
      </w:r>
      <w:r w:rsidR="00D32FB6" w:rsidRPr="00727BC3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FF7D24" w:rsidRPr="00727BC3">
        <w:rPr>
          <w:rFonts w:ascii="Times New Roman" w:hAnsi="Times New Roman"/>
          <w:b/>
          <w:bCs/>
          <w:sz w:val="28"/>
          <w:szCs w:val="28"/>
        </w:rPr>
        <w:t>ДЕЯТЕЛЬНОСТИ УЧРЕЖДЕНИЯ</w:t>
      </w:r>
    </w:p>
    <w:p w:rsidR="00FF7D24" w:rsidRPr="00727BC3" w:rsidRDefault="00FF7D24" w:rsidP="00727B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D24" w:rsidRPr="00727BC3" w:rsidRDefault="00D32FB6" w:rsidP="00727BC3">
      <w:pPr>
        <w:pStyle w:val="ConsPlusNormal"/>
        <w:ind w:firstLine="709"/>
        <w:jc w:val="both"/>
      </w:pPr>
      <w:r w:rsidRPr="00727BC3">
        <w:t>2.1</w:t>
      </w:r>
      <w:r w:rsidR="00FF7D24" w:rsidRPr="00727BC3">
        <w:t>. </w:t>
      </w:r>
      <w:r w:rsidRPr="00727BC3">
        <w:t>Цел</w:t>
      </w:r>
      <w:r w:rsidR="00F260A5" w:rsidRPr="00727BC3">
        <w:t>ями</w:t>
      </w:r>
      <w:r w:rsidR="00CF78B2" w:rsidRPr="00727BC3">
        <w:t xml:space="preserve"> деятельности Учреждения </w:t>
      </w:r>
      <w:r w:rsidR="00F260A5" w:rsidRPr="00727BC3">
        <w:t>являются развитие физической культуры и спорта, осуществление спортивной подготовки на территории Российской Федерации</w:t>
      </w:r>
      <w:r w:rsidR="004D20C6" w:rsidRPr="00727BC3">
        <w:t>,</w:t>
      </w:r>
      <w:r w:rsidR="00F260A5" w:rsidRPr="00727BC3">
        <w:t xml:space="preserve"> подготовка спортивного резерва для спортивных сборных команд Российской Федерации</w:t>
      </w:r>
      <w:r w:rsidR="00AA694A">
        <w:t>.</w:t>
      </w:r>
    </w:p>
    <w:p w:rsidR="00D32FB6" w:rsidRPr="00727BC3" w:rsidRDefault="00D32FB6" w:rsidP="00727BC3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2.2</w:t>
      </w:r>
      <w:r w:rsidR="00FF7D24" w:rsidRPr="00727BC3">
        <w:rPr>
          <w:rFonts w:ascii="Times New Roman" w:hAnsi="Times New Roman"/>
          <w:sz w:val="28"/>
          <w:szCs w:val="28"/>
        </w:rPr>
        <w:t>. Предмет</w:t>
      </w:r>
      <w:r w:rsidR="00B8567C" w:rsidRPr="00727BC3">
        <w:rPr>
          <w:rFonts w:ascii="Times New Roman" w:hAnsi="Times New Roman"/>
          <w:sz w:val="28"/>
          <w:szCs w:val="28"/>
        </w:rPr>
        <w:t>ом</w:t>
      </w:r>
      <w:r w:rsidR="00FF7D24" w:rsidRPr="00727BC3">
        <w:rPr>
          <w:rFonts w:ascii="Times New Roman" w:hAnsi="Times New Roman"/>
          <w:sz w:val="28"/>
          <w:szCs w:val="28"/>
        </w:rPr>
        <w:t xml:space="preserve"> деятельности </w:t>
      </w:r>
      <w:r w:rsidRPr="00727BC3">
        <w:rPr>
          <w:rFonts w:ascii="Times New Roman" w:hAnsi="Times New Roman"/>
          <w:sz w:val="28"/>
          <w:szCs w:val="28"/>
        </w:rPr>
        <w:t>У</w:t>
      </w:r>
      <w:r w:rsidR="00BD009C" w:rsidRPr="00727BC3">
        <w:rPr>
          <w:rFonts w:ascii="Times New Roman" w:hAnsi="Times New Roman"/>
          <w:sz w:val="28"/>
          <w:szCs w:val="28"/>
        </w:rPr>
        <w:t>чреждения</w:t>
      </w:r>
      <w:r w:rsidR="00000BFD" w:rsidRPr="00727BC3">
        <w:rPr>
          <w:rFonts w:ascii="Times New Roman" w:hAnsi="Times New Roman"/>
          <w:sz w:val="28"/>
          <w:szCs w:val="28"/>
        </w:rPr>
        <w:t xml:space="preserve"> является реализация программ спортивной подготовки на следующих этапах</w:t>
      </w:r>
      <w:r w:rsidR="00B73C6E" w:rsidRPr="00727BC3">
        <w:rPr>
          <w:rFonts w:ascii="Times New Roman" w:hAnsi="Times New Roman"/>
          <w:sz w:val="28"/>
          <w:szCs w:val="28"/>
        </w:rPr>
        <w:t>:</w:t>
      </w:r>
    </w:p>
    <w:p w:rsidR="00D32FB6" w:rsidRPr="00727BC3" w:rsidRDefault="007E7E0C" w:rsidP="00727BC3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начальная подготовка</w:t>
      </w:r>
      <w:r w:rsidR="00D32FB6" w:rsidRPr="00727BC3">
        <w:rPr>
          <w:rFonts w:ascii="Times New Roman" w:hAnsi="Times New Roman"/>
          <w:sz w:val="28"/>
          <w:szCs w:val="28"/>
        </w:rPr>
        <w:t>;</w:t>
      </w:r>
    </w:p>
    <w:p w:rsidR="00D32FB6" w:rsidRPr="00727BC3" w:rsidRDefault="00FF7D24" w:rsidP="00727BC3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тренировочн</w:t>
      </w:r>
      <w:r w:rsidR="002A624B" w:rsidRPr="00727BC3">
        <w:rPr>
          <w:rFonts w:ascii="Times New Roman" w:hAnsi="Times New Roman"/>
          <w:sz w:val="28"/>
          <w:szCs w:val="28"/>
        </w:rPr>
        <w:t>ом</w:t>
      </w:r>
      <w:r w:rsidR="004D20C6" w:rsidRPr="00727BC3">
        <w:rPr>
          <w:rFonts w:ascii="Times New Roman" w:hAnsi="Times New Roman"/>
          <w:sz w:val="28"/>
          <w:szCs w:val="28"/>
        </w:rPr>
        <w:t xml:space="preserve"> </w:t>
      </w:r>
      <w:r w:rsidR="00ED02FD" w:rsidRPr="00727BC3">
        <w:rPr>
          <w:rFonts w:ascii="Times New Roman" w:hAnsi="Times New Roman"/>
          <w:sz w:val="28"/>
          <w:szCs w:val="28"/>
        </w:rPr>
        <w:t>(</w:t>
      </w:r>
      <w:r w:rsidR="00D32FB6" w:rsidRPr="00727BC3">
        <w:rPr>
          <w:rFonts w:ascii="Times New Roman" w:hAnsi="Times New Roman"/>
          <w:sz w:val="28"/>
          <w:szCs w:val="28"/>
        </w:rPr>
        <w:t>спортивной специализации)</w:t>
      </w:r>
      <w:r w:rsidR="00B73C6E" w:rsidRPr="00727BC3">
        <w:rPr>
          <w:rFonts w:ascii="Times New Roman" w:hAnsi="Times New Roman"/>
          <w:sz w:val="28"/>
          <w:szCs w:val="28"/>
        </w:rPr>
        <w:t>;</w:t>
      </w:r>
    </w:p>
    <w:p w:rsidR="00D32FB6" w:rsidRPr="00727BC3" w:rsidRDefault="00FF7D24" w:rsidP="00727BC3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совершенствования спортивного мастерства</w:t>
      </w:r>
      <w:r w:rsidR="00D32FB6" w:rsidRPr="00727BC3">
        <w:rPr>
          <w:rFonts w:ascii="Times New Roman" w:hAnsi="Times New Roman"/>
          <w:sz w:val="28"/>
          <w:szCs w:val="28"/>
        </w:rPr>
        <w:t>.</w:t>
      </w:r>
    </w:p>
    <w:p w:rsidR="00157C22" w:rsidRPr="00727BC3" w:rsidRDefault="00BD009C" w:rsidP="00727BC3">
      <w:pPr>
        <w:pStyle w:val="2"/>
        <w:rPr>
          <w:sz w:val="28"/>
          <w:szCs w:val="28"/>
        </w:rPr>
      </w:pPr>
      <w:r w:rsidRPr="00727BC3">
        <w:rPr>
          <w:sz w:val="28"/>
          <w:szCs w:val="28"/>
        </w:rPr>
        <w:t>2.3</w:t>
      </w:r>
      <w:r w:rsidR="00FF7D24" w:rsidRPr="00727BC3">
        <w:rPr>
          <w:sz w:val="28"/>
          <w:szCs w:val="28"/>
        </w:rPr>
        <w:t xml:space="preserve">. Для </w:t>
      </w:r>
      <w:r w:rsidR="00D32FB6" w:rsidRPr="00727BC3">
        <w:rPr>
          <w:sz w:val="28"/>
          <w:szCs w:val="28"/>
        </w:rPr>
        <w:t>реализации</w:t>
      </w:r>
      <w:r w:rsidR="00FF7D24" w:rsidRPr="00727BC3">
        <w:rPr>
          <w:sz w:val="28"/>
          <w:szCs w:val="28"/>
        </w:rPr>
        <w:t xml:space="preserve"> цел</w:t>
      </w:r>
      <w:r w:rsidR="004D20C6" w:rsidRPr="00727BC3">
        <w:rPr>
          <w:sz w:val="28"/>
          <w:szCs w:val="28"/>
        </w:rPr>
        <w:t>ей</w:t>
      </w:r>
      <w:r w:rsidR="00D32FB6" w:rsidRPr="00727BC3">
        <w:rPr>
          <w:sz w:val="28"/>
          <w:szCs w:val="28"/>
        </w:rPr>
        <w:t xml:space="preserve"> и в соответствии с предмет</w:t>
      </w:r>
      <w:r w:rsidR="004D20C6" w:rsidRPr="00727BC3">
        <w:rPr>
          <w:sz w:val="28"/>
          <w:szCs w:val="28"/>
        </w:rPr>
        <w:t>ом</w:t>
      </w:r>
      <w:r w:rsidR="00D32FB6" w:rsidRPr="00727BC3">
        <w:rPr>
          <w:sz w:val="28"/>
          <w:szCs w:val="28"/>
        </w:rPr>
        <w:t xml:space="preserve"> деятельности, предусмотренны</w:t>
      </w:r>
      <w:r w:rsidR="00420709" w:rsidRPr="00727BC3">
        <w:rPr>
          <w:sz w:val="28"/>
          <w:szCs w:val="28"/>
        </w:rPr>
        <w:t>м</w:t>
      </w:r>
      <w:r w:rsidR="00D32FB6" w:rsidRPr="00727BC3">
        <w:rPr>
          <w:sz w:val="28"/>
          <w:szCs w:val="28"/>
        </w:rPr>
        <w:t xml:space="preserve"> настоящим Уставом, </w:t>
      </w:r>
      <w:r w:rsidR="00420709" w:rsidRPr="00727BC3">
        <w:rPr>
          <w:sz w:val="28"/>
          <w:szCs w:val="28"/>
        </w:rPr>
        <w:t>У</w:t>
      </w:r>
      <w:r w:rsidR="00D32FB6" w:rsidRPr="00727BC3">
        <w:rPr>
          <w:sz w:val="28"/>
          <w:szCs w:val="28"/>
        </w:rPr>
        <w:t>чреждение осуществляет следующие основные виды деятельности:</w:t>
      </w:r>
    </w:p>
    <w:p w:rsidR="00770703" w:rsidRPr="00727BC3" w:rsidRDefault="00AA694A" w:rsidP="00727BC3">
      <w:pPr>
        <w:pStyle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770703" w:rsidRPr="00727BC3">
        <w:rPr>
          <w:sz w:val="28"/>
          <w:szCs w:val="28"/>
        </w:rPr>
        <w:t>спортивная подготовка по олимпийским видам спорта;</w:t>
      </w:r>
    </w:p>
    <w:p w:rsidR="004D20C6" w:rsidRDefault="00AA694A" w:rsidP="00727BC3">
      <w:pPr>
        <w:pStyle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770703" w:rsidRPr="00727BC3">
        <w:rPr>
          <w:sz w:val="28"/>
          <w:szCs w:val="28"/>
        </w:rPr>
        <w:t>спортивная подготовка по неолимпийским видам спорта;</w:t>
      </w:r>
    </w:p>
    <w:p w:rsidR="00770703" w:rsidRPr="00AA694A" w:rsidRDefault="00AA694A" w:rsidP="00AA694A">
      <w:pPr>
        <w:pStyle w:val="2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770703" w:rsidRPr="00AA694A">
        <w:rPr>
          <w:iCs/>
          <w:sz w:val="28"/>
          <w:szCs w:val="28"/>
        </w:rPr>
        <w:t>пропаганда физической культуры, спорта и здорового образа жизни;</w:t>
      </w:r>
    </w:p>
    <w:p w:rsidR="004D20C6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4D20C6" w:rsidRPr="00AA694A">
        <w:rPr>
          <w:iCs/>
          <w:sz w:val="28"/>
          <w:szCs w:val="28"/>
        </w:rPr>
        <w:t>участие в организации официальных спортивных мероприятий;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проведение занятий физкультурно-спортивной направленности по месту проживания граждан;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организация развития национальных видов спорта;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организация мероприятий по подготовке спортивных сборных команд;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организация мероприятий по научно-методическому обеспечению спортивных сборных команд;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="00A6730B" w:rsidRPr="00AA694A">
        <w:rPr>
          <w:iCs/>
          <w:sz w:val="28"/>
          <w:szCs w:val="28"/>
        </w:rPr>
        <w:t>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организация и проведение официальных физкультурных (физкультурно-оздоровительных) мероприятий;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организация и проведение официальных спортивных мероприятий;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организация и проведение мероприятий по служебно-прикладным видам спорта;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организация и обеспечение экспериментальной и инновационной деятельности в области физкультуры и спорта;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организация и обеспечение подготовки спортивного резерва;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обеспечение участия спортивных сборных команд в официальных спортивных мероприятиях;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обеспечение участия лиц, проходящих спортивную подготовку, в спортивных соревнованиях;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обеспечение участия лиц, проходящих спортивную подготовку, в международных соревнованиях;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="00770703" w:rsidRPr="00AA694A">
        <w:rPr>
          <w:iCs/>
          <w:sz w:val="28"/>
          <w:szCs w:val="28"/>
        </w:rPr>
        <w:t>обеспечение участия в официальных физкультурных (физкультурно-оздоровительных) мероприятиях;</w:t>
      </w:r>
    </w:p>
    <w:p w:rsidR="00770703" w:rsidRPr="00AA694A" w:rsidRDefault="00AA694A" w:rsidP="00727BC3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0703" w:rsidRPr="00AA694A">
        <w:rPr>
          <w:iCs/>
          <w:sz w:val="28"/>
          <w:szCs w:val="28"/>
        </w:rPr>
        <w:t>обеспечение доступа к открытым спортивным объектам для свободного пользования;</w:t>
      </w:r>
    </w:p>
    <w:p w:rsidR="00FF7D24" w:rsidRPr="00AA694A" w:rsidRDefault="00AA694A" w:rsidP="00727BC3">
      <w:pPr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770703" w:rsidRPr="00AA694A">
        <w:rPr>
          <w:rFonts w:ascii="Times New Roman" w:hAnsi="Times New Roman"/>
          <w:iCs/>
          <w:sz w:val="28"/>
          <w:szCs w:val="28"/>
        </w:rPr>
        <w:t>обеспечение доступа к объектам спорта.</w:t>
      </w:r>
    </w:p>
    <w:p w:rsidR="00727BC3" w:rsidRPr="00727BC3" w:rsidRDefault="00BD009C" w:rsidP="00727BC3">
      <w:pPr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2.4. </w:t>
      </w:r>
      <w:r w:rsidR="00727BC3" w:rsidRPr="00727BC3">
        <w:rPr>
          <w:rFonts w:ascii="Times New Roman" w:hAnsi="Times New Roman"/>
          <w:sz w:val="28"/>
          <w:szCs w:val="28"/>
        </w:rPr>
        <w:t>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иные, в том числе предпринимательскую и приносящую доход, виды деятельности, не являющиеся основными, лишь постольку, поскольку это служит достижению целей, ради которых оно создано:</w:t>
      </w:r>
    </w:p>
    <w:p w:rsidR="00BD009C" w:rsidRPr="00727BC3" w:rsidRDefault="00BD009C" w:rsidP="00727B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C3">
        <w:rPr>
          <w:rFonts w:ascii="Times New Roman" w:hAnsi="Times New Roman" w:cs="Times New Roman"/>
          <w:sz w:val="28"/>
          <w:szCs w:val="28"/>
        </w:rP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BD009C" w:rsidRPr="00727BC3" w:rsidRDefault="00BD009C" w:rsidP="00727BC3">
      <w:pPr>
        <w:widowControl w:val="0"/>
        <w:autoSpaceDE w:val="0"/>
        <w:autoSpaceDN w:val="0"/>
        <w:adjustRightInd w:val="0"/>
        <w:ind w:right="-2" w:firstLine="709"/>
        <w:outlineLvl w:val="1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BD009C" w:rsidRPr="00727BC3" w:rsidRDefault="00BD009C" w:rsidP="00727BC3">
      <w:pPr>
        <w:widowControl w:val="0"/>
        <w:autoSpaceDE w:val="0"/>
        <w:autoSpaceDN w:val="0"/>
        <w:adjustRightInd w:val="0"/>
        <w:ind w:right="-2" w:firstLine="709"/>
        <w:outlineLvl w:val="1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организация и проведение официальных спортивных мероприятий;</w:t>
      </w:r>
    </w:p>
    <w:p w:rsidR="00BD009C" w:rsidRPr="00AA694A" w:rsidRDefault="00BD009C" w:rsidP="00727BC3">
      <w:pPr>
        <w:widowControl w:val="0"/>
        <w:autoSpaceDE w:val="0"/>
        <w:autoSpaceDN w:val="0"/>
        <w:adjustRightInd w:val="0"/>
        <w:ind w:right="-2" w:firstLine="709"/>
        <w:outlineLvl w:val="1"/>
        <w:rPr>
          <w:rFonts w:ascii="Times New Roman" w:hAnsi="Times New Roman"/>
          <w:sz w:val="28"/>
          <w:szCs w:val="28"/>
        </w:rPr>
      </w:pPr>
      <w:r w:rsidRPr="00AA694A">
        <w:rPr>
          <w:rFonts w:ascii="Times New Roman" w:hAnsi="Times New Roman"/>
          <w:sz w:val="28"/>
          <w:szCs w:val="28"/>
        </w:rPr>
        <w:t>финансовое обеспечение, материально-техническое обеспечение лиц, пр</w:t>
      </w:r>
      <w:r w:rsidR="00201792" w:rsidRPr="00AA694A">
        <w:rPr>
          <w:rFonts w:ascii="Times New Roman" w:hAnsi="Times New Roman"/>
          <w:sz w:val="28"/>
          <w:szCs w:val="28"/>
        </w:rPr>
        <w:t>оходящих спортивную подготовку</w:t>
      </w:r>
      <w:r w:rsidRPr="00AA694A">
        <w:rPr>
          <w:rFonts w:ascii="Times New Roman" w:hAnsi="Times New Roman"/>
          <w:sz w:val="28"/>
          <w:szCs w:val="28"/>
        </w:rPr>
        <w:t>, в том числе обеспечение питания и проживания,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BD009C" w:rsidRPr="00727BC3" w:rsidRDefault="00BD009C" w:rsidP="00727BC3">
      <w:pPr>
        <w:widowControl w:val="0"/>
        <w:autoSpaceDE w:val="0"/>
        <w:autoSpaceDN w:val="0"/>
        <w:adjustRightInd w:val="0"/>
        <w:ind w:right="-2" w:firstLine="709"/>
        <w:outlineLvl w:val="1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обеспечение участия спортсменов в официальных спортивных мероприятиях;</w:t>
      </w:r>
    </w:p>
    <w:p w:rsidR="00BD009C" w:rsidRPr="00727BC3" w:rsidRDefault="00BD009C" w:rsidP="00727BC3">
      <w:pPr>
        <w:widowControl w:val="0"/>
        <w:autoSpaceDE w:val="0"/>
        <w:autoSpaceDN w:val="0"/>
        <w:adjustRightInd w:val="0"/>
        <w:ind w:right="-2" w:firstLine="709"/>
        <w:outlineLvl w:val="1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разработка и реализация программ спортивной подготовки;</w:t>
      </w:r>
    </w:p>
    <w:p w:rsidR="00BD009C" w:rsidRPr="00727BC3" w:rsidRDefault="00BD009C" w:rsidP="00727BC3">
      <w:pPr>
        <w:widowControl w:val="0"/>
        <w:autoSpaceDE w:val="0"/>
        <w:autoSpaceDN w:val="0"/>
        <w:adjustRightInd w:val="0"/>
        <w:ind w:right="-2" w:firstLine="709"/>
        <w:outlineLvl w:val="1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727BC3" w:rsidRPr="00727BC3" w:rsidRDefault="00BD009C" w:rsidP="004B679A">
      <w:pPr>
        <w:widowControl w:val="0"/>
        <w:autoSpaceDE w:val="0"/>
        <w:autoSpaceDN w:val="0"/>
        <w:adjustRightInd w:val="0"/>
        <w:ind w:right="-2" w:firstLine="709"/>
        <w:outlineLvl w:val="1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составление индивидуальных планов спортивной подготовки спортсменов, находящихся на этапе совершенствования спортивного мастерства.</w:t>
      </w:r>
    </w:p>
    <w:p w:rsidR="00A44996" w:rsidRPr="00727BC3" w:rsidRDefault="00F738B3" w:rsidP="00727BC3">
      <w:pPr>
        <w:pStyle w:val="a7"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2.</w:t>
      </w:r>
      <w:r w:rsidR="00727BC3" w:rsidRPr="00727BC3">
        <w:rPr>
          <w:rFonts w:ascii="Times New Roman" w:hAnsi="Times New Roman"/>
          <w:sz w:val="28"/>
          <w:szCs w:val="28"/>
        </w:rPr>
        <w:t>5</w:t>
      </w:r>
      <w:r w:rsidR="00A44996" w:rsidRPr="00727BC3">
        <w:rPr>
          <w:rFonts w:ascii="Times New Roman" w:hAnsi="Times New Roman"/>
          <w:sz w:val="28"/>
          <w:szCs w:val="28"/>
        </w:rPr>
        <w:t xml:space="preserve">. Доходы, полученные от </w:t>
      </w:r>
      <w:r w:rsidR="001626BD" w:rsidRPr="00727BC3">
        <w:rPr>
          <w:rFonts w:ascii="Times New Roman" w:hAnsi="Times New Roman"/>
          <w:sz w:val="28"/>
          <w:szCs w:val="28"/>
        </w:rPr>
        <w:t>предпринимательской и иной приносящей доход деятельности</w:t>
      </w:r>
      <w:r w:rsidR="00A44996" w:rsidRPr="00727BC3">
        <w:rPr>
          <w:rFonts w:ascii="Times New Roman" w:hAnsi="Times New Roman"/>
          <w:sz w:val="28"/>
          <w:szCs w:val="28"/>
        </w:rPr>
        <w:t>, и приобретенное за счет этих доходов имущество поступают в самостоятельное распоряжение Учреждения.</w:t>
      </w:r>
    </w:p>
    <w:p w:rsidR="00392212" w:rsidRPr="004B679A" w:rsidRDefault="00F738B3" w:rsidP="00727BC3">
      <w:pPr>
        <w:pStyle w:val="a7"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2.</w:t>
      </w:r>
      <w:r w:rsidR="00727BC3" w:rsidRPr="00727BC3">
        <w:rPr>
          <w:rFonts w:ascii="Times New Roman" w:hAnsi="Times New Roman"/>
          <w:sz w:val="28"/>
          <w:szCs w:val="28"/>
        </w:rPr>
        <w:t>6</w:t>
      </w:r>
      <w:r w:rsidR="00392212" w:rsidRPr="00727BC3">
        <w:rPr>
          <w:rFonts w:ascii="Times New Roman" w:hAnsi="Times New Roman"/>
          <w:sz w:val="28"/>
          <w:szCs w:val="28"/>
        </w:rPr>
        <w:t xml:space="preserve">. </w:t>
      </w:r>
      <w:r w:rsidR="00392212" w:rsidRPr="004B679A">
        <w:rPr>
          <w:rFonts w:ascii="Times New Roman" w:hAnsi="Times New Roman"/>
          <w:sz w:val="28"/>
          <w:szCs w:val="28"/>
        </w:rPr>
        <w:t xml:space="preserve">Право Учреждения осуществлять деятельность, на занятие которой необходимо получение лицензии, возникает с момента получения такой лицензии, или в указанный в ней срок, и прекращается по истечении срока ее действия, если иное не установлено </w:t>
      </w:r>
      <w:r w:rsidR="00B66474" w:rsidRPr="004B679A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4B679A">
        <w:rPr>
          <w:rFonts w:ascii="Times New Roman" w:hAnsi="Times New Roman"/>
          <w:sz w:val="28"/>
          <w:szCs w:val="28"/>
        </w:rPr>
        <w:t>.</w:t>
      </w:r>
    </w:p>
    <w:p w:rsidR="00392212" w:rsidRPr="00727BC3" w:rsidRDefault="00392212" w:rsidP="00727BC3">
      <w:pPr>
        <w:pStyle w:val="a7"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2.</w:t>
      </w:r>
      <w:r w:rsidR="00CB057F">
        <w:rPr>
          <w:rFonts w:ascii="Times New Roman" w:hAnsi="Times New Roman"/>
          <w:sz w:val="28"/>
          <w:szCs w:val="28"/>
        </w:rPr>
        <w:t>7</w:t>
      </w:r>
      <w:r w:rsidRPr="00727BC3">
        <w:rPr>
          <w:rFonts w:ascii="Times New Roman" w:hAnsi="Times New Roman"/>
          <w:sz w:val="28"/>
          <w:szCs w:val="28"/>
        </w:rPr>
        <w:t>. Учреждение не вправе осуществлять виды деятельности, оказывать платные услуги и работы, не указанные в настоящем Уставе.</w:t>
      </w:r>
    </w:p>
    <w:p w:rsidR="00FF7D24" w:rsidRPr="00727BC3" w:rsidRDefault="00392212" w:rsidP="00727BC3">
      <w:pPr>
        <w:pStyle w:val="a7"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2.</w:t>
      </w:r>
      <w:r w:rsidR="00CB057F">
        <w:rPr>
          <w:rFonts w:ascii="Times New Roman" w:hAnsi="Times New Roman"/>
          <w:sz w:val="28"/>
          <w:szCs w:val="28"/>
        </w:rPr>
        <w:t>8</w:t>
      </w:r>
      <w:r w:rsidRPr="00727BC3">
        <w:rPr>
          <w:rFonts w:ascii="Times New Roman" w:hAnsi="Times New Roman"/>
          <w:sz w:val="28"/>
          <w:szCs w:val="28"/>
        </w:rPr>
        <w:t>. Учреждение сотрудничает со всеми разделяющими его цели гражданами, организациями и общественными движениями, как в России, так и за ее пределами.</w:t>
      </w:r>
    </w:p>
    <w:p w:rsidR="00AC5154" w:rsidRPr="00727BC3" w:rsidRDefault="00AC5154" w:rsidP="00727BC3">
      <w:pPr>
        <w:pStyle w:val="a7"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77103" w:rsidRPr="00073C92" w:rsidRDefault="00577103" w:rsidP="00073C92">
      <w:pPr>
        <w:pStyle w:val="ae"/>
        <w:numPr>
          <w:ilvl w:val="0"/>
          <w:numId w:val="1"/>
        </w:numPr>
        <w:ind w:left="0"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3C92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ПРАВОВОЕ ПОЛОЖЕНИЕ УЧРЕЖДЕНИЯ</w:t>
      </w:r>
    </w:p>
    <w:p w:rsidR="00577103" w:rsidRPr="00727BC3" w:rsidRDefault="00577103" w:rsidP="00727BC3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>3.1</w:t>
      </w:r>
      <w:r w:rsidR="00D82F42" w:rsidRPr="00727BC3">
        <w:rPr>
          <w:rFonts w:ascii="Times New Roman" w:eastAsia="Calibri" w:hAnsi="Times New Roman"/>
          <w:sz w:val="28"/>
          <w:szCs w:val="28"/>
          <w:lang w:eastAsia="en-US"/>
        </w:rPr>
        <w:t>. Для выполнения предусмотренн</w:t>
      </w:r>
      <w:r w:rsidR="004D20C6" w:rsidRPr="00727BC3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 в настоящем Уставе цел</w:t>
      </w:r>
      <w:r w:rsidR="004D20C6" w:rsidRPr="00727BC3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D20C6"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деятельности 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в порядке, установленном </w:t>
      </w:r>
      <w:r w:rsidR="00B66474" w:rsidRPr="00727BC3">
        <w:rPr>
          <w:rFonts w:ascii="Times New Roman" w:eastAsia="Calibri" w:hAnsi="Times New Roman"/>
          <w:sz w:val="28"/>
          <w:szCs w:val="28"/>
          <w:lang w:eastAsia="en-US"/>
        </w:rPr>
        <w:t>законодательством Российской Федерации</w:t>
      </w:r>
      <w:r w:rsidR="006D10EF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t>меет право: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создавать по согласованию с Учредителем филиалы и открывать представительства и ликвидировать их в соответствии </w:t>
      </w:r>
      <w:r w:rsidR="00B66474" w:rsidRPr="00727BC3">
        <w:rPr>
          <w:rFonts w:ascii="Times New Roman" w:eastAsia="Calibri" w:hAnsi="Times New Roman"/>
          <w:sz w:val="28"/>
          <w:szCs w:val="28"/>
          <w:lang w:eastAsia="en-US"/>
        </w:rPr>
        <w:t>законодательством Российской Федерации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="00B66474" w:rsidRPr="00727BC3">
        <w:rPr>
          <w:rFonts w:ascii="Times New Roman" w:eastAsia="Calibri" w:hAnsi="Times New Roman"/>
          <w:sz w:val="28"/>
          <w:szCs w:val="28"/>
          <w:lang w:eastAsia="en-US"/>
        </w:rPr>
        <w:t>законодательством Российской Федерации</w:t>
      </w:r>
      <w:r w:rsidR="00727BC3" w:rsidRPr="00727BC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t>участвовать в ассоциациях, союзах и иных организациях;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>самостоятельно планировать свою деятельность и определять перспективы развития;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>определять структуру и штатное расписание, устанавливать заработную плату работникам Учреждения, в том числе надбавки и доплаты к должностным окладам, порядок и размер премирования;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>устанавливать для своих работников дополнительные отпуска, сокращенный рабочий день;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заключать сделки с юридическими и физическими лицами, 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br/>
        <w:t>в том числе с иностранными, не противоречащие целям деятельности Учреждения;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осуществлять закупки товаров, работ и услуг для обеспечения деятельности Учреждения в соответствии с </w:t>
      </w:r>
      <w:r w:rsidR="00B66474" w:rsidRPr="00727BC3">
        <w:rPr>
          <w:rFonts w:ascii="Times New Roman" w:eastAsia="Calibri" w:hAnsi="Times New Roman"/>
          <w:sz w:val="28"/>
          <w:szCs w:val="28"/>
          <w:lang w:eastAsia="en-US"/>
        </w:rPr>
        <w:t>законодательством Российской Федерации</w:t>
      </w:r>
      <w:r w:rsidR="004B679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77103" w:rsidRPr="004B679A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B679A">
        <w:rPr>
          <w:rFonts w:ascii="Times New Roman" w:eastAsia="Calibri" w:hAnsi="Times New Roman"/>
          <w:sz w:val="28"/>
          <w:szCs w:val="28"/>
          <w:lang w:eastAsia="en-US"/>
        </w:rPr>
        <w:t xml:space="preserve">сдавать в аренду находящееся в оперативном управлении Учреждения имущество в порядке и в случаях, установленных </w:t>
      </w:r>
      <w:r w:rsidR="00B66474" w:rsidRPr="004B679A">
        <w:rPr>
          <w:rFonts w:ascii="Times New Roman" w:eastAsia="Calibri" w:hAnsi="Times New Roman"/>
          <w:sz w:val="28"/>
          <w:szCs w:val="28"/>
          <w:lang w:eastAsia="en-US"/>
        </w:rPr>
        <w:t>законодательством Российской Федерации</w:t>
      </w:r>
      <w:r w:rsidR="004B679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B679A">
        <w:rPr>
          <w:rFonts w:ascii="Times New Roman" w:eastAsia="Calibri" w:hAnsi="Times New Roman"/>
          <w:sz w:val="28"/>
          <w:szCs w:val="28"/>
          <w:lang w:eastAsia="en-US"/>
        </w:rPr>
        <w:t>определять режим содержания и использования зданий и сооружений;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>получать добровольные имущественные взносы и пожертвования, спонсорские отчисления от юридических и физических лиц;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осуществлять иные права, предусмотренные </w:t>
      </w:r>
      <w:r w:rsidR="00B66474" w:rsidRPr="00727BC3">
        <w:rPr>
          <w:rFonts w:ascii="Times New Roman" w:eastAsia="Calibri" w:hAnsi="Times New Roman"/>
          <w:sz w:val="28"/>
          <w:szCs w:val="28"/>
          <w:lang w:eastAsia="en-US"/>
        </w:rPr>
        <w:t>законодательством Российской Федерации</w:t>
      </w:r>
      <w:r w:rsidR="004B679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27AC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свободно в выборе предмета и содержания сделок, любых форм хозяйственных взаимоотношений, которые не противоречат </w:t>
      </w:r>
      <w:r w:rsidR="00B66474" w:rsidRPr="00727BC3">
        <w:rPr>
          <w:rFonts w:ascii="Times New Roman" w:eastAsia="Calibri" w:hAnsi="Times New Roman"/>
          <w:sz w:val="28"/>
          <w:szCs w:val="28"/>
          <w:lang w:eastAsia="en-US"/>
        </w:rPr>
        <w:t>законодательству Российской Федерации</w:t>
      </w:r>
      <w:r w:rsidR="004B679A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настоящему Уставу.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>3.2. Учреждение обязано: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>осуществлять виды деятельности, предусмотренные настоящим Уставом, в пределах доведенных лимитов бюджетных обязательств и (или) бюджетных ассигнований на финансирование указанных видов деятельности;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>обеспечить целевое использование бюджетных ассигнований, предусмотренных Учреждению, а также имущества;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обеспечивать своим работникам гарантированный </w:t>
      </w:r>
      <w:r w:rsidR="00B66474" w:rsidRPr="00727BC3">
        <w:rPr>
          <w:rFonts w:ascii="Times New Roman" w:eastAsia="Calibri" w:hAnsi="Times New Roman"/>
          <w:sz w:val="28"/>
          <w:szCs w:val="28"/>
          <w:lang w:eastAsia="en-US"/>
        </w:rPr>
        <w:t>законодательством Российской Федерации</w:t>
      </w:r>
      <w:r w:rsidR="006D10E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t>минимальный размер оплаты труда, меры социальной защиты и безопасные условия труда;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обеспечивать установленный режим содержания, использования 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br/>
        <w:t>и сохранности имущества Учреждения;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предоставлять в </w:t>
      </w:r>
      <w:r w:rsidR="00010D6B"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региональный 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орган исполнительной власти, осуществляющий ведение реестра </w:t>
      </w:r>
      <w:r w:rsidR="00D82F42" w:rsidRPr="00727BC3">
        <w:rPr>
          <w:rFonts w:ascii="Times New Roman" w:eastAsia="Calibri" w:hAnsi="Times New Roman"/>
          <w:sz w:val="28"/>
          <w:szCs w:val="28"/>
          <w:lang w:eastAsia="en-US"/>
        </w:rPr>
        <w:t>регионального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 имущества, сведения об имуществе, приобретенном Учреждением за счет доходов, полученных от приносящей доход деятельности;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выполнять мероприятия по мобилизационной подготовке, мобилизации и гражданской обороне в соответствии с </w:t>
      </w:r>
      <w:r w:rsidR="00B66474" w:rsidRPr="00727BC3">
        <w:rPr>
          <w:rFonts w:ascii="Times New Roman" w:eastAsia="Calibri" w:hAnsi="Times New Roman"/>
          <w:sz w:val="28"/>
          <w:szCs w:val="28"/>
          <w:lang w:eastAsia="en-US"/>
        </w:rPr>
        <w:t>законодательством Российской Федерации</w:t>
      </w:r>
      <w:r w:rsidR="00D82F42" w:rsidRPr="00727BC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77103" w:rsidRPr="00727BC3" w:rsidRDefault="00577103" w:rsidP="00727BC3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27BC3">
        <w:rPr>
          <w:rFonts w:ascii="Times New Roman" w:eastAsia="Calibri" w:hAnsi="Times New Roman"/>
          <w:sz w:val="28"/>
          <w:szCs w:val="28"/>
          <w:lang w:eastAsia="en-US"/>
        </w:rPr>
        <w:t xml:space="preserve">3.3. Учреждение имеет другие права, несет обязанности и может быть привлечено к ответственности по основаниям и в порядке, предусмотренном </w:t>
      </w:r>
      <w:r w:rsidR="00B66474" w:rsidRPr="00727BC3">
        <w:rPr>
          <w:rFonts w:ascii="Times New Roman" w:eastAsia="Calibri" w:hAnsi="Times New Roman"/>
          <w:sz w:val="28"/>
          <w:szCs w:val="28"/>
          <w:lang w:eastAsia="en-US"/>
        </w:rPr>
        <w:t>законодательством Российской Федерации</w:t>
      </w:r>
      <w:r w:rsidRPr="00727BC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F78B2" w:rsidRPr="00727BC3" w:rsidRDefault="00CF78B2" w:rsidP="00727BC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7D24" w:rsidRPr="00727BC3" w:rsidRDefault="00FF7D24" w:rsidP="00073C92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7BC3">
        <w:rPr>
          <w:rFonts w:ascii="Times New Roman" w:hAnsi="Times New Roman"/>
          <w:b/>
          <w:bCs/>
          <w:sz w:val="28"/>
          <w:szCs w:val="28"/>
        </w:rPr>
        <w:t>ОРГАНИЗАЦИЯ ДЕЯТЕЛЬНОСТИ И УПРАВЛЕНИЯ УЧРЕЖДЕНИЕМ</w:t>
      </w:r>
    </w:p>
    <w:p w:rsidR="00FF7D24" w:rsidRPr="00727BC3" w:rsidRDefault="00FF7D24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F7D24" w:rsidRPr="00727BC3" w:rsidRDefault="00577103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4</w:t>
      </w:r>
      <w:r w:rsidR="00FF7D24" w:rsidRPr="00727BC3">
        <w:rPr>
          <w:rFonts w:ascii="Times New Roman" w:hAnsi="Times New Roman"/>
          <w:sz w:val="28"/>
          <w:szCs w:val="28"/>
        </w:rPr>
        <w:t xml:space="preserve">.1. Управление </w:t>
      </w:r>
      <w:r w:rsidR="00D82F42" w:rsidRPr="00727BC3">
        <w:rPr>
          <w:rFonts w:ascii="Times New Roman" w:hAnsi="Times New Roman"/>
          <w:sz w:val="28"/>
          <w:szCs w:val="28"/>
        </w:rPr>
        <w:t>У</w:t>
      </w:r>
      <w:r w:rsidR="00FF7D24" w:rsidRPr="00727BC3">
        <w:rPr>
          <w:rFonts w:ascii="Times New Roman" w:hAnsi="Times New Roman"/>
          <w:sz w:val="28"/>
          <w:szCs w:val="28"/>
        </w:rPr>
        <w:t>чреждением осуществляется в соответствии с законодательством Российской Федерации</w:t>
      </w:r>
      <w:r w:rsidRPr="00727BC3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F7D24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4</w:t>
      </w:r>
      <w:r w:rsidR="00FF7D24" w:rsidRPr="00727BC3">
        <w:rPr>
          <w:rFonts w:ascii="Times New Roman" w:hAnsi="Times New Roman"/>
          <w:sz w:val="28"/>
          <w:szCs w:val="28"/>
        </w:rPr>
        <w:t xml:space="preserve">.2. </w:t>
      </w:r>
      <w:r w:rsidRPr="00727BC3">
        <w:rPr>
          <w:rFonts w:ascii="Times New Roman" w:hAnsi="Times New Roman"/>
          <w:color w:val="000000"/>
          <w:sz w:val="28"/>
          <w:szCs w:val="28"/>
        </w:rPr>
        <w:t>К компетенции Учредителя в сфере управления Учреждением относятся</w:t>
      </w:r>
      <w:r w:rsidR="00FF7D24" w:rsidRPr="00727BC3">
        <w:rPr>
          <w:rFonts w:ascii="Times New Roman" w:hAnsi="Times New Roman"/>
          <w:color w:val="000000"/>
          <w:sz w:val="28"/>
          <w:szCs w:val="28"/>
        </w:rPr>
        <w:t>: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формирование и утверждение </w:t>
      </w:r>
      <w:r w:rsidR="00DF54D4">
        <w:rPr>
          <w:rFonts w:ascii="Times New Roman" w:hAnsi="Times New Roman"/>
          <w:bCs/>
          <w:sz w:val="28"/>
          <w:szCs w:val="28"/>
        </w:rPr>
        <w:t>муниципаль</w:t>
      </w:r>
      <w:r w:rsidR="00DF54D4" w:rsidRPr="00727BC3">
        <w:rPr>
          <w:rFonts w:ascii="Times New Roman" w:hAnsi="Times New Roman"/>
          <w:bCs/>
          <w:sz w:val="28"/>
          <w:szCs w:val="28"/>
        </w:rPr>
        <w:t>ного</w:t>
      </w:r>
      <w:r w:rsidRPr="00727BC3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DF54D4">
        <w:rPr>
          <w:rFonts w:ascii="Times New Roman" w:hAnsi="Times New Roman"/>
          <w:bCs/>
          <w:sz w:val="28"/>
          <w:szCs w:val="28"/>
        </w:rPr>
        <w:t>муниципальных</w:t>
      </w:r>
      <w:r w:rsidRPr="00727BC3">
        <w:rPr>
          <w:rFonts w:ascii="Times New Roman" w:hAnsi="Times New Roman"/>
          <w:sz w:val="28"/>
          <w:szCs w:val="28"/>
        </w:rPr>
        <w:t xml:space="preserve"> услуг (выполнение работ) в соответствии с предусмотренными основными видами деятельности и финансовое обеспечение выполнения этого задания;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утверждение Устава Учреждения, а также вносимых в него изменений;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рассмотрение предложений Директора Учреждения о создании и ликвидации филиалов Учреждения, об открытии и закрытии его представительств;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назначение Директора Учреждения и прекращение его полномочий, а также заключение и прекращение трудового договора с ним;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предварительное согласование совершения Учреждением крупных сделок, соответствующих критериям, установленным Федеральным законом от 12.01.1996 № 7-ФЗ «О некоммерческих организациях»;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принятие решений об одобрении сделок с участием Учреждения, в совершении которых имеется заинтересованность, определяемая в соответствии с критериями, установленными Федеральным законом от 12.01.1996 № 7-ФЗ «О некоммерческих организациях»;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согласование распоряжения особо ценным движимым имуществом, закрепленным за Учреждением Учредителем либо приобретенным Учреждением за счет средств, выделенных Учредителем на приобретение такого имущества;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согласование в порядке, предусмотренном </w:t>
      </w:r>
      <w:r w:rsidR="00B66474" w:rsidRPr="00727BC3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727BC3">
        <w:rPr>
          <w:rFonts w:ascii="Times New Roman" w:hAnsi="Times New Roman"/>
          <w:sz w:val="28"/>
          <w:szCs w:val="28"/>
        </w:rPr>
        <w:t>, распоряжения недвижимым имуществом Учреждения, в том числе передачи его в аренду по договорам, типовые условия которых утверждаются Министерством экономического развития Российской Федерации;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осуществление контроля за деятельностью Учреждения в соответствии с </w:t>
      </w:r>
      <w:r w:rsidR="00B66474" w:rsidRPr="00727BC3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4B679A">
        <w:rPr>
          <w:rFonts w:ascii="Times New Roman" w:hAnsi="Times New Roman"/>
          <w:sz w:val="28"/>
          <w:szCs w:val="28"/>
        </w:rPr>
        <w:t>;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определение перечня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имущества; 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lastRenderedPageBreak/>
        <w:t xml:space="preserve">согласование в случаях и порядке, предусмотренных </w:t>
      </w:r>
      <w:r w:rsidR="00B66474" w:rsidRPr="00727BC3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727BC3">
        <w:rPr>
          <w:rFonts w:ascii="Times New Roman" w:hAnsi="Times New Roman"/>
          <w:sz w:val="28"/>
          <w:szCs w:val="28"/>
        </w:rPr>
        <w:t>, внесения Учреждением денежных средств, иного имущества, за исключением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согласование в случаях и порядке, предусмотренных </w:t>
      </w:r>
      <w:r w:rsidR="00B66474" w:rsidRPr="00727BC3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727BC3">
        <w:rPr>
          <w:rFonts w:ascii="Times New Roman" w:hAnsi="Times New Roman"/>
          <w:sz w:val="28"/>
          <w:szCs w:val="28"/>
        </w:rPr>
        <w:t>, передачи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имущества;</w:t>
      </w:r>
    </w:p>
    <w:p w:rsidR="00577103" w:rsidRPr="00727BC3" w:rsidRDefault="00577103" w:rsidP="00727BC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осуществление иных полномочий, предусмотренных </w:t>
      </w:r>
      <w:r w:rsidR="00557773" w:rsidRPr="00727BC3">
        <w:rPr>
          <w:rFonts w:ascii="Times New Roman" w:hAnsi="Times New Roman"/>
          <w:sz w:val="28"/>
          <w:szCs w:val="28"/>
        </w:rPr>
        <w:t xml:space="preserve">законодательством Российской Федерации </w:t>
      </w:r>
      <w:r w:rsidRPr="00727BC3">
        <w:rPr>
          <w:rFonts w:ascii="Times New Roman" w:hAnsi="Times New Roman"/>
          <w:sz w:val="28"/>
          <w:szCs w:val="28"/>
        </w:rPr>
        <w:t>.</w:t>
      </w:r>
    </w:p>
    <w:p w:rsidR="0027244A" w:rsidRPr="00727BC3" w:rsidRDefault="0027244A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4.3. Непосредственное управление всей деятельностью Учреждения осуществляет его Директ</w:t>
      </w:r>
      <w:r w:rsidR="00832844" w:rsidRPr="00727BC3">
        <w:rPr>
          <w:rFonts w:ascii="Times New Roman" w:hAnsi="Times New Roman"/>
          <w:sz w:val="28"/>
          <w:szCs w:val="28"/>
        </w:rPr>
        <w:t>ор</w:t>
      </w:r>
      <w:r w:rsidR="004B679A">
        <w:rPr>
          <w:rFonts w:ascii="Times New Roman" w:hAnsi="Times New Roman"/>
          <w:sz w:val="28"/>
          <w:szCs w:val="28"/>
        </w:rPr>
        <w:t>.</w:t>
      </w:r>
      <w:r w:rsidR="006D10EF">
        <w:rPr>
          <w:rFonts w:ascii="Times New Roman" w:hAnsi="Times New Roman"/>
          <w:sz w:val="28"/>
          <w:szCs w:val="28"/>
        </w:rPr>
        <w:t xml:space="preserve"> </w:t>
      </w:r>
      <w:r w:rsidRPr="00727BC3">
        <w:rPr>
          <w:rFonts w:ascii="Times New Roman" w:hAnsi="Times New Roman"/>
          <w:sz w:val="28"/>
          <w:szCs w:val="28"/>
        </w:rPr>
        <w:t>Конкретный срок полномочий Директора определяется трудовым договором.</w:t>
      </w:r>
    </w:p>
    <w:p w:rsidR="0027244A" w:rsidRPr="00727BC3" w:rsidRDefault="0027244A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4.4. Директор Учреждения назначается на должность и освобождается от должности приказом Учредителя.</w:t>
      </w:r>
    </w:p>
    <w:p w:rsidR="0027244A" w:rsidRPr="00727BC3" w:rsidRDefault="0027244A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4.5. К компетенции Директора Учреждения относятся вопросы осуществления руководства деятельностью Учреждения, за исключением вопросов, отнесенных </w:t>
      </w:r>
      <w:r w:rsidR="00832844" w:rsidRPr="00727BC3">
        <w:rPr>
          <w:rFonts w:ascii="Times New Roman" w:hAnsi="Times New Roman"/>
          <w:sz w:val="28"/>
          <w:szCs w:val="28"/>
        </w:rPr>
        <w:t>федеральным законодательством, законодательством субъекта Российской Федерации</w:t>
      </w:r>
      <w:r w:rsidRPr="00727BC3">
        <w:rPr>
          <w:rFonts w:ascii="Times New Roman" w:hAnsi="Times New Roman"/>
          <w:sz w:val="28"/>
          <w:szCs w:val="28"/>
        </w:rPr>
        <w:t xml:space="preserve"> или настоящим Уставом к компетенции Учредителя.</w:t>
      </w:r>
    </w:p>
    <w:p w:rsidR="0027244A" w:rsidRPr="00727BC3" w:rsidRDefault="0027244A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4.6. Директор Учреждения вправе:</w:t>
      </w:r>
    </w:p>
    <w:p w:rsidR="0027244A" w:rsidRPr="00727BC3" w:rsidRDefault="0027244A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без доверенности действовать от имени Учреждения, в том числе представлять его интересы в отношениях с органами государственной власти, юридическими и физическими лицами, органами местного самоуправления;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от имени Учреждения заключать сделки, выдавать доверенности;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утверждать структуру и штатное расписание Учреждения, его годовую бухгалтерскую отчетность и регламентирующие деятельность Учреждения внутренние документы;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издавать приказы и распоряжения, обязательные для исполнения всеми работниками Учреждения;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распределять обязанности между своими заместителями, делегировать им часть своих полномочий;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назначать и освобождать от должности руководителей структурных подразделений и других работников Учреждения путем издания соответствующих приказов;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осуществлять в пределах своей компетенции поощрение работников Учреждения и привлечение их к дисциплинарной ответственности;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7244A" w:rsidRPr="00727BC3">
        <w:rPr>
          <w:rFonts w:ascii="Times New Roman" w:hAnsi="Times New Roman"/>
          <w:sz w:val="28"/>
          <w:szCs w:val="28"/>
        </w:rPr>
        <w:t>определять направления и порядок использования доходов, полученных Учреждением в результате осуществления приносящей доход деятельности, для реализации целей, установленных настоящим Уставом;</w:t>
      </w:r>
    </w:p>
    <w:p w:rsidR="004D20C6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 xml:space="preserve">открывать и закрывать в установленном порядке лицевые счета в органах Федерального казначейства, а также иные счета в соответствии с </w:t>
      </w:r>
      <w:r w:rsidR="00832844" w:rsidRPr="00727BC3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B66474" w:rsidRPr="00727BC3">
        <w:rPr>
          <w:rFonts w:ascii="Times New Roman" w:hAnsi="Times New Roman"/>
          <w:sz w:val="28"/>
          <w:szCs w:val="28"/>
        </w:rPr>
        <w:t>Российской Федерац</w:t>
      </w:r>
      <w:r w:rsidR="004B679A">
        <w:rPr>
          <w:rFonts w:ascii="Times New Roman" w:hAnsi="Times New Roman"/>
          <w:sz w:val="28"/>
          <w:szCs w:val="28"/>
        </w:rPr>
        <w:t>ии</w:t>
      </w:r>
      <w:r w:rsidR="0027244A" w:rsidRPr="00727BC3">
        <w:rPr>
          <w:rFonts w:ascii="Times New Roman" w:hAnsi="Times New Roman"/>
          <w:sz w:val="28"/>
          <w:szCs w:val="28"/>
        </w:rPr>
        <w:t>;</w:t>
      </w:r>
    </w:p>
    <w:p w:rsidR="0027244A" w:rsidRPr="00727BC3" w:rsidRDefault="004D20C6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 </w:t>
      </w:r>
      <w:r w:rsidR="006D10EF"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 xml:space="preserve">делегировать в соответствии с </w:t>
      </w:r>
      <w:r w:rsidR="00557773" w:rsidRPr="00727BC3">
        <w:rPr>
          <w:rFonts w:ascii="Times New Roman" w:hAnsi="Times New Roman"/>
          <w:sz w:val="28"/>
          <w:szCs w:val="28"/>
        </w:rPr>
        <w:t xml:space="preserve">законодательством Российской Федерации </w:t>
      </w:r>
      <w:r w:rsidR="004B679A">
        <w:rPr>
          <w:rFonts w:ascii="Times New Roman" w:hAnsi="Times New Roman"/>
          <w:sz w:val="28"/>
          <w:szCs w:val="28"/>
        </w:rPr>
        <w:t xml:space="preserve"> </w:t>
      </w:r>
      <w:r w:rsidR="0027244A" w:rsidRPr="00727BC3">
        <w:rPr>
          <w:rFonts w:ascii="Times New Roman" w:hAnsi="Times New Roman"/>
          <w:sz w:val="28"/>
          <w:szCs w:val="28"/>
        </w:rPr>
        <w:t>часть функций Учреждения своим филиалам, представительствам, иным обособленным подразделениям;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 xml:space="preserve">иметь другие права, предусмотренные </w:t>
      </w:r>
      <w:r w:rsidR="00557773" w:rsidRPr="00727BC3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</w:t>
      </w:r>
      <w:r w:rsidR="0027244A" w:rsidRPr="00727BC3">
        <w:rPr>
          <w:rFonts w:ascii="Times New Roman" w:hAnsi="Times New Roman"/>
          <w:sz w:val="28"/>
          <w:szCs w:val="28"/>
        </w:rPr>
        <w:t>настоящим Уставом.</w:t>
      </w:r>
    </w:p>
    <w:p w:rsidR="0027244A" w:rsidRPr="00727BC3" w:rsidRDefault="0027244A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4.7. Директор Учреждения обязан: 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 xml:space="preserve">обеспечивать выполнение </w:t>
      </w:r>
      <w:r w:rsidR="00DF54D4">
        <w:rPr>
          <w:rFonts w:ascii="Times New Roman" w:hAnsi="Times New Roman"/>
          <w:bCs/>
          <w:sz w:val="28"/>
          <w:szCs w:val="28"/>
        </w:rPr>
        <w:t>муниципаль</w:t>
      </w:r>
      <w:r w:rsidR="00DF54D4" w:rsidRPr="00727BC3">
        <w:rPr>
          <w:rFonts w:ascii="Times New Roman" w:hAnsi="Times New Roman"/>
          <w:bCs/>
          <w:sz w:val="28"/>
          <w:szCs w:val="28"/>
        </w:rPr>
        <w:t>ного</w:t>
      </w:r>
      <w:r w:rsidR="0027244A" w:rsidRPr="00727BC3">
        <w:rPr>
          <w:rFonts w:ascii="Times New Roman" w:hAnsi="Times New Roman"/>
          <w:sz w:val="28"/>
          <w:szCs w:val="28"/>
        </w:rPr>
        <w:t xml:space="preserve"> задания в полном объеме;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 в пределах фонда оплаты труда;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обеспечивать работникам Учреждения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обеспечивать составление, представление на утверждение Учредителю и выполнение плана финансово-хозяйственной деятельности Учреждения;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обеспечивать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обеспечивать согласование распоряжения особо ценным движимым имуществом, закрепленным за Учреждением Учредителем либо приобретенным Учреждением за счет средств, выделенных Учредителем на приобретение этого имущества, а также недвижимым имуществом;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 xml:space="preserve">обеспечивать согласование внесения Учреждением в случаях и порядке, предусмотренных </w:t>
      </w:r>
      <w:r w:rsidR="00557773" w:rsidRPr="00727BC3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27244A" w:rsidRPr="00727BC3">
        <w:rPr>
          <w:rFonts w:ascii="Times New Roman" w:hAnsi="Times New Roman"/>
          <w:sz w:val="28"/>
          <w:szCs w:val="28"/>
        </w:rPr>
        <w:t>, денежных средств, иного имущества, за исключением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передачу им этого имущества иным образом в качестве их учредителя или участника;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>обеспечивать согласование совершения крупной сделки с имуществом Учреждения, либо в совершении которой имеется заинтересованность;</w:t>
      </w:r>
    </w:p>
    <w:p w:rsidR="0027244A" w:rsidRPr="00727BC3" w:rsidRDefault="006D10EF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244A" w:rsidRPr="00727BC3">
        <w:rPr>
          <w:rFonts w:ascii="Times New Roman" w:hAnsi="Times New Roman"/>
          <w:sz w:val="28"/>
          <w:szCs w:val="28"/>
        </w:rPr>
        <w:t xml:space="preserve">выполнять иные обязанности, предусмотренные </w:t>
      </w:r>
      <w:r w:rsidR="008029BE" w:rsidRPr="00727BC3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27244A" w:rsidRPr="00727BC3">
        <w:rPr>
          <w:rFonts w:ascii="Times New Roman" w:hAnsi="Times New Roman"/>
          <w:sz w:val="28"/>
          <w:szCs w:val="28"/>
        </w:rPr>
        <w:t>.</w:t>
      </w:r>
    </w:p>
    <w:p w:rsidR="0027244A" w:rsidRPr="00727BC3" w:rsidRDefault="00243B7A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4.8. </w:t>
      </w:r>
      <w:r w:rsidR="0027244A" w:rsidRPr="00727BC3">
        <w:rPr>
          <w:rFonts w:ascii="Times New Roman" w:hAnsi="Times New Roman"/>
          <w:sz w:val="28"/>
          <w:szCs w:val="28"/>
        </w:rPr>
        <w:t xml:space="preserve">Директор Учреждения несет полную материальную ответственность за прямой действительный ущерб, причиненный Учреждению. Директор Учреждения </w:t>
      </w:r>
      <w:r w:rsidR="0027244A" w:rsidRPr="00727BC3">
        <w:rPr>
          <w:rFonts w:ascii="Times New Roman" w:hAnsi="Times New Roman"/>
          <w:sz w:val="28"/>
          <w:szCs w:val="28"/>
        </w:rPr>
        <w:lastRenderedPageBreak/>
        <w:t>несет перед Учреждением ответственность в размере убытков, причиненных бюджетному учреждению в результате совершения крупной сделки с нарушением требований абзаца первого пункта 13 статьи 9.2 Федерального закона от 12.01.1996 № 7-ФЗ «О некоммерческих организациях»</w:t>
      </w:r>
      <w:r w:rsidR="008029BE" w:rsidRPr="00727BC3">
        <w:rPr>
          <w:rFonts w:ascii="Times New Roman" w:hAnsi="Times New Roman"/>
          <w:sz w:val="28"/>
          <w:szCs w:val="28"/>
        </w:rPr>
        <w:t>.</w:t>
      </w:r>
    </w:p>
    <w:p w:rsidR="0027244A" w:rsidRPr="00727BC3" w:rsidRDefault="0027244A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4.</w:t>
      </w:r>
      <w:r w:rsidR="00243B7A" w:rsidRPr="00727BC3">
        <w:rPr>
          <w:rFonts w:ascii="Times New Roman" w:hAnsi="Times New Roman"/>
          <w:sz w:val="28"/>
          <w:szCs w:val="28"/>
        </w:rPr>
        <w:t>9</w:t>
      </w:r>
      <w:r w:rsidRPr="00727BC3">
        <w:rPr>
          <w:rFonts w:ascii="Times New Roman" w:hAnsi="Times New Roman"/>
          <w:sz w:val="28"/>
          <w:szCs w:val="28"/>
        </w:rPr>
        <w:t xml:space="preserve">. Директор Учреждения на основе единоначалия осуществляет руководство текущей деятельностью Учреждения в соответствии с </w:t>
      </w:r>
      <w:r w:rsidR="008029BE" w:rsidRPr="00727BC3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4B679A">
        <w:rPr>
          <w:rFonts w:ascii="Times New Roman" w:hAnsi="Times New Roman"/>
          <w:sz w:val="28"/>
          <w:szCs w:val="28"/>
        </w:rPr>
        <w:t>,</w:t>
      </w:r>
      <w:r w:rsidRPr="00727BC3">
        <w:rPr>
          <w:rFonts w:ascii="Times New Roman" w:hAnsi="Times New Roman"/>
          <w:sz w:val="28"/>
          <w:szCs w:val="28"/>
        </w:rPr>
        <w:t xml:space="preserve"> распорядительными документами Учредителя, настоящим Уставом, условиями трудового договора.</w:t>
      </w:r>
    </w:p>
    <w:p w:rsidR="0027244A" w:rsidRPr="00727BC3" w:rsidRDefault="00243B7A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4.10</w:t>
      </w:r>
      <w:r w:rsidR="0027244A" w:rsidRPr="00727BC3">
        <w:rPr>
          <w:rFonts w:ascii="Times New Roman" w:hAnsi="Times New Roman"/>
          <w:sz w:val="28"/>
          <w:szCs w:val="28"/>
        </w:rPr>
        <w:t xml:space="preserve">. В период отсутствия Директора или его временной нетрудоспособности, полномочия Директора осуществляет работник, назначенный приказом Директора или Учредителя. </w:t>
      </w:r>
    </w:p>
    <w:p w:rsidR="0027244A" w:rsidRPr="00727BC3" w:rsidRDefault="00243B7A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4.11</w:t>
      </w:r>
      <w:r w:rsidR="0027244A" w:rsidRPr="00727BC3">
        <w:rPr>
          <w:rFonts w:ascii="Times New Roman" w:hAnsi="Times New Roman"/>
          <w:sz w:val="28"/>
          <w:szCs w:val="28"/>
        </w:rPr>
        <w:t>. Директор Учреждения имеет заместителей, назначаемых на должность и освобождаемых от должности Директором.</w:t>
      </w:r>
    </w:p>
    <w:p w:rsidR="00FF7D24" w:rsidRPr="00727BC3" w:rsidRDefault="0027244A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Заместители осуществляют непосредственное руководство направлениями деятельности Учреждения и несут ответственность за вверенное им направление </w:t>
      </w:r>
      <w:r w:rsidRPr="00727BC3">
        <w:rPr>
          <w:rFonts w:ascii="Times New Roman" w:hAnsi="Times New Roman"/>
          <w:sz w:val="28"/>
          <w:szCs w:val="28"/>
        </w:rPr>
        <w:br/>
        <w:t>в соответствии с должностными инструкциями, приказами или поручениями Директора.</w:t>
      </w:r>
    </w:p>
    <w:p w:rsidR="0027244A" w:rsidRPr="00727BC3" w:rsidRDefault="0027244A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436E6" w:rsidRPr="00727BC3" w:rsidRDefault="00F436E6" w:rsidP="00073C92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BC3">
        <w:rPr>
          <w:rFonts w:ascii="Times New Roman" w:hAnsi="Times New Roman"/>
          <w:b/>
          <w:bCs/>
          <w:sz w:val="28"/>
          <w:szCs w:val="28"/>
        </w:rPr>
        <w:t>ФИЛИАЛЫ И ПРЕДСТАВИТЕЛЬСТВА УЧРЕЖДЕНИЯ</w:t>
      </w:r>
    </w:p>
    <w:p w:rsidR="00F436E6" w:rsidRPr="00727BC3" w:rsidRDefault="00F436E6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436E6" w:rsidRPr="00727BC3" w:rsidRDefault="00F436E6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5.1. Учреждение по согласованию с Учредителем может создавать филиалы и представительства на территории Российской Федерации.</w:t>
      </w:r>
    </w:p>
    <w:p w:rsidR="00F436E6" w:rsidRPr="00727BC3" w:rsidRDefault="00F436E6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Филиалы и представительства Учреждения за рубежом создаются в порядке, установленном </w:t>
      </w:r>
      <w:r w:rsidR="008029BE" w:rsidRPr="00727BC3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727BC3">
        <w:rPr>
          <w:rFonts w:ascii="Times New Roman" w:hAnsi="Times New Roman"/>
          <w:sz w:val="28"/>
          <w:szCs w:val="28"/>
        </w:rPr>
        <w:t>.</w:t>
      </w:r>
    </w:p>
    <w:p w:rsidR="00F436E6" w:rsidRPr="00727BC3" w:rsidRDefault="00F436E6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 xml:space="preserve">5.2. Филиалы и представительства являются обособленными подразделениями Учреждения и не являются юридическими лицами. Филиалы и представительства наделяются имуществом в установленном </w:t>
      </w:r>
      <w:r w:rsidR="008029BE" w:rsidRPr="00727BC3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727BC3">
        <w:rPr>
          <w:rFonts w:ascii="Times New Roman" w:hAnsi="Times New Roman"/>
          <w:sz w:val="28"/>
          <w:szCs w:val="28"/>
        </w:rPr>
        <w:t xml:space="preserve"> порядке и действуют на основании утвержденных Учреждением положений в пределах, определенных настоящим Уставом направлений деятельности.</w:t>
      </w:r>
    </w:p>
    <w:p w:rsidR="00F436E6" w:rsidRPr="00727BC3" w:rsidRDefault="00F436E6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5.3. По месту нахождения филиала или представительства Учреждение открывает в установленном порядке лицевой счет в органах Федерального казначейства.</w:t>
      </w:r>
    </w:p>
    <w:p w:rsidR="00F436E6" w:rsidRPr="00727BC3" w:rsidRDefault="00F436E6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5.4. Руководители филиалов и представительств назначаются и освобождаются от должности Директором Учреждения по согласованию с Учредителем.</w:t>
      </w:r>
    </w:p>
    <w:p w:rsidR="00F436E6" w:rsidRPr="00727BC3" w:rsidRDefault="00F436E6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5.5. Руководители филиалов и представительств действуют на основании доверенности, выданной им Директором Учреждения.</w:t>
      </w:r>
    </w:p>
    <w:p w:rsidR="00F436E6" w:rsidRPr="00727BC3" w:rsidRDefault="00F436E6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5.6. Сведения о создаваемых филиалах и представительствах Учреждения вносятся изменениями к настоящему Уставу.</w:t>
      </w:r>
    </w:p>
    <w:p w:rsidR="00F436E6" w:rsidRPr="00727BC3" w:rsidRDefault="00F436E6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7BC3">
        <w:rPr>
          <w:rFonts w:ascii="Times New Roman" w:hAnsi="Times New Roman"/>
          <w:sz w:val="28"/>
          <w:szCs w:val="28"/>
        </w:rPr>
        <w:t>5.7. Деятельность филиалов и представительств Учреждения прекращается по решению Учреждения, согласованному с Учредителем.</w:t>
      </w:r>
    </w:p>
    <w:p w:rsidR="00011A49" w:rsidRPr="00727BC3" w:rsidRDefault="00011A49" w:rsidP="00727B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F7D24" w:rsidRPr="00727BC3" w:rsidRDefault="00FF7D24" w:rsidP="00073C92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7BC3">
        <w:rPr>
          <w:rFonts w:ascii="Times New Roman" w:hAnsi="Times New Roman"/>
          <w:b/>
          <w:bCs/>
          <w:sz w:val="28"/>
          <w:szCs w:val="28"/>
        </w:rPr>
        <w:lastRenderedPageBreak/>
        <w:t>ИМУЩЕСТВО И ФИНАНСОВОЕ ОБЕСПЕЧЕНИЕ БЮДЖЕТНОГО УЧРЕЖДЕНИЯ</w:t>
      </w:r>
    </w:p>
    <w:p w:rsidR="00FF7D24" w:rsidRPr="00727BC3" w:rsidRDefault="00FF7D24" w:rsidP="00727BC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6E6" w:rsidRPr="00727BC3" w:rsidRDefault="00F436E6" w:rsidP="00727BC3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 w:rsidRPr="00727BC3">
        <w:rPr>
          <w:rFonts w:ascii="Times New Roman" w:hAnsi="Times New Roman"/>
          <w:sz w:val="28"/>
          <w:szCs w:val="28"/>
        </w:rPr>
        <w:t>6</w:t>
      </w:r>
      <w:r w:rsidR="00FF7D24" w:rsidRPr="00727BC3">
        <w:rPr>
          <w:rFonts w:ascii="Times New Roman" w:hAnsi="Times New Roman"/>
          <w:sz w:val="28"/>
          <w:szCs w:val="28"/>
        </w:rPr>
        <w:t>.1.</w:t>
      </w:r>
      <w:r w:rsidR="00FF7D24" w:rsidRPr="00727BC3">
        <w:rPr>
          <w:rFonts w:ascii="Times New Roman" w:hAnsi="Times New Roman"/>
          <w:sz w:val="28"/>
          <w:szCs w:val="28"/>
          <w:lang w:val="en-US"/>
        </w:rPr>
        <w:t> </w:t>
      </w:r>
      <w:r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За Учреждением в целях обеспечения его деятельности в соответствии с настоящим Уставом закрепляются на праве оперативного управления здания, сооружения, имущественные комплексы, оборудование, а также иное необходимое имущество потребительского, социального, культурного и иного назначения, приобретенное за счет средств </w:t>
      </w:r>
      <w:r w:rsidR="008029BE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регионального</w:t>
      </w:r>
      <w:r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 бюджета, находящееся на балансе Учреждения и являющееся </w:t>
      </w:r>
      <w:r w:rsidR="00BF0888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региональной </w:t>
      </w:r>
      <w:r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собственностью.</w:t>
      </w:r>
    </w:p>
    <w:p w:rsidR="00F436E6" w:rsidRPr="00727BC3" w:rsidRDefault="00F436E6" w:rsidP="00727BC3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Учреждению предоставляются на праве постоянного (бессрочного) пользования, выделенные в установленном порядке земельные участки, необходимые для выполнения Учреждением задач, определенных настоящим Уставом.</w:t>
      </w:r>
    </w:p>
    <w:p w:rsidR="00FF7D24" w:rsidRPr="00727BC3" w:rsidRDefault="00F436E6" w:rsidP="00727BC3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Учреждением на условиях и в порядке, которые определяются </w:t>
      </w:r>
      <w:r w:rsidR="008029BE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законодательством Российской Федерации и иными нормативными правовыми актами.</w:t>
      </w:r>
    </w:p>
    <w:p w:rsidR="00F436E6" w:rsidRPr="00727BC3" w:rsidRDefault="00F436E6" w:rsidP="00727BC3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6.2. Собственником имущества Учреждения является </w:t>
      </w:r>
      <w:r w:rsidR="00DC26FA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КУМИ администрации Вачского муниципального района</w:t>
      </w:r>
      <w:r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6.3. Полномочия собственника в отношении объектов </w:t>
      </w:r>
      <w:r w:rsidR="006C3241">
        <w:rPr>
          <w:rFonts w:ascii="Times New Roman" w:hAnsi="Times New Roman"/>
          <w:bCs/>
          <w:sz w:val="28"/>
          <w:szCs w:val="28"/>
        </w:rPr>
        <w:t>муниципальног</w:t>
      </w:r>
      <w:r w:rsidR="008029BE" w:rsidRPr="00727BC3">
        <w:rPr>
          <w:rFonts w:ascii="Times New Roman" w:hAnsi="Times New Roman"/>
          <w:bCs/>
          <w:sz w:val="28"/>
          <w:szCs w:val="28"/>
        </w:rPr>
        <w:t>о</w:t>
      </w:r>
      <w:r w:rsidRPr="00727BC3">
        <w:rPr>
          <w:rFonts w:ascii="Times New Roman" w:hAnsi="Times New Roman"/>
          <w:bCs/>
          <w:sz w:val="28"/>
          <w:szCs w:val="28"/>
        </w:rPr>
        <w:t xml:space="preserve"> имущества, переданных Учреждению, осуществляют Учредитель</w:t>
      </w:r>
      <w:r w:rsidR="006C3241">
        <w:rPr>
          <w:rFonts w:ascii="Times New Roman" w:hAnsi="Times New Roman"/>
          <w:bCs/>
          <w:sz w:val="28"/>
          <w:szCs w:val="28"/>
        </w:rPr>
        <w:t xml:space="preserve"> </w:t>
      </w:r>
      <w:r w:rsidRPr="00727BC3">
        <w:rPr>
          <w:rFonts w:ascii="Times New Roman" w:hAnsi="Times New Roman"/>
          <w:bCs/>
          <w:sz w:val="28"/>
          <w:szCs w:val="28"/>
        </w:rPr>
        <w:t>в порядке и пределах, определенных федеральными законами, актами Президента Российской Федерации и Правительства Российской Федерации.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>6.4. Источниками формирования имущества Учреждения в денежной и иных формах являются:</w:t>
      </w:r>
    </w:p>
    <w:p w:rsidR="00F436E6" w:rsidRPr="00727BC3" w:rsidRDefault="00DC26FA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436E6" w:rsidRPr="00727BC3">
        <w:rPr>
          <w:rFonts w:ascii="Times New Roman" w:hAnsi="Times New Roman"/>
          <w:bCs/>
          <w:sz w:val="28"/>
          <w:szCs w:val="28"/>
        </w:rPr>
        <w:t>регулярные и единовременные поступления от Учредителя;</w:t>
      </w:r>
    </w:p>
    <w:p w:rsidR="00F436E6" w:rsidRPr="00727BC3" w:rsidRDefault="00DC26FA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436E6" w:rsidRPr="00727BC3">
        <w:rPr>
          <w:rFonts w:ascii="Times New Roman" w:hAnsi="Times New Roman"/>
          <w:bCs/>
          <w:sz w:val="28"/>
          <w:szCs w:val="28"/>
        </w:rPr>
        <w:t>добровольные имущественные взносы и пожертвования;</w:t>
      </w:r>
    </w:p>
    <w:p w:rsidR="00F436E6" w:rsidRPr="00727BC3" w:rsidRDefault="00DC26FA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436E6" w:rsidRPr="00727BC3">
        <w:rPr>
          <w:rFonts w:ascii="Times New Roman" w:hAnsi="Times New Roman"/>
          <w:bCs/>
          <w:sz w:val="28"/>
          <w:szCs w:val="28"/>
        </w:rPr>
        <w:t>выручка от реализации товаров, работ, услуг;</w:t>
      </w:r>
    </w:p>
    <w:p w:rsidR="00F436E6" w:rsidRPr="00727BC3" w:rsidRDefault="00DC26FA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436E6" w:rsidRPr="00727BC3">
        <w:rPr>
          <w:rFonts w:ascii="Times New Roman" w:hAnsi="Times New Roman"/>
          <w:bCs/>
          <w:sz w:val="28"/>
          <w:szCs w:val="28"/>
        </w:rPr>
        <w:t>доходы, получаемые от имущества Учреждения;</w:t>
      </w:r>
    </w:p>
    <w:p w:rsidR="00F436E6" w:rsidRPr="00727BC3" w:rsidRDefault="00DC26FA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436E6" w:rsidRPr="00727BC3">
        <w:rPr>
          <w:rFonts w:ascii="Times New Roman" w:hAnsi="Times New Roman"/>
          <w:bCs/>
          <w:sz w:val="28"/>
          <w:szCs w:val="28"/>
        </w:rPr>
        <w:t>другие, не запрещенные законом, поступления.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6.5. Учреждение без согласия собственника не вправе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этого имущества. 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Остальным имуществом Учреждение вправе распоряжаться самостоятельно, если иное не предусмотрено </w:t>
      </w:r>
      <w:r w:rsidR="005243AC" w:rsidRPr="00727BC3">
        <w:rPr>
          <w:rFonts w:ascii="Times New Roman" w:hAnsi="Times New Roman"/>
          <w:bCs/>
          <w:sz w:val="28"/>
          <w:szCs w:val="28"/>
        </w:rPr>
        <w:t>законодательством Российской Федерации</w:t>
      </w:r>
      <w:r w:rsidRPr="00727BC3">
        <w:rPr>
          <w:rFonts w:ascii="Times New Roman" w:hAnsi="Times New Roman"/>
          <w:bCs/>
          <w:sz w:val="28"/>
          <w:szCs w:val="28"/>
        </w:rPr>
        <w:t>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>6.6. Под особо ценным движимым имуществом понимается движимое имущество, без которого осуществление бюджетным учреждением своей уставной деятельности будет существенно затруднено.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>Порядок отнесения имущества к категории особо ценного движимого имущества устанавливается Правительством Российской Федерации.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Перечни особо ценного движимого имущества определяются Учредителем. 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lastRenderedPageBreak/>
        <w:t>Ведение Перечня особо ценного движимого имущества осуществляется Учреждением на основании сведений бухгалтерского учета государственных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>6.7.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>6.8. Крупная сделка может быть совершена Учреждением только с предварительного согласия Учредителя.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</w:t>
      </w:r>
      <w:r w:rsidR="005243AC" w:rsidRPr="00727BC3">
        <w:rPr>
          <w:rFonts w:ascii="Times New Roman" w:hAnsi="Times New Roman"/>
          <w:bCs/>
          <w:sz w:val="28"/>
          <w:szCs w:val="28"/>
        </w:rPr>
        <w:t>законодательством Российской Федерации</w:t>
      </w:r>
      <w:r w:rsidR="006D10EF">
        <w:rPr>
          <w:rFonts w:ascii="Times New Roman" w:hAnsi="Times New Roman"/>
          <w:bCs/>
          <w:sz w:val="28"/>
          <w:szCs w:val="28"/>
        </w:rPr>
        <w:t>.</w:t>
      </w:r>
      <w:r w:rsidR="005243AC" w:rsidRPr="00727BC3">
        <w:rPr>
          <w:rFonts w:ascii="Times New Roman" w:hAnsi="Times New Roman"/>
          <w:bCs/>
          <w:sz w:val="28"/>
          <w:szCs w:val="28"/>
        </w:rPr>
        <w:t xml:space="preserve"> </w:t>
      </w:r>
      <w:r w:rsidRPr="00727BC3">
        <w:rPr>
          <w:rFonts w:ascii="Times New Roman" w:hAnsi="Times New Roman"/>
          <w:bCs/>
          <w:sz w:val="28"/>
          <w:szCs w:val="28"/>
        </w:rPr>
        <w:t xml:space="preserve">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Крупная сделка, совершенная с нарушением требований абзаца первого настоящего пункта,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6.9. Учредитель принимает решение об одобрении сделки, стороной которой является или намеревается быть Учреждение, в совершении которой имеется заинтересованность, определяемая в соответствии с критериями, установленными </w:t>
      </w:r>
      <w:r w:rsidR="005243AC" w:rsidRPr="00727BC3">
        <w:rPr>
          <w:rFonts w:ascii="Times New Roman" w:hAnsi="Times New Roman"/>
          <w:bCs/>
          <w:sz w:val="28"/>
          <w:szCs w:val="28"/>
        </w:rPr>
        <w:t>законодательством Российской Федерации</w:t>
      </w:r>
      <w:r w:rsidRPr="00727BC3">
        <w:rPr>
          <w:rFonts w:ascii="Times New Roman" w:hAnsi="Times New Roman"/>
          <w:bCs/>
          <w:sz w:val="28"/>
          <w:szCs w:val="28"/>
        </w:rPr>
        <w:t>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6.10. 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из </w:t>
      </w:r>
      <w:r w:rsidR="005243AC" w:rsidRPr="00727BC3">
        <w:rPr>
          <w:rFonts w:ascii="Times New Roman" w:hAnsi="Times New Roman"/>
          <w:bCs/>
          <w:sz w:val="28"/>
          <w:szCs w:val="28"/>
        </w:rPr>
        <w:t>регионального</w:t>
      </w:r>
      <w:r w:rsidRPr="00727BC3">
        <w:rPr>
          <w:rFonts w:ascii="Times New Roman" w:hAnsi="Times New Roman"/>
          <w:bCs/>
          <w:sz w:val="28"/>
          <w:szCs w:val="28"/>
        </w:rPr>
        <w:t xml:space="preserve"> бюджета или бюджета государственного внебюджетного фонда, за исключением случаев, если совершение таких сделок допускается </w:t>
      </w:r>
      <w:r w:rsidR="005243AC" w:rsidRPr="00727BC3">
        <w:rPr>
          <w:rFonts w:ascii="Times New Roman" w:hAnsi="Times New Roman"/>
          <w:bCs/>
          <w:sz w:val="28"/>
          <w:szCs w:val="28"/>
        </w:rPr>
        <w:t>законодательством Российской Федерации</w:t>
      </w:r>
      <w:r w:rsidRPr="00727BC3">
        <w:rPr>
          <w:rFonts w:ascii="Times New Roman" w:hAnsi="Times New Roman"/>
          <w:bCs/>
          <w:sz w:val="28"/>
          <w:szCs w:val="28"/>
        </w:rPr>
        <w:t>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>6.11. Учреждение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Учреждением за счет денежных средств, выделенных ему собственником на приобретение такого имущества, а также недвижимого имущества.</w:t>
      </w:r>
    </w:p>
    <w:p w:rsidR="006C3241" w:rsidRPr="00727BC3" w:rsidRDefault="00F436E6" w:rsidP="006C3241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lastRenderedPageBreak/>
        <w:t xml:space="preserve">6.12.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</w:t>
      </w:r>
      <w:r w:rsidR="005243AC" w:rsidRPr="00727BC3">
        <w:rPr>
          <w:rFonts w:ascii="Times New Roman" w:hAnsi="Times New Roman"/>
          <w:bCs/>
          <w:sz w:val="28"/>
          <w:szCs w:val="28"/>
        </w:rPr>
        <w:t>законодательством Российской Федерации</w:t>
      </w:r>
      <w:r w:rsidRPr="00727BC3">
        <w:rPr>
          <w:rFonts w:ascii="Times New Roman" w:hAnsi="Times New Roman"/>
          <w:bCs/>
          <w:sz w:val="28"/>
          <w:szCs w:val="28"/>
        </w:rPr>
        <w:t>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6.13. </w:t>
      </w:r>
      <w:r w:rsidR="00DF54D4">
        <w:rPr>
          <w:rFonts w:ascii="Times New Roman" w:hAnsi="Times New Roman"/>
          <w:bCs/>
          <w:sz w:val="28"/>
          <w:szCs w:val="28"/>
        </w:rPr>
        <w:t>Муниципальное</w:t>
      </w:r>
      <w:r w:rsidRPr="00727BC3">
        <w:rPr>
          <w:rFonts w:ascii="Times New Roman" w:hAnsi="Times New Roman"/>
          <w:bCs/>
          <w:sz w:val="28"/>
          <w:szCs w:val="28"/>
        </w:rPr>
        <w:t xml:space="preserve"> задание для Учреждения в соответствии с предусмотренными его учредительными документами основными видами деятельности формирует и утверждает Учредитель.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6.14. Финансовое обеспечение выполнения </w:t>
      </w:r>
      <w:r w:rsidR="00DF54D4">
        <w:rPr>
          <w:rFonts w:ascii="Times New Roman" w:hAnsi="Times New Roman"/>
          <w:bCs/>
          <w:sz w:val="28"/>
          <w:szCs w:val="28"/>
        </w:rPr>
        <w:t>муниципального</w:t>
      </w:r>
      <w:r w:rsidRPr="00727BC3">
        <w:rPr>
          <w:rFonts w:ascii="Times New Roman" w:hAnsi="Times New Roman"/>
          <w:bCs/>
          <w:sz w:val="28"/>
          <w:szCs w:val="28"/>
        </w:rPr>
        <w:t xml:space="preserve"> задания Учреждением осуществляется в виде субсидий из бюджета </w:t>
      </w:r>
      <w:r w:rsidR="00DF54D4">
        <w:rPr>
          <w:rFonts w:ascii="Times New Roman" w:hAnsi="Times New Roman"/>
          <w:bCs/>
          <w:sz w:val="28"/>
          <w:szCs w:val="28"/>
        </w:rPr>
        <w:t>Вачского муниципального района.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Уменьшение объема субсидии, предоставленной на выполнение </w:t>
      </w:r>
      <w:r w:rsidR="00DF54D4">
        <w:rPr>
          <w:rFonts w:ascii="Times New Roman" w:hAnsi="Times New Roman"/>
          <w:bCs/>
          <w:sz w:val="28"/>
          <w:szCs w:val="28"/>
        </w:rPr>
        <w:t>муниципального</w:t>
      </w:r>
      <w:r w:rsidRPr="00727BC3">
        <w:rPr>
          <w:rFonts w:ascii="Times New Roman" w:hAnsi="Times New Roman"/>
          <w:bCs/>
          <w:sz w:val="28"/>
          <w:szCs w:val="28"/>
        </w:rPr>
        <w:t xml:space="preserve"> задания, в течение срока его выполнения осуществляется только п</w:t>
      </w:r>
      <w:r w:rsidR="00DF54D4">
        <w:rPr>
          <w:rFonts w:ascii="Times New Roman" w:hAnsi="Times New Roman"/>
          <w:bCs/>
          <w:sz w:val="28"/>
          <w:szCs w:val="28"/>
        </w:rPr>
        <w:t>ри соответствующем изменении муниципальног</w:t>
      </w:r>
      <w:r w:rsidRPr="00727BC3">
        <w:rPr>
          <w:rFonts w:ascii="Times New Roman" w:hAnsi="Times New Roman"/>
          <w:bCs/>
          <w:sz w:val="28"/>
          <w:szCs w:val="28"/>
        </w:rPr>
        <w:t xml:space="preserve">о задания. 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6.15. Финансовое обеспечение выполнения </w:t>
      </w:r>
      <w:r w:rsidR="00DF54D4">
        <w:rPr>
          <w:rFonts w:ascii="Times New Roman" w:hAnsi="Times New Roman"/>
          <w:bCs/>
          <w:sz w:val="28"/>
          <w:szCs w:val="28"/>
        </w:rPr>
        <w:t>муниципального</w:t>
      </w:r>
      <w:r w:rsidRPr="00727BC3">
        <w:rPr>
          <w:rFonts w:ascii="Times New Roman" w:hAnsi="Times New Roman"/>
          <w:bCs/>
          <w:sz w:val="28"/>
          <w:szCs w:val="28"/>
        </w:rPr>
        <w:t xml:space="preserve">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6.16. Учреждение не вправе отказаться от выполнения </w:t>
      </w:r>
      <w:r w:rsidR="00DF54D4">
        <w:rPr>
          <w:rFonts w:ascii="Times New Roman" w:hAnsi="Times New Roman"/>
          <w:bCs/>
          <w:sz w:val="28"/>
          <w:szCs w:val="28"/>
        </w:rPr>
        <w:t>муниципаль</w:t>
      </w:r>
      <w:r w:rsidRPr="00727BC3">
        <w:rPr>
          <w:rFonts w:ascii="Times New Roman" w:hAnsi="Times New Roman"/>
          <w:bCs/>
          <w:sz w:val="28"/>
          <w:szCs w:val="28"/>
        </w:rPr>
        <w:t>ного задания.</w:t>
      </w:r>
    </w:p>
    <w:p w:rsidR="00F436E6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>6.1</w:t>
      </w:r>
      <w:r w:rsidR="006C3241">
        <w:rPr>
          <w:rFonts w:ascii="Times New Roman" w:hAnsi="Times New Roman"/>
          <w:bCs/>
          <w:sz w:val="28"/>
          <w:szCs w:val="28"/>
        </w:rPr>
        <w:t>7</w:t>
      </w:r>
      <w:r w:rsidRPr="00727BC3">
        <w:rPr>
          <w:rFonts w:ascii="Times New Roman" w:hAnsi="Times New Roman"/>
          <w:bCs/>
          <w:sz w:val="28"/>
          <w:szCs w:val="28"/>
        </w:rPr>
        <w:t xml:space="preserve">. Учреждение вправе сверх установленного </w:t>
      </w:r>
      <w:r w:rsidR="00DF54D4">
        <w:rPr>
          <w:rFonts w:ascii="Times New Roman" w:hAnsi="Times New Roman"/>
          <w:bCs/>
          <w:sz w:val="28"/>
          <w:szCs w:val="28"/>
        </w:rPr>
        <w:t>муниципаль</w:t>
      </w:r>
      <w:r w:rsidRPr="00727BC3">
        <w:rPr>
          <w:rFonts w:ascii="Times New Roman" w:hAnsi="Times New Roman"/>
          <w:bCs/>
          <w:sz w:val="28"/>
          <w:szCs w:val="28"/>
        </w:rPr>
        <w:t xml:space="preserve">ного задания, а также в случаях, определенных федеральными законами, в пределах установленного </w:t>
      </w:r>
      <w:r w:rsidR="00DF54D4">
        <w:rPr>
          <w:rFonts w:ascii="Times New Roman" w:hAnsi="Times New Roman"/>
          <w:bCs/>
          <w:sz w:val="28"/>
          <w:szCs w:val="28"/>
        </w:rPr>
        <w:t>муниципаль</w:t>
      </w:r>
      <w:r w:rsidR="00DF54D4" w:rsidRPr="00727BC3">
        <w:rPr>
          <w:rFonts w:ascii="Times New Roman" w:hAnsi="Times New Roman"/>
          <w:bCs/>
          <w:sz w:val="28"/>
          <w:szCs w:val="28"/>
        </w:rPr>
        <w:t>ного</w:t>
      </w:r>
      <w:r w:rsidRPr="00727BC3">
        <w:rPr>
          <w:rFonts w:ascii="Times New Roman" w:hAnsi="Times New Roman"/>
          <w:bCs/>
          <w:sz w:val="28"/>
          <w:szCs w:val="28"/>
        </w:rPr>
        <w:t xml:space="preserve">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6C3241" w:rsidRDefault="006C3241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6.18. Учреждение самостоятельно осуществляет финансово-хозяйственную деятельность.</w:t>
      </w:r>
    </w:p>
    <w:p w:rsidR="003F50BC" w:rsidRDefault="00184A68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6.19</w:t>
      </w:r>
      <w:r w:rsidR="003F50BC">
        <w:rPr>
          <w:rFonts w:ascii="Times New Roman" w:hAnsi="Times New Roman"/>
          <w:bCs/>
          <w:sz w:val="28"/>
          <w:szCs w:val="28"/>
        </w:rPr>
        <w:t>. Предоставление Учреждению субсидий осуществляется на основании соглашения о порядке и условиях предоставления субсидий на финансовое обеспечение выполнения муниципального задания на оказание муниципальных услуг, заключенного между Учредителем и Учреждением.</w:t>
      </w:r>
    </w:p>
    <w:p w:rsidR="003F50BC" w:rsidRDefault="003F50BC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</w:t>
      </w:r>
      <w:r w:rsidR="00184A68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 Расчет размера субсидий производиться на основании нормативных затрат на оказание услуг (выполнение работ) в соответствии с муниципальным заданием и нормативных затрат на содержание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ему такого имущества (за исключением имущества, сданного в аренду с согласия Учредителя), а также на оплату налогов, в качестве объекта налогообложения по которым признается соответствующее имущество, а том числе земельные участки.</w:t>
      </w:r>
    </w:p>
    <w:p w:rsidR="00660486" w:rsidRDefault="003F50BC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6.2</w:t>
      </w:r>
      <w:r w:rsidR="00184A6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 Из бюджета Вачского муниципального района, а также из иного бюджета системы РФ по согласованию с Учредителем Учреждению могут предоставляться субсидии и на иные цели.</w:t>
      </w:r>
    </w:p>
    <w:p w:rsidR="00660486" w:rsidRDefault="0066048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</w:t>
      </w:r>
      <w:r w:rsidR="00184A6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финансово-хозяйственной деятельности Учреждения.</w:t>
      </w:r>
    </w:p>
    <w:p w:rsidR="00660486" w:rsidRDefault="0066048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</w:t>
      </w:r>
      <w:r w:rsidR="00184A6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Учреждение вправе привлекать в порядке, установленном законодательством Российской Федерации, дополнительные финансовые средства за счет предоста</w:t>
      </w:r>
      <w:r w:rsidR="00D818A5">
        <w:rPr>
          <w:rFonts w:ascii="Times New Roman" w:hAnsi="Times New Roman"/>
          <w:bCs/>
          <w:sz w:val="28"/>
          <w:szCs w:val="28"/>
        </w:rPr>
        <w:t xml:space="preserve">вления платных </w:t>
      </w:r>
      <w:r>
        <w:rPr>
          <w:rFonts w:ascii="Times New Roman" w:hAnsi="Times New Roman"/>
          <w:bCs/>
          <w:sz w:val="28"/>
          <w:szCs w:val="28"/>
        </w:rPr>
        <w:t>и иных предоставленных Уставом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660486" w:rsidRDefault="00660486" w:rsidP="0066048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Привлечение Учреждением дополнительных средств не влечет за собой снижения нормативов и (или) абсолютных размеров финансового обеспечения его деятельности за счет средств Учредителя.</w:t>
      </w:r>
    </w:p>
    <w:p w:rsidR="00F436E6" w:rsidRPr="00727BC3" w:rsidRDefault="0066048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</w:t>
      </w:r>
      <w:r w:rsidR="00184A68">
        <w:rPr>
          <w:rFonts w:ascii="Times New Roman" w:hAnsi="Times New Roman"/>
          <w:bCs/>
          <w:sz w:val="28"/>
          <w:szCs w:val="28"/>
        </w:rPr>
        <w:t>4</w:t>
      </w:r>
      <w:r w:rsidR="00F436E6" w:rsidRPr="00727BC3">
        <w:rPr>
          <w:rFonts w:ascii="Times New Roman" w:hAnsi="Times New Roman"/>
          <w:bCs/>
          <w:sz w:val="28"/>
          <w:szCs w:val="28"/>
        </w:rPr>
        <w:t>. Доходы Учреждения поступают в его самостоятельное распоряжение.</w:t>
      </w:r>
    </w:p>
    <w:p w:rsidR="00F436E6" w:rsidRPr="00727BC3" w:rsidRDefault="003F50BC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</w:t>
      </w:r>
      <w:r w:rsidR="00184A68">
        <w:rPr>
          <w:rFonts w:ascii="Times New Roman" w:hAnsi="Times New Roman"/>
          <w:bCs/>
          <w:sz w:val="28"/>
          <w:szCs w:val="28"/>
        </w:rPr>
        <w:t>5</w:t>
      </w:r>
      <w:r w:rsidR="00A6730B" w:rsidRPr="00727BC3">
        <w:rPr>
          <w:rFonts w:ascii="Times New Roman" w:hAnsi="Times New Roman"/>
          <w:bCs/>
          <w:sz w:val="28"/>
          <w:szCs w:val="28"/>
        </w:rPr>
        <w:t xml:space="preserve">. </w:t>
      </w:r>
      <w:r w:rsidR="00F436E6" w:rsidRPr="00727BC3">
        <w:rPr>
          <w:rFonts w:ascii="Times New Roman" w:hAnsi="Times New Roman"/>
          <w:bCs/>
          <w:sz w:val="28"/>
          <w:szCs w:val="28"/>
        </w:rPr>
        <w:t>Учреждение самостоятельно определяет направления и порядок использования своих средств, в том числе их долю, направляемую на оплату труда и материальное стимулирование работников Учреждения, если порядком предоставления средств не установлено иное.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>6.2</w:t>
      </w:r>
      <w:r w:rsidR="00184A68">
        <w:rPr>
          <w:rFonts w:ascii="Times New Roman" w:hAnsi="Times New Roman"/>
          <w:bCs/>
          <w:sz w:val="28"/>
          <w:szCs w:val="28"/>
        </w:rPr>
        <w:t>6</w:t>
      </w:r>
      <w:r w:rsidRPr="00727BC3">
        <w:rPr>
          <w:rFonts w:ascii="Times New Roman" w:hAnsi="Times New Roman"/>
          <w:bCs/>
          <w:sz w:val="28"/>
          <w:szCs w:val="28"/>
        </w:rPr>
        <w:t>. 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:rsidR="00F436E6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 xml:space="preserve">Учреждение предоставляет информацию о своей деятельности органам государственной статистики и налоговым органам, Учредителю и иным лицам в соответствии с </w:t>
      </w:r>
      <w:r w:rsidR="00C3538E" w:rsidRPr="00727BC3">
        <w:rPr>
          <w:rFonts w:ascii="Times New Roman" w:hAnsi="Times New Roman"/>
          <w:bCs/>
          <w:sz w:val="28"/>
          <w:szCs w:val="28"/>
        </w:rPr>
        <w:t>законодательством Российской Федерации</w:t>
      </w:r>
      <w:r w:rsidRPr="00727BC3">
        <w:rPr>
          <w:rFonts w:ascii="Times New Roman" w:hAnsi="Times New Roman"/>
          <w:bCs/>
          <w:sz w:val="28"/>
          <w:szCs w:val="28"/>
        </w:rPr>
        <w:t xml:space="preserve"> и Уставом Учреждения.</w:t>
      </w:r>
    </w:p>
    <w:p w:rsidR="00FF7D24" w:rsidRPr="00727BC3" w:rsidRDefault="00F436E6" w:rsidP="00727BC3">
      <w:pPr>
        <w:ind w:firstLine="709"/>
        <w:rPr>
          <w:rFonts w:ascii="Times New Roman" w:hAnsi="Times New Roman"/>
          <w:bCs/>
          <w:sz w:val="28"/>
          <w:szCs w:val="28"/>
        </w:rPr>
      </w:pPr>
      <w:r w:rsidRPr="00727BC3">
        <w:rPr>
          <w:rFonts w:ascii="Times New Roman" w:hAnsi="Times New Roman"/>
          <w:bCs/>
          <w:sz w:val="28"/>
          <w:szCs w:val="28"/>
        </w:rPr>
        <w:t>Контроль за исполнением законодательства Российской Федерации в области бюджетной и финансовой дисциплины в Учреждении осуществляют уполномоченные органы государственной власти в пределах своих полномочий.</w:t>
      </w:r>
    </w:p>
    <w:p w:rsidR="00727BC3" w:rsidRDefault="00727BC3" w:rsidP="008D3A80">
      <w:pPr>
        <w:ind w:firstLine="0"/>
        <w:rPr>
          <w:rFonts w:ascii="Times New Roman" w:hAnsi="Times New Roman"/>
          <w:sz w:val="28"/>
          <w:szCs w:val="28"/>
        </w:rPr>
      </w:pPr>
    </w:p>
    <w:p w:rsidR="00017208" w:rsidRPr="00727BC3" w:rsidRDefault="008D3A80" w:rsidP="00073C92">
      <w:pPr>
        <w:ind w:firstLine="426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  <w:bookmarkStart w:id="1" w:name="sub_6"/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7</w:t>
      </w:r>
      <w:r w:rsidR="00017208" w:rsidRPr="00727BC3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. РЕОРГАНИЗАЦИЯ И ЛИКВИДАЦИЯ УЧРЕЖДЕНИЯ</w:t>
      </w:r>
    </w:p>
    <w:p w:rsidR="00017208" w:rsidRPr="00727BC3" w:rsidRDefault="00017208" w:rsidP="00727BC3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</w:p>
    <w:p w:rsidR="00017208" w:rsidRPr="00727BC3" w:rsidRDefault="008D3A80" w:rsidP="00727BC3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7</w:t>
      </w:r>
      <w:r w:rsidR="00017208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.1. Реорганизация и ликвидация Учреждения осуществляются в соответствии </w:t>
      </w:r>
      <w:r w:rsidR="00C3538E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законодательством Российской Федерации</w:t>
      </w:r>
      <w:r w:rsidR="00017208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.</w:t>
      </w:r>
    </w:p>
    <w:p w:rsidR="00017208" w:rsidRPr="00727BC3" w:rsidRDefault="008D3A80" w:rsidP="00727BC3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7</w:t>
      </w:r>
      <w:r w:rsidR="00017208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.2. Изменение типа Учреж</w:t>
      </w:r>
      <w:r w:rsidR="00AD3529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дения осуществляется в порядке, установленном </w:t>
      </w:r>
      <w:r w:rsidR="00C3538E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законодательством Российской Федерации</w:t>
      </w:r>
      <w:r w:rsidR="00017208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.</w:t>
      </w:r>
    </w:p>
    <w:p w:rsidR="00017208" w:rsidRPr="00727BC3" w:rsidRDefault="00D818A5" w:rsidP="00727BC3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7</w:t>
      </w:r>
      <w:r w:rsidR="00017208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.3. Имущество Учреждения, оставшееся после удовлетворения требований кредиторов, а также имущество, на которое в соответствии с </w:t>
      </w:r>
      <w:r w:rsidR="00C3538E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законодательством Российской Федерации</w:t>
      </w:r>
      <w:r w:rsidR="006D10EF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 </w:t>
      </w:r>
      <w:r w:rsidR="00017208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не может быть обращено взыскание по обязательствам Учреждения, передается ликвидационной комиссией собственнику имущества.</w:t>
      </w:r>
    </w:p>
    <w:p w:rsidR="00017208" w:rsidRPr="00727BC3" w:rsidRDefault="00D818A5" w:rsidP="00727BC3">
      <w:pPr>
        <w:ind w:firstLine="709"/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7</w:t>
      </w:r>
      <w:r w:rsidR="00017208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.4. При реорганизации и ликвидации Учреждения, увольняемым работникам гарантируется соблюдение их прав и интересов в соответствии с</w:t>
      </w:r>
      <w:r w:rsidR="006C0D92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 xml:space="preserve"> </w:t>
      </w:r>
      <w:r w:rsidR="00C3538E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законодательством Российской Федерации</w:t>
      </w:r>
      <w:r w:rsidR="00017208" w:rsidRPr="00727BC3">
        <w:rPr>
          <w:rFonts w:ascii="Times New Roman" w:eastAsia="Arial" w:hAnsi="Times New Roman"/>
          <w:bCs/>
          <w:kern w:val="1"/>
          <w:sz w:val="28"/>
          <w:szCs w:val="28"/>
          <w:lang w:eastAsia="fa-IR" w:bidi="fa-IR"/>
        </w:rPr>
        <w:t>.</w:t>
      </w:r>
    </w:p>
    <w:bookmarkEnd w:id="1"/>
    <w:p w:rsidR="00FF7D24" w:rsidRPr="00420709" w:rsidRDefault="00FF7D24" w:rsidP="00AC5154">
      <w:pPr>
        <w:ind w:firstLine="709"/>
        <w:rPr>
          <w:rFonts w:ascii="Times New Roman" w:hAnsi="Times New Roman"/>
          <w:sz w:val="28"/>
          <w:szCs w:val="28"/>
        </w:rPr>
      </w:pPr>
    </w:p>
    <w:sectPr w:rsidR="00FF7D24" w:rsidRPr="00420709" w:rsidSect="00727BC3">
      <w:headerReference w:type="even" r:id="rId8"/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58" w:rsidRDefault="00EF3958">
      <w:r>
        <w:separator/>
      </w:r>
    </w:p>
  </w:endnote>
  <w:endnote w:type="continuationSeparator" w:id="0">
    <w:p w:rsidR="00EF3958" w:rsidRDefault="00EF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8F" w:rsidRDefault="009C022F">
    <w:pPr>
      <w:pStyle w:val="af"/>
      <w:jc w:val="center"/>
    </w:pPr>
    <w:r>
      <w:fldChar w:fldCharType="begin"/>
    </w:r>
    <w:r w:rsidR="009A1E3D">
      <w:instrText>PAGE   \* MERGEFORMAT</w:instrText>
    </w:r>
    <w:r>
      <w:fldChar w:fldCharType="separate"/>
    </w:r>
    <w:r w:rsidR="00B50C75">
      <w:rPr>
        <w:noProof/>
      </w:rPr>
      <w:t>13</w:t>
    </w:r>
    <w:r>
      <w:rPr>
        <w:noProof/>
      </w:rPr>
      <w:fldChar w:fldCharType="end"/>
    </w:r>
  </w:p>
  <w:p w:rsidR="00D95B8F" w:rsidRDefault="00D95B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58" w:rsidRDefault="00EF3958">
      <w:r>
        <w:separator/>
      </w:r>
    </w:p>
  </w:footnote>
  <w:footnote w:type="continuationSeparator" w:id="0">
    <w:p w:rsidR="00EF3958" w:rsidRDefault="00EF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8F" w:rsidRDefault="009C022F" w:rsidP="0039230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5B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5B8F" w:rsidRDefault="00D95B8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8F" w:rsidRPr="00073C92" w:rsidRDefault="00D95B8F" w:rsidP="000527AC">
    <w:pPr>
      <w:pStyle w:val="a7"/>
      <w:ind w:firstLine="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50D9"/>
    <w:multiLevelType w:val="multilevel"/>
    <w:tmpl w:val="09A6A5D4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45D62C4"/>
    <w:multiLevelType w:val="multilevel"/>
    <w:tmpl w:val="5C6AE89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94"/>
    <w:rsid w:val="00000BFD"/>
    <w:rsid w:val="00001BF6"/>
    <w:rsid w:val="000043C6"/>
    <w:rsid w:val="00004ACE"/>
    <w:rsid w:val="0000522B"/>
    <w:rsid w:val="00005F85"/>
    <w:rsid w:val="00010196"/>
    <w:rsid w:val="0001097B"/>
    <w:rsid w:val="00010D6B"/>
    <w:rsid w:val="00011A49"/>
    <w:rsid w:val="00012F82"/>
    <w:rsid w:val="0001707E"/>
    <w:rsid w:val="00017208"/>
    <w:rsid w:val="00021365"/>
    <w:rsid w:val="0002448B"/>
    <w:rsid w:val="00024E49"/>
    <w:rsid w:val="0002564B"/>
    <w:rsid w:val="0004305F"/>
    <w:rsid w:val="000436D6"/>
    <w:rsid w:val="000444A3"/>
    <w:rsid w:val="00045C96"/>
    <w:rsid w:val="00050FF5"/>
    <w:rsid w:val="00051878"/>
    <w:rsid w:val="000527AC"/>
    <w:rsid w:val="00053341"/>
    <w:rsid w:val="00055799"/>
    <w:rsid w:val="00056C7F"/>
    <w:rsid w:val="0006095C"/>
    <w:rsid w:val="000632C2"/>
    <w:rsid w:val="00064F5B"/>
    <w:rsid w:val="000701FA"/>
    <w:rsid w:val="00070C00"/>
    <w:rsid w:val="00071953"/>
    <w:rsid w:val="000738F1"/>
    <w:rsid w:val="00073C92"/>
    <w:rsid w:val="00074090"/>
    <w:rsid w:val="00080BBF"/>
    <w:rsid w:val="00080E06"/>
    <w:rsid w:val="00090878"/>
    <w:rsid w:val="000A468B"/>
    <w:rsid w:val="000A4BA2"/>
    <w:rsid w:val="000A5447"/>
    <w:rsid w:val="000A6603"/>
    <w:rsid w:val="000A754D"/>
    <w:rsid w:val="000B6C36"/>
    <w:rsid w:val="000C10DF"/>
    <w:rsid w:val="000C420E"/>
    <w:rsid w:val="000C7328"/>
    <w:rsid w:val="000C7397"/>
    <w:rsid w:val="000C77AA"/>
    <w:rsid w:val="000D148B"/>
    <w:rsid w:val="000D326E"/>
    <w:rsid w:val="000D3426"/>
    <w:rsid w:val="000D4160"/>
    <w:rsid w:val="000E111E"/>
    <w:rsid w:val="000E313B"/>
    <w:rsid w:val="000E3D3A"/>
    <w:rsid w:val="000E6A75"/>
    <w:rsid w:val="000F15EB"/>
    <w:rsid w:val="000F6C10"/>
    <w:rsid w:val="00100601"/>
    <w:rsid w:val="0010306E"/>
    <w:rsid w:val="001032C8"/>
    <w:rsid w:val="00104B62"/>
    <w:rsid w:val="0010696D"/>
    <w:rsid w:val="00107427"/>
    <w:rsid w:val="00110D31"/>
    <w:rsid w:val="00112ED9"/>
    <w:rsid w:val="00113DC5"/>
    <w:rsid w:val="00116125"/>
    <w:rsid w:val="00116FEF"/>
    <w:rsid w:val="0012088E"/>
    <w:rsid w:val="0012220D"/>
    <w:rsid w:val="00122F6D"/>
    <w:rsid w:val="001238DA"/>
    <w:rsid w:val="00125028"/>
    <w:rsid w:val="00125ED2"/>
    <w:rsid w:val="00126ED9"/>
    <w:rsid w:val="0012776E"/>
    <w:rsid w:val="00127FF6"/>
    <w:rsid w:val="001304AD"/>
    <w:rsid w:val="00130A76"/>
    <w:rsid w:val="00130FD5"/>
    <w:rsid w:val="00131894"/>
    <w:rsid w:val="001330D2"/>
    <w:rsid w:val="00134BF3"/>
    <w:rsid w:val="00134E84"/>
    <w:rsid w:val="00136725"/>
    <w:rsid w:val="0013782D"/>
    <w:rsid w:val="001441E2"/>
    <w:rsid w:val="00147B67"/>
    <w:rsid w:val="00151CDF"/>
    <w:rsid w:val="0015264D"/>
    <w:rsid w:val="00152B17"/>
    <w:rsid w:val="00152E0A"/>
    <w:rsid w:val="00154B09"/>
    <w:rsid w:val="00157925"/>
    <w:rsid w:val="00157C22"/>
    <w:rsid w:val="00157FA6"/>
    <w:rsid w:val="001610FF"/>
    <w:rsid w:val="00161EE4"/>
    <w:rsid w:val="001626BD"/>
    <w:rsid w:val="001628D2"/>
    <w:rsid w:val="00162A78"/>
    <w:rsid w:val="0016308B"/>
    <w:rsid w:val="00163A4B"/>
    <w:rsid w:val="00163FA7"/>
    <w:rsid w:val="00164000"/>
    <w:rsid w:val="001712D8"/>
    <w:rsid w:val="00172A00"/>
    <w:rsid w:val="00172CC2"/>
    <w:rsid w:val="00174B36"/>
    <w:rsid w:val="001753E9"/>
    <w:rsid w:val="00175EDA"/>
    <w:rsid w:val="00176C65"/>
    <w:rsid w:val="00180DC7"/>
    <w:rsid w:val="0018268D"/>
    <w:rsid w:val="0018303D"/>
    <w:rsid w:val="00184A68"/>
    <w:rsid w:val="00185318"/>
    <w:rsid w:val="001861E3"/>
    <w:rsid w:val="001909CF"/>
    <w:rsid w:val="00194A41"/>
    <w:rsid w:val="001A2308"/>
    <w:rsid w:val="001A2F7C"/>
    <w:rsid w:val="001A55A5"/>
    <w:rsid w:val="001A598B"/>
    <w:rsid w:val="001A60E7"/>
    <w:rsid w:val="001A70EE"/>
    <w:rsid w:val="001A7468"/>
    <w:rsid w:val="001A7CF7"/>
    <w:rsid w:val="001B05EB"/>
    <w:rsid w:val="001B3605"/>
    <w:rsid w:val="001B4AF3"/>
    <w:rsid w:val="001C1503"/>
    <w:rsid w:val="001C44DB"/>
    <w:rsid w:val="001C6B18"/>
    <w:rsid w:val="001D0AA8"/>
    <w:rsid w:val="001D294B"/>
    <w:rsid w:val="001D4B98"/>
    <w:rsid w:val="001E03C5"/>
    <w:rsid w:val="001E11EB"/>
    <w:rsid w:val="001E2A3E"/>
    <w:rsid w:val="001E6788"/>
    <w:rsid w:val="001E7111"/>
    <w:rsid w:val="001F04F9"/>
    <w:rsid w:val="001F0D70"/>
    <w:rsid w:val="001F1B89"/>
    <w:rsid w:val="001F3593"/>
    <w:rsid w:val="0020083F"/>
    <w:rsid w:val="00201792"/>
    <w:rsid w:val="002037EF"/>
    <w:rsid w:val="002042BF"/>
    <w:rsid w:val="002058E6"/>
    <w:rsid w:val="00205B7C"/>
    <w:rsid w:val="0020606E"/>
    <w:rsid w:val="00211061"/>
    <w:rsid w:val="00212CF7"/>
    <w:rsid w:val="00213E1D"/>
    <w:rsid w:val="00215D33"/>
    <w:rsid w:val="00216EDD"/>
    <w:rsid w:val="002177CC"/>
    <w:rsid w:val="00221296"/>
    <w:rsid w:val="00223C21"/>
    <w:rsid w:val="0022558B"/>
    <w:rsid w:val="002319BE"/>
    <w:rsid w:val="00232702"/>
    <w:rsid w:val="00236843"/>
    <w:rsid w:val="00236F77"/>
    <w:rsid w:val="002376BF"/>
    <w:rsid w:val="002402C6"/>
    <w:rsid w:val="00243B7A"/>
    <w:rsid w:val="00245C66"/>
    <w:rsid w:val="00246247"/>
    <w:rsid w:val="002505EA"/>
    <w:rsid w:val="00251213"/>
    <w:rsid w:val="00251536"/>
    <w:rsid w:val="0025398F"/>
    <w:rsid w:val="00254BF7"/>
    <w:rsid w:val="00265EC6"/>
    <w:rsid w:val="002666B7"/>
    <w:rsid w:val="00267056"/>
    <w:rsid w:val="0027244A"/>
    <w:rsid w:val="00273BF5"/>
    <w:rsid w:val="00273D4F"/>
    <w:rsid w:val="00274447"/>
    <w:rsid w:val="00275A18"/>
    <w:rsid w:val="00277BE3"/>
    <w:rsid w:val="002801ED"/>
    <w:rsid w:val="002809BD"/>
    <w:rsid w:val="002911BF"/>
    <w:rsid w:val="00294889"/>
    <w:rsid w:val="002A0820"/>
    <w:rsid w:val="002A15B1"/>
    <w:rsid w:val="002A18B8"/>
    <w:rsid w:val="002A1A1B"/>
    <w:rsid w:val="002A2230"/>
    <w:rsid w:val="002A22F4"/>
    <w:rsid w:val="002A27CE"/>
    <w:rsid w:val="002A3A2F"/>
    <w:rsid w:val="002A624B"/>
    <w:rsid w:val="002B0447"/>
    <w:rsid w:val="002B2C00"/>
    <w:rsid w:val="002B3145"/>
    <w:rsid w:val="002B318A"/>
    <w:rsid w:val="002B4C2E"/>
    <w:rsid w:val="002B655A"/>
    <w:rsid w:val="002C0270"/>
    <w:rsid w:val="002C4DCE"/>
    <w:rsid w:val="002C66E4"/>
    <w:rsid w:val="002C7113"/>
    <w:rsid w:val="002D00FC"/>
    <w:rsid w:val="002D0B6E"/>
    <w:rsid w:val="002D119F"/>
    <w:rsid w:val="002D175E"/>
    <w:rsid w:val="002D22E3"/>
    <w:rsid w:val="002D74D7"/>
    <w:rsid w:val="002E0A32"/>
    <w:rsid w:val="002E124D"/>
    <w:rsid w:val="002E1B3B"/>
    <w:rsid w:val="002E39E4"/>
    <w:rsid w:val="002E3F53"/>
    <w:rsid w:val="002E4927"/>
    <w:rsid w:val="002E66EC"/>
    <w:rsid w:val="002E714F"/>
    <w:rsid w:val="002E799F"/>
    <w:rsid w:val="002E7DD0"/>
    <w:rsid w:val="002F1473"/>
    <w:rsid w:val="002F1607"/>
    <w:rsid w:val="002F30D4"/>
    <w:rsid w:val="002F6170"/>
    <w:rsid w:val="0030157F"/>
    <w:rsid w:val="00302843"/>
    <w:rsid w:val="00304112"/>
    <w:rsid w:val="00304455"/>
    <w:rsid w:val="00306279"/>
    <w:rsid w:val="003104B2"/>
    <w:rsid w:val="003118EC"/>
    <w:rsid w:val="00312E9D"/>
    <w:rsid w:val="0031375B"/>
    <w:rsid w:val="00314A5A"/>
    <w:rsid w:val="003178D9"/>
    <w:rsid w:val="00320A2B"/>
    <w:rsid w:val="00320D99"/>
    <w:rsid w:val="00322C28"/>
    <w:rsid w:val="00325EE4"/>
    <w:rsid w:val="0033018F"/>
    <w:rsid w:val="00334B9C"/>
    <w:rsid w:val="0033611B"/>
    <w:rsid w:val="00337C39"/>
    <w:rsid w:val="0034128A"/>
    <w:rsid w:val="003424E1"/>
    <w:rsid w:val="00344F7A"/>
    <w:rsid w:val="0035067A"/>
    <w:rsid w:val="00351938"/>
    <w:rsid w:val="0035255A"/>
    <w:rsid w:val="00352F07"/>
    <w:rsid w:val="00357098"/>
    <w:rsid w:val="00357355"/>
    <w:rsid w:val="00360682"/>
    <w:rsid w:val="00364990"/>
    <w:rsid w:val="00364C49"/>
    <w:rsid w:val="003660AA"/>
    <w:rsid w:val="00367895"/>
    <w:rsid w:val="00374D1F"/>
    <w:rsid w:val="00377393"/>
    <w:rsid w:val="0037781D"/>
    <w:rsid w:val="00377E4D"/>
    <w:rsid w:val="00380B01"/>
    <w:rsid w:val="00381A8B"/>
    <w:rsid w:val="00381E16"/>
    <w:rsid w:val="0038396A"/>
    <w:rsid w:val="003847B0"/>
    <w:rsid w:val="00392212"/>
    <w:rsid w:val="00392305"/>
    <w:rsid w:val="00392E67"/>
    <w:rsid w:val="00394A59"/>
    <w:rsid w:val="00396674"/>
    <w:rsid w:val="003A2DD1"/>
    <w:rsid w:val="003A40FB"/>
    <w:rsid w:val="003A5E10"/>
    <w:rsid w:val="003A5E6C"/>
    <w:rsid w:val="003B034D"/>
    <w:rsid w:val="003B0BB9"/>
    <w:rsid w:val="003B103B"/>
    <w:rsid w:val="003B25DE"/>
    <w:rsid w:val="003B2E28"/>
    <w:rsid w:val="003B4C6B"/>
    <w:rsid w:val="003B6703"/>
    <w:rsid w:val="003C0E7B"/>
    <w:rsid w:val="003C13E8"/>
    <w:rsid w:val="003C20C9"/>
    <w:rsid w:val="003C3CC0"/>
    <w:rsid w:val="003C44A5"/>
    <w:rsid w:val="003C48C4"/>
    <w:rsid w:val="003C49FF"/>
    <w:rsid w:val="003D2F90"/>
    <w:rsid w:val="003D3B3A"/>
    <w:rsid w:val="003D4E2C"/>
    <w:rsid w:val="003D4F22"/>
    <w:rsid w:val="003D69E0"/>
    <w:rsid w:val="003E2A76"/>
    <w:rsid w:val="003E4905"/>
    <w:rsid w:val="003E5D2F"/>
    <w:rsid w:val="003E680D"/>
    <w:rsid w:val="003E753B"/>
    <w:rsid w:val="003F25BF"/>
    <w:rsid w:val="003F26F0"/>
    <w:rsid w:val="003F3462"/>
    <w:rsid w:val="003F37F3"/>
    <w:rsid w:val="003F3B65"/>
    <w:rsid w:val="003F47E6"/>
    <w:rsid w:val="003F50BC"/>
    <w:rsid w:val="003F54F7"/>
    <w:rsid w:val="003F641A"/>
    <w:rsid w:val="00406A5E"/>
    <w:rsid w:val="0041149D"/>
    <w:rsid w:val="00412D13"/>
    <w:rsid w:val="0041614B"/>
    <w:rsid w:val="0042021E"/>
    <w:rsid w:val="00420709"/>
    <w:rsid w:val="00420BE1"/>
    <w:rsid w:val="00422FF0"/>
    <w:rsid w:val="00423A00"/>
    <w:rsid w:val="004245CA"/>
    <w:rsid w:val="004273BB"/>
    <w:rsid w:val="00432B31"/>
    <w:rsid w:val="0043609C"/>
    <w:rsid w:val="004417F8"/>
    <w:rsid w:val="00443A5D"/>
    <w:rsid w:val="00445FDA"/>
    <w:rsid w:val="004547DB"/>
    <w:rsid w:val="0045656C"/>
    <w:rsid w:val="00456D27"/>
    <w:rsid w:val="00456FBC"/>
    <w:rsid w:val="004600C7"/>
    <w:rsid w:val="00467364"/>
    <w:rsid w:val="004701F1"/>
    <w:rsid w:val="004706F9"/>
    <w:rsid w:val="0047130F"/>
    <w:rsid w:val="00477D66"/>
    <w:rsid w:val="00481A17"/>
    <w:rsid w:val="004836DF"/>
    <w:rsid w:val="00483899"/>
    <w:rsid w:val="004838F8"/>
    <w:rsid w:val="00491633"/>
    <w:rsid w:val="00492BAF"/>
    <w:rsid w:val="00493FFF"/>
    <w:rsid w:val="00495AB4"/>
    <w:rsid w:val="00496DBB"/>
    <w:rsid w:val="004A17C9"/>
    <w:rsid w:val="004B2624"/>
    <w:rsid w:val="004B3A0D"/>
    <w:rsid w:val="004B3A33"/>
    <w:rsid w:val="004B679A"/>
    <w:rsid w:val="004C09EF"/>
    <w:rsid w:val="004C0E1A"/>
    <w:rsid w:val="004C14F5"/>
    <w:rsid w:val="004C40CD"/>
    <w:rsid w:val="004C5FF2"/>
    <w:rsid w:val="004D20C6"/>
    <w:rsid w:val="004D6059"/>
    <w:rsid w:val="004E4DB9"/>
    <w:rsid w:val="004E55D9"/>
    <w:rsid w:val="004E5A42"/>
    <w:rsid w:val="004E5E31"/>
    <w:rsid w:val="004E6455"/>
    <w:rsid w:val="004E748D"/>
    <w:rsid w:val="004F0330"/>
    <w:rsid w:val="004F140D"/>
    <w:rsid w:val="004F2B2A"/>
    <w:rsid w:val="004F5DB9"/>
    <w:rsid w:val="005007BE"/>
    <w:rsid w:val="005137EF"/>
    <w:rsid w:val="00513EBE"/>
    <w:rsid w:val="005145C4"/>
    <w:rsid w:val="00515562"/>
    <w:rsid w:val="00520091"/>
    <w:rsid w:val="005209ED"/>
    <w:rsid w:val="00521DB9"/>
    <w:rsid w:val="005243AC"/>
    <w:rsid w:val="0052560C"/>
    <w:rsid w:val="00526839"/>
    <w:rsid w:val="005306F6"/>
    <w:rsid w:val="005311FF"/>
    <w:rsid w:val="005403A7"/>
    <w:rsid w:val="00550074"/>
    <w:rsid w:val="00552F9A"/>
    <w:rsid w:val="00553CE5"/>
    <w:rsid w:val="00554B2C"/>
    <w:rsid w:val="00554FAC"/>
    <w:rsid w:val="0055680D"/>
    <w:rsid w:val="00557605"/>
    <w:rsid w:val="00557773"/>
    <w:rsid w:val="005618F8"/>
    <w:rsid w:val="0056199D"/>
    <w:rsid w:val="00565D72"/>
    <w:rsid w:val="00565EEA"/>
    <w:rsid w:val="005709D8"/>
    <w:rsid w:val="00575006"/>
    <w:rsid w:val="005765FB"/>
    <w:rsid w:val="00577103"/>
    <w:rsid w:val="005853EC"/>
    <w:rsid w:val="00587353"/>
    <w:rsid w:val="005874BD"/>
    <w:rsid w:val="0059091C"/>
    <w:rsid w:val="0059156F"/>
    <w:rsid w:val="00597868"/>
    <w:rsid w:val="00597CD6"/>
    <w:rsid w:val="005A07D5"/>
    <w:rsid w:val="005A0C9E"/>
    <w:rsid w:val="005A4365"/>
    <w:rsid w:val="005B093B"/>
    <w:rsid w:val="005B33D2"/>
    <w:rsid w:val="005B33F3"/>
    <w:rsid w:val="005B407F"/>
    <w:rsid w:val="005B5808"/>
    <w:rsid w:val="005B7C2D"/>
    <w:rsid w:val="005C076A"/>
    <w:rsid w:val="005D1107"/>
    <w:rsid w:val="005D1B50"/>
    <w:rsid w:val="005D37EF"/>
    <w:rsid w:val="005D6BC0"/>
    <w:rsid w:val="005E09B1"/>
    <w:rsid w:val="005E15EC"/>
    <w:rsid w:val="005E31C1"/>
    <w:rsid w:val="005E3577"/>
    <w:rsid w:val="005E42D5"/>
    <w:rsid w:val="005E531A"/>
    <w:rsid w:val="005E5893"/>
    <w:rsid w:val="005F170A"/>
    <w:rsid w:val="005F1745"/>
    <w:rsid w:val="005F21BB"/>
    <w:rsid w:val="005F42E2"/>
    <w:rsid w:val="005F6122"/>
    <w:rsid w:val="00600CFB"/>
    <w:rsid w:val="00603531"/>
    <w:rsid w:val="0060400E"/>
    <w:rsid w:val="0061071A"/>
    <w:rsid w:val="0061098D"/>
    <w:rsid w:val="00610BB2"/>
    <w:rsid w:val="00613378"/>
    <w:rsid w:val="006163EC"/>
    <w:rsid w:val="00616804"/>
    <w:rsid w:val="00617291"/>
    <w:rsid w:val="00620DFC"/>
    <w:rsid w:val="006224B1"/>
    <w:rsid w:val="00622686"/>
    <w:rsid w:val="00627235"/>
    <w:rsid w:val="00627D7B"/>
    <w:rsid w:val="00631752"/>
    <w:rsid w:val="00631F1A"/>
    <w:rsid w:val="006336B6"/>
    <w:rsid w:val="00633A46"/>
    <w:rsid w:val="00640CF3"/>
    <w:rsid w:val="00641030"/>
    <w:rsid w:val="006447AF"/>
    <w:rsid w:val="006468AD"/>
    <w:rsid w:val="0064710E"/>
    <w:rsid w:val="00647750"/>
    <w:rsid w:val="006501EB"/>
    <w:rsid w:val="00651CFA"/>
    <w:rsid w:val="00654178"/>
    <w:rsid w:val="00655A32"/>
    <w:rsid w:val="00660486"/>
    <w:rsid w:val="006615FA"/>
    <w:rsid w:val="00662B5C"/>
    <w:rsid w:val="00662EF7"/>
    <w:rsid w:val="0066480C"/>
    <w:rsid w:val="00664A41"/>
    <w:rsid w:val="00666CB3"/>
    <w:rsid w:val="00670A18"/>
    <w:rsid w:val="00671814"/>
    <w:rsid w:val="00673069"/>
    <w:rsid w:val="00673A48"/>
    <w:rsid w:val="00681212"/>
    <w:rsid w:val="0068125A"/>
    <w:rsid w:val="006815AC"/>
    <w:rsid w:val="00683659"/>
    <w:rsid w:val="0068386E"/>
    <w:rsid w:val="00685E90"/>
    <w:rsid w:val="006860CE"/>
    <w:rsid w:val="006868BC"/>
    <w:rsid w:val="0068785D"/>
    <w:rsid w:val="0069052F"/>
    <w:rsid w:val="00690EC5"/>
    <w:rsid w:val="00691DD7"/>
    <w:rsid w:val="00692B4D"/>
    <w:rsid w:val="006959A3"/>
    <w:rsid w:val="00696D0F"/>
    <w:rsid w:val="006970E8"/>
    <w:rsid w:val="006A051B"/>
    <w:rsid w:val="006A08FD"/>
    <w:rsid w:val="006A0FA6"/>
    <w:rsid w:val="006A585D"/>
    <w:rsid w:val="006A6619"/>
    <w:rsid w:val="006B09B5"/>
    <w:rsid w:val="006B119E"/>
    <w:rsid w:val="006B23B2"/>
    <w:rsid w:val="006B29D5"/>
    <w:rsid w:val="006B440D"/>
    <w:rsid w:val="006B5A34"/>
    <w:rsid w:val="006C0A89"/>
    <w:rsid w:val="006C0CE3"/>
    <w:rsid w:val="006C0D92"/>
    <w:rsid w:val="006C28A2"/>
    <w:rsid w:val="006C3241"/>
    <w:rsid w:val="006C3950"/>
    <w:rsid w:val="006C4A16"/>
    <w:rsid w:val="006C5691"/>
    <w:rsid w:val="006C684A"/>
    <w:rsid w:val="006C71E8"/>
    <w:rsid w:val="006D10EF"/>
    <w:rsid w:val="006D201D"/>
    <w:rsid w:val="006D4B80"/>
    <w:rsid w:val="006D5D35"/>
    <w:rsid w:val="006D6922"/>
    <w:rsid w:val="006D739F"/>
    <w:rsid w:val="006D7959"/>
    <w:rsid w:val="006D7AF1"/>
    <w:rsid w:val="006E1EE9"/>
    <w:rsid w:val="006E312C"/>
    <w:rsid w:val="006E32FB"/>
    <w:rsid w:val="006E34E5"/>
    <w:rsid w:val="006E43E6"/>
    <w:rsid w:val="006E4714"/>
    <w:rsid w:val="006E535F"/>
    <w:rsid w:val="006E547F"/>
    <w:rsid w:val="006E5D54"/>
    <w:rsid w:val="006E643E"/>
    <w:rsid w:val="006E7AFC"/>
    <w:rsid w:val="006F0464"/>
    <w:rsid w:val="006F31D3"/>
    <w:rsid w:val="007003EA"/>
    <w:rsid w:val="0070109C"/>
    <w:rsid w:val="00701BA2"/>
    <w:rsid w:val="00702868"/>
    <w:rsid w:val="0070397C"/>
    <w:rsid w:val="007101CF"/>
    <w:rsid w:val="00713BEB"/>
    <w:rsid w:val="00713E20"/>
    <w:rsid w:val="00716064"/>
    <w:rsid w:val="00716735"/>
    <w:rsid w:val="0072118A"/>
    <w:rsid w:val="007221C8"/>
    <w:rsid w:val="007232E7"/>
    <w:rsid w:val="0072341B"/>
    <w:rsid w:val="007237DA"/>
    <w:rsid w:val="007239B9"/>
    <w:rsid w:val="00723B0B"/>
    <w:rsid w:val="00724637"/>
    <w:rsid w:val="0072531E"/>
    <w:rsid w:val="00725FBF"/>
    <w:rsid w:val="00726A96"/>
    <w:rsid w:val="00726D03"/>
    <w:rsid w:val="007274F2"/>
    <w:rsid w:val="00727BC3"/>
    <w:rsid w:val="00730790"/>
    <w:rsid w:val="00732ADD"/>
    <w:rsid w:val="007347E7"/>
    <w:rsid w:val="00737B9A"/>
    <w:rsid w:val="00737E1E"/>
    <w:rsid w:val="0074171A"/>
    <w:rsid w:val="0075090B"/>
    <w:rsid w:val="00750AEA"/>
    <w:rsid w:val="0075139A"/>
    <w:rsid w:val="007519F3"/>
    <w:rsid w:val="007532B4"/>
    <w:rsid w:val="0075515B"/>
    <w:rsid w:val="007575A3"/>
    <w:rsid w:val="007637FE"/>
    <w:rsid w:val="00763AA6"/>
    <w:rsid w:val="00764AF3"/>
    <w:rsid w:val="00766C14"/>
    <w:rsid w:val="00767141"/>
    <w:rsid w:val="00767667"/>
    <w:rsid w:val="0077061C"/>
    <w:rsid w:val="00770703"/>
    <w:rsid w:val="0077102E"/>
    <w:rsid w:val="00771904"/>
    <w:rsid w:val="00772F83"/>
    <w:rsid w:val="007733E3"/>
    <w:rsid w:val="00774139"/>
    <w:rsid w:val="007745B1"/>
    <w:rsid w:val="00776393"/>
    <w:rsid w:val="00777230"/>
    <w:rsid w:val="00777A55"/>
    <w:rsid w:val="0078001E"/>
    <w:rsid w:val="00781FA4"/>
    <w:rsid w:val="007849DB"/>
    <w:rsid w:val="00786E4F"/>
    <w:rsid w:val="00786E85"/>
    <w:rsid w:val="007903FE"/>
    <w:rsid w:val="00792BAF"/>
    <w:rsid w:val="007952E3"/>
    <w:rsid w:val="00796A12"/>
    <w:rsid w:val="007A141B"/>
    <w:rsid w:val="007A1C73"/>
    <w:rsid w:val="007A3FBC"/>
    <w:rsid w:val="007A5A5A"/>
    <w:rsid w:val="007B0637"/>
    <w:rsid w:val="007B38F1"/>
    <w:rsid w:val="007B7B5E"/>
    <w:rsid w:val="007B7F2B"/>
    <w:rsid w:val="007C5678"/>
    <w:rsid w:val="007C6A09"/>
    <w:rsid w:val="007C7DB1"/>
    <w:rsid w:val="007D2DD5"/>
    <w:rsid w:val="007D3900"/>
    <w:rsid w:val="007D3C67"/>
    <w:rsid w:val="007D5D31"/>
    <w:rsid w:val="007D6397"/>
    <w:rsid w:val="007E0605"/>
    <w:rsid w:val="007E1C65"/>
    <w:rsid w:val="007E3408"/>
    <w:rsid w:val="007E35E3"/>
    <w:rsid w:val="007E3712"/>
    <w:rsid w:val="007E557D"/>
    <w:rsid w:val="007E6623"/>
    <w:rsid w:val="007E6A7B"/>
    <w:rsid w:val="007E7E0C"/>
    <w:rsid w:val="007F01B3"/>
    <w:rsid w:val="007F177B"/>
    <w:rsid w:val="007F6F58"/>
    <w:rsid w:val="007F72B9"/>
    <w:rsid w:val="007F7853"/>
    <w:rsid w:val="00800FFF"/>
    <w:rsid w:val="008029BE"/>
    <w:rsid w:val="008053C6"/>
    <w:rsid w:val="008055C2"/>
    <w:rsid w:val="00806E1A"/>
    <w:rsid w:val="00810360"/>
    <w:rsid w:val="00812299"/>
    <w:rsid w:val="00813B8F"/>
    <w:rsid w:val="00815EA1"/>
    <w:rsid w:val="008247C5"/>
    <w:rsid w:val="008264AA"/>
    <w:rsid w:val="0082668F"/>
    <w:rsid w:val="00827332"/>
    <w:rsid w:val="00827734"/>
    <w:rsid w:val="00832844"/>
    <w:rsid w:val="0083435A"/>
    <w:rsid w:val="0083729D"/>
    <w:rsid w:val="00841F82"/>
    <w:rsid w:val="008422FB"/>
    <w:rsid w:val="00845E3C"/>
    <w:rsid w:val="0084715B"/>
    <w:rsid w:val="008522A3"/>
    <w:rsid w:val="0085243B"/>
    <w:rsid w:val="0085318D"/>
    <w:rsid w:val="00870086"/>
    <w:rsid w:val="008701F1"/>
    <w:rsid w:val="00870FEE"/>
    <w:rsid w:val="00871044"/>
    <w:rsid w:val="00871E28"/>
    <w:rsid w:val="0087230E"/>
    <w:rsid w:val="00874043"/>
    <w:rsid w:val="008741A5"/>
    <w:rsid w:val="008745FB"/>
    <w:rsid w:val="008846B7"/>
    <w:rsid w:val="00893822"/>
    <w:rsid w:val="00896A57"/>
    <w:rsid w:val="008A4042"/>
    <w:rsid w:val="008A4193"/>
    <w:rsid w:val="008A7D9D"/>
    <w:rsid w:val="008B149E"/>
    <w:rsid w:val="008B1713"/>
    <w:rsid w:val="008B5EE3"/>
    <w:rsid w:val="008B6588"/>
    <w:rsid w:val="008B6A72"/>
    <w:rsid w:val="008C0A3C"/>
    <w:rsid w:val="008C2883"/>
    <w:rsid w:val="008C3696"/>
    <w:rsid w:val="008C6F1C"/>
    <w:rsid w:val="008D3A80"/>
    <w:rsid w:val="008D3F0F"/>
    <w:rsid w:val="008D49BF"/>
    <w:rsid w:val="008D6157"/>
    <w:rsid w:val="008D7CB8"/>
    <w:rsid w:val="008E0119"/>
    <w:rsid w:val="008E0511"/>
    <w:rsid w:val="008E17C8"/>
    <w:rsid w:val="008E2B88"/>
    <w:rsid w:val="008E3A73"/>
    <w:rsid w:val="008E3BA2"/>
    <w:rsid w:val="008E674D"/>
    <w:rsid w:val="008E7A2B"/>
    <w:rsid w:val="008F0F1F"/>
    <w:rsid w:val="008F1A61"/>
    <w:rsid w:val="008F1ED9"/>
    <w:rsid w:val="008F4D23"/>
    <w:rsid w:val="008F6C80"/>
    <w:rsid w:val="008F767D"/>
    <w:rsid w:val="00900262"/>
    <w:rsid w:val="009016FC"/>
    <w:rsid w:val="00901D5F"/>
    <w:rsid w:val="009025B6"/>
    <w:rsid w:val="00903061"/>
    <w:rsid w:val="0090360E"/>
    <w:rsid w:val="009076F2"/>
    <w:rsid w:val="00912B5E"/>
    <w:rsid w:val="0091324E"/>
    <w:rsid w:val="0091393F"/>
    <w:rsid w:val="00917BC8"/>
    <w:rsid w:val="00917FCD"/>
    <w:rsid w:val="00917FEA"/>
    <w:rsid w:val="009207E5"/>
    <w:rsid w:val="00920F3C"/>
    <w:rsid w:val="0092150F"/>
    <w:rsid w:val="00922F58"/>
    <w:rsid w:val="0092578D"/>
    <w:rsid w:val="0093055C"/>
    <w:rsid w:val="0093158C"/>
    <w:rsid w:val="00931B24"/>
    <w:rsid w:val="00935B9D"/>
    <w:rsid w:val="00936440"/>
    <w:rsid w:val="009402CA"/>
    <w:rsid w:val="0095253D"/>
    <w:rsid w:val="00952B13"/>
    <w:rsid w:val="00954DDD"/>
    <w:rsid w:val="00955CAA"/>
    <w:rsid w:val="0096470D"/>
    <w:rsid w:val="00964B94"/>
    <w:rsid w:val="00965FA8"/>
    <w:rsid w:val="0096775E"/>
    <w:rsid w:val="0097075C"/>
    <w:rsid w:val="00971A54"/>
    <w:rsid w:val="009725A4"/>
    <w:rsid w:val="0097704C"/>
    <w:rsid w:val="00977DCC"/>
    <w:rsid w:val="00983595"/>
    <w:rsid w:val="00983C06"/>
    <w:rsid w:val="00985565"/>
    <w:rsid w:val="00986061"/>
    <w:rsid w:val="0098611D"/>
    <w:rsid w:val="00986C4D"/>
    <w:rsid w:val="00987EAE"/>
    <w:rsid w:val="0099016D"/>
    <w:rsid w:val="00992141"/>
    <w:rsid w:val="00992824"/>
    <w:rsid w:val="0099308B"/>
    <w:rsid w:val="009945B8"/>
    <w:rsid w:val="00995473"/>
    <w:rsid w:val="00995826"/>
    <w:rsid w:val="0099686B"/>
    <w:rsid w:val="009A0053"/>
    <w:rsid w:val="009A0A4F"/>
    <w:rsid w:val="009A1E3D"/>
    <w:rsid w:val="009A3942"/>
    <w:rsid w:val="009A5250"/>
    <w:rsid w:val="009A6566"/>
    <w:rsid w:val="009B2D99"/>
    <w:rsid w:val="009B6B4F"/>
    <w:rsid w:val="009C022F"/>
    <w:rsid w:val="009C2AE0"/>
    <w:rsid w:val="009C483F"/>
    <w:rsid w:val="009C5BBD"/>
    <w:rsid w:val="009C72B4"/>
    <w:rsid w:val="009D039A"/>
    <w:rsid w:val="009D3944"/>
    <w:rsid w:val="009D5E3E"/>
    <w:rsid w:val="009D64D8"/>
    <w:rsid w:val="009E081B"/>
    <w:rsid w:val="009E18EA"/>
    <w:rsid w:val="009E405E"/>
    <w:rsid w:val="009F0CC2"/>
    <w:rsid w:val="009F10DD"/>
    <w:rsid w:val="009F37BD"/>
    <w:rsid w:val="009F56AC"/>
    <w:rsid w:val="009F6BC1"/>
    <w:rsid w:val="009F7919"/>
    <w:rsid w:val="00A0075C"/>
    <w:rsid w:val="00A00C02"/>
    <w:rsid w:val="00A03204"/>
    <w:rsid w:val="00A04D70"/>
    <w:rsid w:val="00A074F7"/>
    <w:rsid w:val="00A07B61"/>
    <w:rsid w:val="00A114AE"/>
    <w:rsid w:val="00A11A9A"/>
    <w:rsid w:val="00A11F34"/>
    <w:rsid w:val="00A1394F"/>
    <w:rsid w:val="00A13BDE"/>
    <w:rsid w:val="00A149A1"/>
    <w:rsid w:val="00A21E04"/>
    <w:rsid w:val="00A22BCA"/>
    <w:rsid w:val="00A257D4"/>
    <w:rsid w:val="00A26296"/>
    <w:rsid w:val="00A35D65"/>
    <w:rsid w:val="00A43D60"/>
    <w:rsid w:val="00A44996"/>
    <w:rsid w:val="00A50047"/>
    <w:rsid w:val="00A53545"/>
    <w:rsid w:val="00A535D7"/>
    <w:rsid w:val="00A54948"/>
    <w:rsid w:val="00A54F04"/>
    <w:rsid w:val="00A57065"/>
    <w:rsid w:val="00A5775F"/>
    <w:rsid w:val="00A6146F"/>
    <w:rsid w:val="00A6350C"/>
    <w:rsid w:val="00A64D46"/>
    <w:rsid w:val="00A659BA"/>
    <w:rsid w:val="00A671A8"/>
    <w:rsid w:val="00A6730B"/>
    <w:rsid w:val="00A67984"/>
    <w:rsid w:val="00A67B82"/>
    <w:rsid w:val="00A70170"/>
    <w:rsid w:val="00A72138"/>
    <w:rsid w:val="00A72E82"/>
    <w:rsid w:val="00A74DF3"/>
    <w:rsid w:val="00A76411"/>
    <w:rsid w:val="00A81827"/>
    <w:rsid w:val="00A82579"/>
    <w:rsid w:val="00A84856"/>
    <w:rsid w:val="00A85CD1"/>
    <w:rsid w:val="00A905FE"/>
    <w:rsid w:val="00A908CA"/>
    <w:rsid w:val="00A91A69"/>
    <w:rsid w:val="00A928E9"/>
    <w:rsid w:val="00A9328B"/>
    <w:rsid w:val="00A95C32"/>
    <w:rsid w:val="00A963C2"/>
    <w:rsid w:val="00A96F0D"/>
    <w:rsid w:val="00AA0258"/>
    <w:rsid w:val="00AA1315"/>
    <w:rsid w:val="00AA4224"/>
    <w:rsid w:val="00AA67BA"/>
    <w:rsid w:val="00AA694A"/>
    <w:rsid w:val="00AB1455"/>
    <w:rsid w:val="00AB1482"/>
    <w:rsid w:val="00AB3D54"/>
    <w:rsid w:val="00AB48D6"/>
    <w:rsid w:val="00AB6152"/>
    <w:rsid w:val="00AC0AE1"/>
    <w:rsid w:val="00AC5154"/>
    <w:rsid w:val="00AC5795"/>
    <w:rsid w:val="00AC71D7"/>
    <w:rsid w:val="00AD0E79"/>
    <w:rsid w:val="00AD1B1B"/>
    <w:rsid w:val="00AD2DB3"/>
    <w:rsid w:val="00AD3529"/>
    <w:rsid w:val="00AD4752"/>
    <w:rsid w:val="00AD4973"/>
    <w:rsid w:val="00AD702B"/>
    <w:rsid w:val="00AE04E7"/>
    <w:rsid w:val="00AE3056"/>
    <w:rsid w:val="00AE47AC"/>
    <w:rsid w:val="00AE4858"/>
    <w:rsid w:val="00AE4983"/>
    <w:rsid w:val="00AE5246"/>
    <w:rsid w:val="00AE6B66"/>
    <w:rsid w:val="00AE6CFC"/>
    <w:rsid w:val="00AF1602"/>
    <w:rsid w:val="00AF2181"/>
    <w:rsid w:val="00AF220B"/>
    <w:rsid w:val="00AF23CF"/>
    <w:rsid w:val="00AF35A7"/>
    <w:rsid w:val="00AF422C"/>
    <w:rsid w:val="00AF5987"/>
    <w:rsid w:val="00B01B91"/>
    <w:rsid w:val="00B03BEF"/>
    <w:rsid w:val="00B040F0"/>
    <w:rsid w:val="00B043A2"/>
    <w:rsid w:val="00B04B1E"/>
    <w:rsid w:val="00B1103C"/>
    <w:rsid w:val="00B1220A"/>
    <w:rsid w:val="00B12526"/>
    <w:rsid w:val="00B157E1"/>
    <w:rsid w:val="00B171DE"/>
    <w:rsid w:val="00B214A0"/>
    <w:rsid w:val="00B231CF"/>
    <w:rsid w:val="00B25DEB"/>
    <w:rsid w:val="00B2630F"/>
    <w:rsid w:val="00B26CE6"/>
    <w:rsid w:val="00B273C4"/>
    <w:rsid w:val="00B27969"/>
    <w:rsid w:val="00B308F8"/>
    <w:rsid w:val="00B30A77"/>
    <w:rsid w:val="00B30C66"/>
    <w:rsid w:val="00B35BDA"/>
    <w:rsid w:val="00B36A86"/>
    <w:rsid w:val="00B40AAA"/>
    <w:rsid w:val="00B4189E"/>
    <w:rsid w:val="00B41D4C"/>
    <w:rsid w:val="00B4697F"/>
    <w:rsid w:val="00B475FF"/>
    <w:rsid w:val="00B50C75"/>
    <w:rsid w:val="00B51264"/>
    <w:rsid w:val="00B51DFF"/>
    <w:rsid w:val="00B531E7"/>
    <w:rsid w:val="00B54953"/>
    <w:rsid w:val="00B55FC5"/>
    <w:rsid w:val="00B56A44"/>
    <w:rsid w:val="00B60A9B"/>
    <w:rsid w:val="00B63E26"/>
    <w:rsid w:val="00B64BD4"/>
    <w:rsid w:val="00B66474"/>
    <w:rsid w:val="00B665C4"/>
    <w:rsid w:val="00B6765C"/>
    <w:rsid w:val="00B73C6E"/>
    <w:rsid w:val="00B76F67"/>
    <w:rsid w:val="00B80F54"/>
    <w:rsid w:val="00B8438C"/>
    <w:rsid w:val="00B8567C"/>
    <w:rsid w:val="00B900C8"/>
    <w:rsid w:val="00B90F7F"/>
    <w:rsid w:val="00B915D3"/>
    <w:rsid w:val="00B926E1"/>
    <w:rsid w:val="00B93444"/>
    <w:rsid w:val="00B9457E"/>
    <w:rsid w:val="00B959B5"/>
    <w:rsid w:val="00B95AB3"/>
    <w:rsid w:val="00B9704A"/>
    <w:rsid w:val="00BA2BAA"/>
    <w:rsid w:val="00BA534B"/>
    <w:rsid w:val="00BB18F0"/>
    <w:rsid w:val="00BB29EE"/>
    <w:rsid w:val="00BB35F6"/>
    <w:rsid w:val="00BB5E98"/>
    <w:rsid w:val="00BC27CD"/>
    <w:rsid w:val="00BC59D7"/>
    <w:rsid w:val="00BD009C"/>
    <w:rsid w:val="00BD19C8"/>
    <w:rsid w:val="00BD5413"/>
    <w:rsid w:val="00BD6226"/>
    <w:rsid w:val="00BE63DD"/>
    <w:rsid w:val="00BE7181"/>
    <w:rsid w:val="00BE766B"/>
    <w:rsid w:val="00BF0888"/>
    <w:rsid w:val="00BF1A7B"/>
    <w:rsid w:val="00BF477C"/>
    <w:rsid w:val="00BF5273"/>
    <w:rsid w:val="00C06316"/>
    <w:rsid w:val="00C07E5E"/>
    <w:rsid w:val="00C07ED2"/>
    <w:rsid w:val="00C10E97"/>
    <w:rsid w:val="00C130BA"/>
    <w:rsid w:val="00C13C5B"/>
    <w:rsid w:val="00C14385"/>
    <w:rsid w:val="00C1441C"/>
    <w:rsid w:val="00C169F0"/>
    <w:rsid w:val="00C16F52"/>
    <w:rsid w:val="00C177B2"/>
    <w:rsid w:val="00C2252A"/>
    <w:rsid w:val="00C246C5"/>
    <w:rsid w:val="00C264D9"/>
    <w:rsid w:val="00C30BDC"/>
    <w:rsid w:val="00C33A74"/>
    <w:rsid w:val="00C3538E"/>
    <w:rsid w:val="00C35392"/>
    <w:rsid w:val="00C3553D"/>
    <w:rsid w:val="00C4025E"/>
    <w:rsid w:val="00C4176C"/>
    <w:rsid w:val="00C42061"/>
    <w:rsid w:val="00C42AB9"/>
    <w:rsid w:val="00C4710A"/>
    <w:rsid w:val="00C50504"/>
    <w:rsid w:val="00C515D6"/>
    <w:rsid w:val="00C51D94"/>
    <w:rsid w:val="00C52A91"/>
    <w:rsid w:val="00C574F7"/>
    <w:rsid w:val="00C603C8"/>
    <w:rsid w:val="00C61BC6"/>
    <w:rsid w:val="00C62EDB"/>
    <w:rsid w:val="00C633CC"/>
    <w:rsid w:val="00C67B21"/>
    <w:rsid w:val="00C72603"/>
    <w:rsid w:val="00C74DF3"/>
    <w:rsid w:val="00C77774"/>
    <w:rsid w:val="00C812E8"/>
    <w:rsid w:val="00C8166E"/>
    <w:rsid w:val="00C87AC5"/>
    <w:rsid w:val="00C90486"/>
    <w:rsid w:val="00C9115E"/>
    <w:rsid w:val="00C91822"/>
    <w:rsid w:val="00C91D2D"/>
    <w:rsid w:val="00C930C5"/>
    <w:rsid w:val="00C936E7"/>
    <w:rsid w:val="00C94526"/>
    <w:rsid w:val="00C96B83"/>
    <w:rsid w:val="00CA0DDB"/>
    <w:rsid w:val="00CA197C"/>
    <w:rsid w:val="00CA201A"/>
    <w:rsid w:val="00CA3E48"/>
    <w:rsid w:val="00CA75C9"/>
    <w:rsid w:val="00CB025F"/>
    <w:rsid w:val="00CB0290"/>
    <w:rsid w:val="00CB057F"/>
    <w:rsid w:val="00CB05F3"/>
    <w:rsid w:val="00CB1968"/>
    <w:rsid w:val="00CB2A32"/>
    <w:rsid w:val="00CB55B9"/>
    <w:rsid w:val="00CC0116"/>
    <w:rsid w:val="00CC2BD4"/>
    <w:rsid w:val="00CC4B3E"/>
    <w:rsid w:val="00CC7E59"/>
    <w:rsid w:val="00CD24A0"/>
    <w:rsid w:val="00CD2A31"/>
    <w:rsid w:val="00CD3F6C"/>
    <w:rsid w:val="00CD474D"/>
    <w:rsid w:val="00CD57B6"/>
    <w:rsid w:val="00CD5B0A"/>
    <w:rsid w:val="00CD6174"/>
    <w:rsid w:val="00CD6A86"/>
    <w:rsid w:val="00CD6AAC"/>
    <w:rsid w:val="00CD72D4"/>
    <w:rsid w:val="00CD7818"/>
    <w:rsid w:val="00CE0812"/>
    <w:rsid w:val="00CE0F05"/>
    <w:rsid w:val="00CE0F6B"/>
    <w:rsid w:val="00CE4DB6"/>
    <w:rsid w:val="00CF0B46"/>
    <w:rsid w:val="00CF19DC"/>
    <w:rsid w:val="00CF487F"/>
    <w:rsid w:val="00CF5187"/>
    <w:rsid w:val="00CF61E7"/>
    <w:rsid w:val="00CF78B2"/>
    <w:rsid w:val="00D03135"/>
    <w:rsid w:val="00D07C35"/>
    <w:rsid w:val="00D111DE"/>
    <w:rsid w:val="00D1379D"/>
    <w:rsid w:val="00D137A6"/>
    <w:rsid w:val="00D1422D"/>
    <w:rsid w:val="00D17404"/>
    <w:rsid w:val="00D218BA"/>
    <w:rsid w:val="00D21B07"/>
    <w:rsid w:val="00D232A7"/>
    <w:rsid w:val="00D23857"/>
    <w:rsid w:val="00D24792"/>
    <w:rsid w:val="00D24938"/>
    <w:rsid w:val="00D256A4"/>
    <w:rsid w:val="00D2704E"/>
    <w:rsid w:val="00D30BD0"/>
    <w:rsid w:val="00D32FB6"/>
    <w:rsid w:val="00D36DA1"/>
    <w:rsid w:val="00D3724D"/>
    <w:rsid w:val="00D37467"/>
    <w:rsid w:val="00D37E37"/>
    <w:rsid w:val="00D40A5E"/>
    <w:rsid w:val="00D41362"/>
    <w:rsid w:val="00D41681"/>
    <w:rsid w:val="00D41A9A"/>
    <w:rsid w:val="00D43388"/>
    <w:rsid w:val="00D43A23"/>
    <w:rsid w:val="00D469EE"/>
    <w:rsid w:val="00D52356"/>
    <w:rsid w:val="00D524F0"/>
    <w:rsid w:val="00D528EC"/>
    <w:rsid w:val="00D5318D"/>
    <w:rsid w:val="00D554FC"/>
    <w:rsid w:val="00D616AF"/>
    <w:rsid w:val="00D61C60"/>
    <w:rsid w:val="00D64587"/>
    <w:rsid w:val="00D65605"/>
    <w:rsid w:val="00D65754"/>
    <w:rsid w:val="00D67DDB"/>
    <w:rsid w:val="00D67FE9"/>
    <w:rsid w:val="00D7111F"/>
    <w:rsid w:val="00D73773"/>
    <w:rsid w:val="00D74DB5"/>
    <w:rsid w:val="00D75FB1"/>
    <w:rsid w:val="00D76200"/>
    <w:rsid w:val="00D8054E"/>
    <w:rsid w:val="00D81060"/>
    <w:rsid w:val="00D818A5"/>
    <w:rsid w:val="00D81A3E"/>
    <w:rsid w:val="00D82F42"/>
    <w:rsid w:val="00D830AD"/>
    <w:rsid w:val="00D8322F"/>
    <w:rsid w:val="00D87620"/>
    <w:rsid w:val="00D87C4D"/>
    <w:rsid w:val="00D91E7F"/>
    <w:rsid w:val="00D94347"/>
    <w:rsid w:val="00D94498"/>
    <w:rsid w:val="00D95B8F"/>
    <w:rsid w:val="00D96D77"/>
    <w:rsid w:val="00D97F62"/>
    <w:rsid w:val="00DB1144"/>
    <w:rsid w:val="00DB250C"/>
    <w:rsid w:val="00DB3122"/>
    <w:rsid w:val="00DB5B5A"/>
    <w:rsid w:val="00DB65B7"/>
    <w:rsid w:val="00DC09AA"/>
    <w:rsid w:val="00DC1C7F"/>
    <w:rsid w:val="00DC26FA"/>
    <w:rsid w:val="00DC3DD9"/>
    <w:rsid w:val="00DD1D33"/>
    <w:rsid w:val="00DD1E4A"/>
    <w:rsid w:val="00DD28F0"/>
    <w:rsid w:val="00DD3E8D"/>
    <w:rsid w:val="00DD499D"/>
    <w:rsid w:val="00DD5CC6"/>
    <w:rsid w:val="00DD65EC"/>
    <w:rsid w:val="00DE09DA"/>
    <w:rsid w:val="00DE0E95"/>
    <w:rsid w:val="00DE4183"/>
    <w:rsid w:val="00DE5311"/>
    <w:rsid w:val="00DE6641"/>
    <w:rsid w:val="00DF27F2"/>
    <w:rsid w:val="00DF4CC1"/>
    <w:rsid w:val="00DF54D4"/>
    <w:rsid w:val="00DF61C9"/>
    <w:rsid w:val="00DF71B6"/>
    <w:rsid w:val="00E00C64"/>
    <w:rsid w:val="00E05849"/>
    <w:rsid w:val="00E11D96"/>
    <w:rsid w:val="00E131C1"/>
    <w:rsid w:val="00E159A4"/>
    <w:rsid w:val="00E21451"/>
    <w:rsid w:val="00E22AB3"/>
    <w:rsid w:val="00E22EB3"/>
    <w:rsid w:val="00E23088"/>
    <w:rsid w:val="00E30902"/>
    <w:rsid w:val="00E32155"/>
    <w:rsid w:val="00E33347"/>
    <w:rsid w:val="00E340B5"/>
    <w:rsid w:val="00E36132"/>
    <w:rsid w:val="00E3621C"/>
    <w:rsid w:val="00E36643"/>
    <w:rsid w:val="00E366EB"/>
    <w:rsid w:val="00E438FE"/>
    <w:rsid w:val="00E442F6"/>
    <w:rsid w:val="00E44862"/>
    <w:rsid w:val="00E46535"/>
    <w:rsid w:val="00E5475E"/>
    <w:rsid w:val="00E60242"/>
    <w:rsid w:val="00E621A4"/>
    <w:rsid w:val="00E65C11"/>
    <w:rsid w:val="00E66923"/>
    <w:rsid w:val="00E675CE"/>
    <w:rsid w:val="00E67D40"/>
    <w:rsid w:val="00E75EB5"/>
    <w:rsid w:val="00E7623B"/>
    <w:rsid w:val="00E77459"/>
    <w:rsid w:val="00E80A2F"/>
    <w:rsid w:val="00E80CEB"/>
    <w:rsid w:val="00E81B4F"/>
    <w:rsid w:val="00E84B51"/>
    <w:rsid w:val="00E84E7C"/>
    <w:rsid w:val="00E8724B"/>
    <w:rsid w:val="00E902A6"/>
    <w:rsid w:val="00E903AA"/>
    <w:rsid w:val="00E90565"/>
    <w:rsid w:val="00E91444"/>
    <w:rsid w:val="00E9363B"/>
    <w:rsid w:val="00E9472E"/>
    <w:rsid w:val="00E94C4E"/>
    <w:rsid w:val="00E94F82"/>
    <w:rsid w:val="00E95726"/>
    <w:rsid w:val="00EA1193"/>
    <w:rsid w:val="00EA25A7"/>
    <w:rsid w:val="00EB03B4"/>
    <w:rsid w:val="00EB17F7"/>
    <w:rsid w:val="00EB43CD"/>
    <w:rsid w:val="00EB4820"/>
    <w:rsid w:val="00EB4ADE"/>
    <w:rsid w:val="00EB787D"/>
    <w:rsid w:val="00EC33A3"/>
    <w:rsid w:val="00EC430D"/>
    <w:rsid w:val="00EC6050"/>
    <w:rsid w:val="00EC75DE"/>
    <w:rsid w:val="00ED02FD"/>
    <w:rsid w:val="00ED0E9F"/>
    <w:rsid w:val="00ED3527"/>
    <w:rsid w:val="00ED3657"/>
    <w:rsid w:val="00ED7308"/>
    <w:rsid w:val="00EE1E59"/>
    <w:rsid w:val="00EE3FFB"/>
    <w:rsid w:val="00EE5418"/>
    <w:rsid w:val="00EE6107"/>
    <w:rsid w:val="00EE7DA9"/>
    <w:rsid w:val="00EF3958"/>
    <w:rsid w:val="00EF5619"/>
    <w:rsid w:val="00F06CA2"/>
    <w:rsid w:val="00F10B54"/>
    <w:rsid w:val="00F13A8E"/>
    <w:rsid w:val="00F15153"/>
    <w:rsid w:val="00F168E2"/>
    <w:rsid w:val="00F23394"/>
    <w:rsid w:val="00F242D5"/>
    <w:rsid w:val="00F2520F"/>
    <w:rsid w:val="00F260A5"/>
    <w:rsid w:val="00F32CA3"/>
    <w:rsid w:val="00F3351E"/>
    <w:rsid w:val="00F338C3"/>
    <w:rsid w:val="00F33F44"/>
    <w:rsid w:val="00F34E41"/>
    <w:rsid w:val="00F415DC"/>
    <w:rsid w:val="00F42EDE"/>
    <w:rsid w:val="00F43485"/>
    <w:rsid w:val="00F436E6"/>
    <w:rsid w:val="00F45980"/>
    <w:rsid w:val="00F466EA"/>
    <w:rsid w:val="00F50283"/>
    <w:rsid w:val="00F51727"/>
    <w:rsid w:val="00F51CB1"/>
    <w:rsid w:val="00F51F01"/>
    <w:rsid w:val="00F542F9"/>
    <w:rsid w:val="00F5458A"/>
    <w:rsid w:val="00F54906"/>
    <w:rsid w:val="00F55C84"/>
    <w:rsid w:val="00F57C73"/>
    <w:rsid w:val="00F601F6"/>
    <w:rsid w:val="00F6101F"/>
    <w:rsid w:val="00F61C41"/>
    <w:rsid w:val="00F62D27"/>
    <w:rsid w:val="00F63A77"/>
    <w:rsid w:val="00F64C56"/>
    <w:rsid w:val="00F67788"/>
    <w:rsid w:val="00F67D03"/>
    <w:rsid w:val="00F7090D"/>
    <w:rsid w:val="00F7281F"/>
    <w:rsid w:val="00F73307"/>
    <w:rsid w:val="00F738B3"/>
    <w:rsid w:val="00F7514E"/>
    <w:rsid w:val="00F7524C"/>
    <w:rsid w:val="00F762A2"/>
    <w:rsid w:val="00F80311"/>
    <w:rsid w:val="00F930A9"/>
    <w:rsid w:val="00F94B5F"/>
    <w:rsid w:val="00F96AF0"/>
    <w:rsid w:val="00FA4421"/>
    <w:rsid w:val="00FA79E4"/>
    <w:rsid w:val="00FA7C45"/>
    <w:rsid w:val="00FB0078"/>
    <w:rsid w:val="00FB0B7E"/>
    <w:rsid w:val="00FB0D7F"/>
    <w:rsid w:val="00FB2658"/>
    <w:rsid w:val="00FB596B"/>
    <w:rsid w:val="00FB76A5"/>
    <w:rsid w:val="00FC2485"/>
    <w:rsid w:val="00FC3408"/>
    <w:rsid w:val="00FC5CF4"/>
    <w:rsid w:val="00FC5DAF"/>
    <w:rsid w:val="00FC65F7"/>
    <w:rsid w:val="00FC718F"/>
    <w:rsid w:val="00FC784A"/>
    <w:rsid w:val="00FD2402"/>
    <w:rsid w:val="00FD3918"/>
    <w:rsid w:val="00FD6E16"/>
    <w:rsid w:val="00FE03E6"/>
    <w:rsid w:val="00FE099C"/>
    <w:rsid w:val="00FE6F82"/>
    <w:rsid w:val="00FF0B4A"/>
    <w:rsid w:val="00FF3017"/>
    <w:rsid w:val="00FF4B25"/>
    <w:rsid w:val="00FF583F"/>
    <w:rsid w:val="00FF60BF"/>
    <w:rsid w:val="00FF70A0"/>
    <w:rsid w:val="00FF7AC9"/>
    <w:rsid w:val="00FF7B17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A0F9D5-D9C9-459B-97D6-A9E5CC14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94"/>
    <w:pPr>
      <w:ind w:firstLine="720"/>
      <w:jc w:val="both"/>
    </w:pPr>
    <w:rPr>
      <w:rFonts w:ascii="TimesET" w:eastAsia="Times New Roman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3394"/>
    <w:pPr>
      <w:ind w:firstLine="0"/>
      <w:jc w:val="center"/>
    </w:pPr>
  </w:style>
  <w:style w:type="character" w:customStyle="1" w:styleId="a4">
    <w:name w:val="Основной текст Знак"/>
    <w:link w:val="a3"/>
    <w:uiPriority w:val="99"/>
    <w:locked/>
    <w:rsid w:val="00F23394"/>
    <w:rPr>
      <w:rFonts w:ascii="TimesET" w:hAnsi="TimesET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23394"/>
    <w:pPr>
      <w:ind w:left="1276" w:firstLine="0"/>
    </w:pPr>
  </w:style>
  <w:style w:type="character" w:customStyle="1" w:styleId="a6">
    <w:name w:val="Основной текст с отступом Знак"/>
    <w:link w:val="a5"/>
    <w:uiPriority w:val="99"/>
    <w:locked/>
    <w:rsid w:val="00F23394"/>
    <w:rPr>
      <w:rFonts w:ascii="TimesET" w:hAnsi="TimesET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23394"/>
    <w:pPr>
      <w:ind w:firstLine="709"/>
    </w:pPr>
    <w:rPr>
      <w:rFonts w:ascii="Times New Roman" w:hAnsi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F2339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23394"/>
    <w:pPr>
      <w:ind w:left="1416" w:firstLine="0"/>
    </w:pPr>
    <w:rPr>
      <w:rFonts w:ascii="Times New Roman" w:hAnsi="Times New Roman"/>
    </w:rPr>
  </w:style>
  <w:style w:type="character" w:customStyle="1" w:styleId="30">
    <w:name w:val="Основной текст с отступом 3 Знак"/>
    <w:link w:val="3"/>
    <w:uiPriority w:val="99"/>
    <w:locked/>
    <w:rsid w:val="00F2339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233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23394"/>
    <w:rPr>
      <w:rFonts w:ascii="TimesET" w:hAnsi="TimesET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33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Цветовое выделение"/>
    <w:uiPriority w:val="99"/>
    <w:rsid w:val="00F23394"/>
    <w:rPr>
      <w:b/>
      <w:color w:val="000080"/>
    </w:rPr>
  </w:style>
  <w:style w:type="paragraph" w:customStyle="1" w:styleId="Style2">
    <w:name w:val="Style2"/>
    <w:basedOn w:val="a"/>
    <w:uiPriority w:val="99"/>
    <w:rsid w:val="00F23394"/>
    <w:pPr>
      <w:widowControl w:val="0"/>
      <w:autoSpaceDE w:val="0"/>
      <w:autoSpaceDN w:val="0"/>
      <w:adjustRightInd w:val="0"/>
      <w:spacing w:line="274" w:lineRule="exact"/>
      <w:ind w:firstLine="480"/>
    </w:pPr>
    <w:rPr>
      <w:rFonts w:ascii="Times New Roman" w:hAnsi="Times New Roman"/>
      <w:szCs w:val="24"/>
    </w:rPr>
  </w:style>
  <w:style w:type="paragraph" w:customStyle="1" w:styleId="ConsPlusCell">
    <w:name w:val="ConsPlusCell"/>
    <w:uiPriority w:val="99"/>
    <w:rsid w:val="00F233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F0CC2"/>
    <w:rPr>
      <w:rFonts w:ascii="Times New Roman" w:hAnsi="Times New Roman"/>
      <w:sz w:val="22"/>
    </w:rPr>
  </w:style>
  <w:style w:type="character" w:styleId="aa">
    <w:name w:val="page number"/>
    <w:uiPriority w:val="99"/>
    <w:rsid w:val="00E22EB3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6E7AFC"/>
    <w:rPr>
      <w:sz w:val="20"/>
    </w:rPr>
  </w:style>
  <w:style w:type="character" w:customStyle="1" w:styleId="ac">
    <w:name w:val="Текст сноски Знак"/>
    <w:link w:val="ab"/>
    <w:uiPriority w:val="99"/>
    <w:semiHidden/>
    <w:rsid w:val="006E7AFC"/>
    <w:rPr>
      <w:rFonts w:ascii="TimesET" w:eastAsia="Times New Roman" w:hAnsi="TimesET"/>
      <w:sz w:val="20"/>
      <w:szCs w:val="20"/>
    </w:rPr>
  </w:style>
  <w:style w:type="character" w:styleId="ad">
    <w:name w:val="footnote reference"/>
    <w:uiPriority w:val="99"/>
    <w:semiHidden/>
    <w:unhideWhenUsed/>
    <w:rsid w:val="006E7AFC"/>
    <w:rPr>
      <w:vertAlign w:val="superscript"/>
    </w:rPr>
  </w:style>
  <w:style w:type="paragraph" w:styleId="ae">
    <w:name w:val="List Paragraph"/>
    <w:basedOn w:val="a"/>
    <w:uiPriority w:val="34"/>
    <w:qFormat/>
    <w:rsid w:val="00F436E6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0527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527AC"/>
    <w:rPr>
      <w:rFonts w:ascii="TimesET" w:eastAsia="Times New Roman" w:hAnsi="TimesET"/>
      <w:sz w:val="24"/>
      <w:szCs w:val="20"/>
    </w:rPr>
  </w:style>
  <w:style w:type="character" w:styleId="af1">
    <w:name w:val="annotation reference"/>
    <w:uiPriority w:val="99"/>
    <w:semiHidden/>
    <w:unhideWhenUsed/>
    <w:rsid w:val="004207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20709"/>
    <w:rPr>
      <w:sz w:val="20"/>
    </w:rPr>
  </w:style>
  <w:style w:type="character" w:customStyle="1" w:styleId="af3">
    <w:name w:val="Текст примечания Знак"/>
    <w:link w:val="af2"/>
    <w:uiPriority w:val="99"/>
    <w:semiHidden/>
    <w:rsid w:val="00420709"/>
    <w:rPr>
      <w:rFonts w:ascii="TimesET" w:eastAsia="Times New Roman" w:hAnsi="TimesET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2070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20709"/>
    <w:rPr>
      <w:rFonts w:ascii="TimesET" w:eastAsia="Times New Roman" w:hAnsi="TimesET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2070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42070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260A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8">
    <w:name w:val="endnote text"/>
    <w:basedOn w:val="a"/>
    <w:link w:val="af9"/>
    <w:uiPriority w:val="99"/>
    <w:semiHidden/>
    <w:unhideWhenUsed/>
    <w:rsid w:val="0066480C"/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rsid w:val="0066480C"/>
    <w:rPr>
      <w:rFonts w:ascii="TimesET" w:eastAsia="Times New Roman" w:hAnsi="TimesET"/>
      <w:sz w:val="20"/>
      <w:szCs w:val="20"/>
    </w:rPr>
  </w:style>
  <w:style w:type="character" w:styleId="afa">
    <w:name w:val="endnote reference"/>
    <w:uiPriority w:val="99"/>
    <w:semiHidden/>
    <w:unhideWhenUsed/>
    <w:rsid w:val="00664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B0E3-83DC-4E2B-AA77-13554309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Татьяна</dc:creator>
  <cp:keywords/>
  <cp:lastModifiedBy>Евгений</cp:lastModifiedBy>
  <cp:revision>2</cp:revision>
  <cp:lastPrinted>2020-08-10T07:16:00Z</cp:lastPrinted>
  <dcterms:created xsi:type="dcterms:W3CDTF">2022-03-08T16:39:00Z</dcterms:created>
  <dcterms:modified xsi:type="dcterms:W3CDTF">2022-03-08T16:39:00Z</dcterms:modified>
</cp:coreProperties>
</file>