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6D3" w:rsidRPr="00A85871" w:rsidRDefault="00F51A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="00EB23F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930A7A">
        <w:rPr>
          <w:rFonts w:hAnsi="Times New Roman" w:cs="Times New Roman"/>
          <w:color w:val="000000"/>
          <w:sz w:val="24"/>
          <w:szCs w:val="24"/>
          <w:lang w:val="ru-RU"/>
        </w:rPr>
        <w:t>30.12.2022г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30A7A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p w:rsidR="006516D3" w:rsidRPr="00A85871" w:rsidRDefault="006516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проведения инвентаризации активов и обязательств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разработан в соответствии со следующими документами: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Законом от 06.12.2011 № 402-ФЗ «О бухгалтерском учете»;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«Доходы», утвержденным приказом Минфина от 27.02.2018 32н;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указанием ЦБ от 11.03.2014 № 3210-У «О порядке ведения кассовых операций юридическими лицами...»;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 52н;</w:t>
      </w:r>
    </w:p>
    <w:p w:rsidR="006516D3" w:rsidRPr="00A85871" w:rsidRDefault="00F51A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15.04.2021 № 61н;</w:t>
      </w:r>
    </w:p>
    <w:p w:rsidR="006516D3" w:rsidRPr="00A85871" w:rsidRDefault="006516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16D3" w:rsidRPr="00A85871" w:rsidRDefault="00F51AED" w:rsidP="00A85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устанавливает правила проведения инвентаризации имущества,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финансовых активов и обязательств учреждения, в том числе на забалансовых счетах,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сроки ее проведения, перечень активов и обязательств, проверяемых при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инвентаризации.</w:t>
      </w:r>
    </w:p>
    <w:p w:rsidR="00A85871" w:rsidRDefault="00F51AED" w:rsidP="00A85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1.2. Инвентаризации подлежит все имущество учреждения независимо от его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 и все виды финансовых активов и обязательств учреждения.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подлежит имущество, находящееся на ответственном хранении учреждения.</w:t>
      </w:r>
      <w:r w:rsidR="00A858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516D3" w:rsidRPr="00A85871" w:rsidRDefault="00F51AED" w:rsidP="00A85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ответственных (материально ответственных) лиц, далее – ответственные лица.</w:t>
      </w:r>
    </w:p>
    <w:p w:rsidR="006516D3" w:rsidRPr="00A85871" w:rsidRDefault="00F51AED" w:rsidP="00A85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1.3. Цель инвентаризации – обеспечить достоверность данных учета и отчетности.</w:t>
      </w:r>
    </w:p>
    <w:p w:rsidR="006516D3" w:rsidRDefault="00F51AED" w:rsidP="00A85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Проведение инвентаризации обязательно:</w:t>
      </w:r>
    </w:p>
    <w:p w:rsidR="006516D3" w:rsidRPr="00A85871" w:rsidRDefault="00F51A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перед составлением годовой отчетности (кроме имущества, инвентаризация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которого проводилась не ранее 1 октября отчетного года);</w:t>
      </w:r>
    </w:p>
    <w:p w:rsidR="006516D3" w:rsidRDefault="00F51A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смене ответственных лиц;</w:t>
      </w:r>
    </w:p>
    <w:p w:rsidR="006516D3" w:rsidRPr="00A85871" w:rsidRDefault="00F51A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выявлении фактов хищения, злоупотребления или порчи имущества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(немедленно по установлении таких фактов);</w:t>
      </w:r>
    </w:p>
    <w:p w:rsidR="006516D3" w:rsidRPr="00A85871" w:rsidRDefault="00F51A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стихийного бедствия, пожара и других чрезвычайных ситуаций,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экстремальными условиями (сразу же по окончании пожара или стихийного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бедствия);</w:t>
      </w:r>
    </w:p>
    <w:p w:rsidR="006516D3" w:rsidRPr="00A85871" w:rsidRDefault="00F51A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реорганизации, изменении типа учреждения или ликвидации учреждения;</w:t>
      </w:r>
    </w:p>
    <w:p w:rsidR="006516D3" w:rsidRPr="00A85871" w:rsidRDefault="00F51AE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случаях, предусмотренных действующим законодательством.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1.5.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6516D3" w:rsidRPr="00A85871" w:rsidRDefault="006516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Общий порядок и сроки проведения инвентаризации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2.1. Для проведения инвентаризации в учреждении создается постоянно действующая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большом объеме работ для одновременного проведения инвентаризации 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создаются рабочие инвентаризационные комиссии. Персональный состав 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действующих и рабочих инвентаризационных комиссий утверждает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состав инвентаризационной комиссии включают представителей администрации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учреждения, сотрудников бухгалтерии, других специалистов.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2.2. Инвентаризационная комиссия выполняет следующие функции: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денежных средств;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определение состояния имущества и его назначения;</w:t>
      </w:r>
    </w:p>
    <w:p w:rsidR="006516D3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признаков обесценения активов;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 на активы и обязательства;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составление ведомости по расхождениям, если они обнаружены, а также выявление причин таких отклонений;</w:t>
      </w:r>
    </w:p>
    <w:p w:rsidR="006516D3" w:rsidRPr="00A85871" w:rsidRDefault="00F51A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оформление протоколов заседания инвентаризационной комиссии;</w:t>
      </w:r>
    </w:p>
    <w:p w:rsidR="006516D3" w:rsidRPr="00A85871" w:rsidRDefault="00F51AE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предложений по изменению учета и устранению обстоятельств, которые повлекли неточности и ошибки.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2.3. Инвентаризации подлежит имущество учреждения, вложения в него на счете 106.00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«Вложения в нефинансовые активы», а также следующие финансовые активы,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обязательства и финансовые результаты: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денежные средства – счет Х.201.00.000;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по доходам – счет Х.205.00.000;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по выданным авансам – счет Х.206.00.000;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с подотчетными лицами – счет Х.208.00.000;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по ущербу имуществу и иным доходам – счет Х.209.00.000;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по принятым обязательствам – счет Х.302.00.000;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по платежам в бюджеты – счет Х.303.00.000;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прочие расчеты с кредиторами – счет Х.304.00.000;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расчеты с кредиторами по долговым обязательствам – счет Х.301.00.000;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доходы будущих периодов – счет Х.401.40.000;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расходы будущих периодов – счет Х.401.50.000;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резервы предстоящих расходов – счет Х.401.60.000.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2.4. Сроки проведения плановых инвентаризаций установлены в Графике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Кроме плановых инвентаризаций, учреждение может проводить внеплановые сплошные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товарно-материальных ценностей. Внеплановые 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проводятся на основании приказа руководителя.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2.5. До начала проверки фактического наличия имущества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надлежит получить приходные и расходные документы или отчеты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и денежных средств, не сданные и не учтенные бухгалтерией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момент проведения инвентаризации.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Председатель инвентаризационной комиссии визирует все приходные и расходные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документы, приложенные к реестрам (отчетам), с указанием «до инвентаризации на "___"»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(дата). Это служит основанием для определения остатков имущества к началу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 учетным данным.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2.6. Ответственные лица дают расписки о том, что к началу инвентаризации все расходные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 приходные документы на имущество сданы в бухгалтерию или переданы комиссии и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ценности, поступившие на их ответственность, оприходованы, а выбывшие – списаны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расход. Аналогичные расписки дают сотрудники, имеющие подотчетные суммы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приобретение или доверенности на получение имущества.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2.7. Фактическое наличие имущества при инвентаризации определяют путем обязательного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подсчета, взвешивания, обмера.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2.8. Проверка фактического наличия имущества производится при обязательном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2.9. Для оформления инвентаризации комиссия применяет следующие формы,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утвержденные приказом Минфина от 30.03.2015 № 52н: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инвентаризационная опись остатков на счетах учета денежных средств (ф. 0504082);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бланков строгой отчетности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денежных документов (ф. 0504086);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по объектам нефинансовых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(ф. 0504087). По объектам, переданным в аренду, безвозмездное пользование,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полученным в аренду, безвозмездное пользование и по другим основаниям, составляются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отдельные описи (ф. 0504087);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наличных денежных средств (ф. 0504088);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расчетов с покупателями, поставщиками и прочими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дебиторами и кредиторами (ф. 0504089);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расчетов по поступлениям (ф. 0504091);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ведомость расхождений по результатам инвентаризации (ф. 0504092);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акт о результатах инвентаризации (ф. 0504835);</w:t>
      </w:r>
      <w:r w:rsidRPr="00A85871">
        <w:rPr>
          <w:lang w:val="ru-RU"/>
        </w:rPr>
        <w:br/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Формы заполняют в порядке, установленном Методическими указаниями,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 52н.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Для результатов инвентаризации расходов будущих периодов применяется акт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расходов будущих периодов № ИНВ-11 (ф. 0317012), утвержденный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13.06.1995 № 49.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2.10. Инвентаризационная комиссия обеспечивает полноту и точность внесения в 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данных о фактических остатках основных средств, нематериальных активов,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запасов и другого имущества, денежных средств, финансовых активов и обязательств,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правильность и своевременность оформления материалов инвентаризации. Также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обеспечивает внесение в описи обнаруженных признаков обесценения актива.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2.11. Если инвентаризация проводится в течение нескольких дней, то помещения, где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хранятся материальные ценности, при уходе инвентаризационной комиссии должны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опечатаны. Во время перерывов в работе инвентаризационных комиссий (в обеденный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перерыв, в ночное время, по другим причинам) описи должны храниться в ящике (шкафу,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сейфе) в закрытом помещении, где проводится инвентаризация.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2.12. Если ответственные лица обнаружат после инвентаризации ошибки в описях,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должны немедленно (до открытия склада, кладовой, секции и т. п.) заявить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председателю инвентаризационной комиссии.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 осуществляет проверку указанных фактов и в 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подтверждения производит исправление выявленных ошибок в установленном порядке.</w:t>
      </w:r>
    </w:p>
    <w:p w:rsidR="006516D3" w:rsidRPr="00A85871" w:rsidRDefault="006516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инвентаризации отдельных видов имущества, финансовых активов,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 и финансовых результатов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Инвентаризация основных средств проводится один раз в год перед составлением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годовой бухгалтерской отчетности. Исключение – объекты библиотечного фонда,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сроки и порядок инвентаризации которых изложены в пункте 3.2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подлежат основные средства на балансовых счетах 101.00 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средства», а также имущество на забалансовых счетах 01 «Имущество, полученное в пользование», 02 «Материальные ценности на хранении».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средства, которые временно отсутствуют (находятся у подрядчика на ремонте,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сотрудников в командировке и т. д.), инвентаризируются по документам и регистрам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момента выбытия.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Перед инвентаризацией комиссия проверяет: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есть ли инвентарные карточки, книги и описи на основные средства, как они заполнены;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состояние техпаспортов и других технических документов;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документы о государственной регистрации объектов;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документы на основные средства, которые приняли или сдали на хранение и в аренду.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отсутствии документов комиссия должна обеспечить их получение или оформление.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расхождений и неточностей в регистрах бухгалтерского учета или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технической документации следует внести соответствующие исправления и уточнения.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ходе инвентаризации комиссия проверяет: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фактическое наличие объектов основных средств, эксплуатируются ли они по назначению;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физическое состояние объектов основных средств: рабочее, поломка, износ, порча и т. д.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Данные об эксплуатации и физическом состоянии комиссия указывает в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 0504087). Графы 8 и 9 инвентаризационной описи по НФА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комиссия заполняет следующим образом.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11 – в эксплуатации;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12 – требуется ремонт;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13 – находится на консервации;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14 – требуется модернизация;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15 – требуется реконструкция;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16 – не соответствует требованиям эксплуатации;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17 – не введен в эксплуатацию.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11 – продолжить эксплуатацию;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12 – ремонт;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13 – консервация;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14 – модернизация, дооснащение (дооборудование);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15 – реконструкция;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16 – списание;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17 – утилизация.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3.2. Инвентаризация библиотечных фондов проводится при смене руководителя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библиотеки, а также в следующие сроки: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наиболее ценные фонды, хранящиеся в сейфах, – ежегодно;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редчайшие и ценные фонды – один раз в три года;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остальные фонды – один раз в пять лет.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инвентаризации библиотечного фонда комиссия проверяет книги путем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подсчета, электронные документы – по количественным показателям и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контрольным суммам.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3.3. По незавершенному капстроительству на счете 106.11 «Вложения в основные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средства – недвижимое имущество учреждения» комиссия проверяет: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нет ли в составе оборудования, которое передали на стройку, но не начали монтировать;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состояние и причины законсервированных и временно приостановленных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строительства.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проверке используется техническая документация, акты сдачи выполненных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(этапов), журналы учета выполненных работ на объектах строительства и др.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 В 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 каждому отдельному виду работ, конструктивным элементам и оборудованию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указывает наименование объекта и объем выполненных работ. В графах 8 и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по НФА комиссия указывает ход реализации вложений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 75 Инструкции, утвержденной приказом Минфина от 25.03.2011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№ 33н.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3.4. При инвентаризации нематериальных активов комиссия проверяет: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есть ли свидетельства, патенты и лицензионные договоры, которые подтверждают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исключительные права учреждения на активы;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учтены ли активы на балансе и нет ли ошибок в учете.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Графы 8 и 9 инвентаризационной описи по НФА комиссия заполняет следующим образом.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11 – в эксплуатации;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14 – требуется модернизация;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16 – не соответствует требованиям эксплуатации;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17 – не введен в эксплуатацию.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графе 9 «Целевая функция актива» указываются коды функции: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11 – продолжить эксплуатацию;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14 – модернизация, дооснащение (дооборудование);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16 – списание.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пути, отгруженные, не оплачены в срок, на складах других организаций), проверяется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обоснованность сумм на соответствующих счетах бухучета.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инвентаризационные описи (ф. 0504087) составляются на материальные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запасы, которые: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находятся в учреждении и распределены по ответственным лицам;</w:t>
      </w:r>
      <w:r w:rsidRPr="00A85871">
        <w:rPr>
          <w:lang w:val="ru-RU"/>
        </w:rPr>
        <w:br/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При инвентаризации ГСМ в описи (ф. 0504087) указываются: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остатки топлива в баках по каждому транспортному средству;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топливо, которое хранится в емкостях.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Остаток топлива в баках измеряется такими способами: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специальными измерителями или мерками;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путем слива или заправки до полного бака;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по показаниям бортового компьютера или стрелочного индикатора уровня топлива.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3.6. При инвентаризации денежных средств на лицевых и банковских счетах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сверяет остатки на счетах 201.11, 201.21, 201.22, 201.26, 201.27 с выписками из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Если в бухучете числятся остатки по средствам в пути (счета 201.13, 201.23),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сверяет остатки с данными подтверждающих документов – банковскими квитанциями,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квитанциями почтового отделения, копиями сопроводительных ведомостей на сдачу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выручки инкассаторам, слипами (чеками платежных терминалов) и т. п.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0504082).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3.7. Проверку наличных денег в кассе комиссия начинает с операционных касс, в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ведутся расчеты через контрольно-кассовую технику. Суммы наличных денег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 данным книги кассира</w:t>
      </w:r>
      <w:r w:rsidR="005203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подлежат: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наличные деньги;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бланки строгой отчетности;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денежные документы;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Инвентаризация наличных денежных средств, денежных документов и бланков 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отчетности производится путем полного (полистного) пересчета. При проверке бланков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строгой отчетности комиссия фиксирует начальные и конечные номера бланков.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 ходе инвентаризации кассы комиссия: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проверяет кассовую книгу, отчеты кассира, приходные и расходные кассовые ордера,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кассовых ордеров, доверенности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денег, реестр депонированных сумм и другие документы кассовой дисциплины;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сверяет суммы, оприходованные в кассу, с суммами, списанными с лицевого (расчетного)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счета;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поверяет соблюдение кассиром лимита остатка наличных денежных средств,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депонирования невыплаченных сумм зарплаты.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3B9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203B9" w:rsidRPr="005203B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203B9">
        <w:rPr>
          <w:rFonts w:hAnsi="Times New Roman" w:cs="Times New Roman"/>
          <w:color w:val="000000"/>
          <w:sz w:val="24"/>
          <w:szCs w:val="24"/>
          <w:lang w:val="ru-RU"/>
        </w:rPr>
        <w:t>. Инвентаризацию расчетов с дебиторами и кредиторами комиссия проводит с учетом</w:t>
      </w:r>
      <w:r w:rsidRPr="005203B9">
        <w:rPr>
          <w:rFonts w:hAnsi="Times New Roman" w:cs="Times New Roman"/>
          <w:color w:val="000000"/>
          <w:sz w:val="24"/>
          <w:szCs w:val="24"/>
        </w:rPr>
        <w:t> </w:t>
      </w:r>
      <w:r w:rsidRPr="005203B9">
        <w:rPr>
          <w:rFonts w:hAnsi="Times New Roman" w:cs="Times New Roman"/>
          <w:color w:val="000000"/>
          <w:sz w:val="24"/>
          <w:szCs w:val="24"/>
          <w:lang w:val="ru-RU"/>
        </w:rPr>
        <w:t>следующих особенностей: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определяет сроки возникновения задолженности;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выявляет суммы невыплаченной зарплаты (депонированные суммы), а также переплаты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сотрудникам;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сверяет данные бухучета с суммами в актах сверки с покупателями (заказчиками)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поставщиками (исполнителями, подрядчиками), а также с бюджетом и внебюджетными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фондами – по налогам и взносам;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проверяет обоснованность задолженности по недостачам, хищениям и ущербам;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выявляет кредиторскую задолженность, не востребованную кредиторами,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дебиторскую задолженность, безнадежную к взысканию и сомнительную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положением о задолженности.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0504089).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203B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расходов будущих периодов комиссия проверяет: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суммы расходов из документов, подтверждающих расходы будущих периодов, – счетов,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актов, договоров, накладных;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соответствие периода учета расходов периоду, который установлен в учетной политике;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правильность сумм, списываемых на расходы текущего года.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расходов будущих периодов (ф. 0317012).</w:t>
      </w:r>
    </w:p>
    <w:p w:rsidR="006516D3" w:rsidRPr="00A85871" w:rsidRDefault="005203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резервов предстоящих расходов комиссия проверяет</w:t>
      </w:r>
      <w:r w:rsidR="00F51AED" w:rsidRPr="00A85871">
        <w:rPr>
          <w:lang w:val="ru-RU"/>
        </w:rPr>
        <w:br/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правильность их расчета и обоснованность создания.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части резерва на оплату отпусков проверяются: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количество дней неиспользованного отпуска;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среднедневная сумма расходов на оплату труда;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– сумма отчислений на обязательное пенсионное, социальное, медицинское страхование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на страхование от несчастных случаев и профзаболеваний.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резервов, которого утверждена в учетной политике учреждения</w:t>
      </w:r>
    </w:p>
    <w:p w:rsidR="006516D3" w:rsidRPr="00A85871" w:rsidRDefault="005203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доходов будущих периодов комиссия проверяет правомерность</w:t>
      </w:r>
      <w:r w:rsidR="00F51AED">
        <w:rPr>
          <w:rFonts w:hAnsi="Times New Roman" w:cs="Times New Roman"/>
          <w:color w:val="000000"/>
          <w:sz w:val="24"/>
          <w:szCs w:val="24"/>
        </w:rPr>
        <w:t> </w:t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отнесения полученных доходов к доходам будущих периодов. К доходам будущих периодов</w:t>
      </w:r>
      <w:r w:rsidR="00F51AED">
        <w:rPr>
          <w:rFonts w:hAnsi="Times New Roman" w:cs="Times New Roman"/>
          <w:color w:val="000000"/>
          <w:sz w:val="24"/>
          <w:szCs w:val="24"/>
        </w:rPr>
        <w:t> </w:t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относятся в том числе:</w:t>
      </w:r>
      <w:r w:rsidR="00F51AED" w:rsidRPr="00A85871">
        <w:rPr>
          <w:lang w:val="ru-RU"/>
        </w:rPr>
        <w:br/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– доходы от аренды;</w:t>
      </w:r>
      <w:r w:rsidR="00F51AED" w:rsidRPr="00A85871">
        <w:rPr>
          <w:lang w:val="ru-RU"/>
        </w:rPr>
        <w:br/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– суммы субсидии на финансовое обеспечение государственного задания по соглашению,</w:t>
      </w:r>
      <w:r w:rsidR="00F51AED" w:rsidRPr="00A85871">
        <w:rPr>
          <w:lang w:val="ru-RU"/>
        </w:rPr>
        <w:br/>
      </w:r>
      <w:r w:rsidR="00F51AED" w:rsidRPr="00A85871">
        <w:rPr>
          <w:rFonts w:hAnsi="Times New Roman" w:cs="Times New Roman"/>
          <w:color w:val="000000"/>
          <w:sz w:val="24"/>
          <w:szCs w:val="24"/>
          <w:lang w:val="ru-RU"/>
        </w:rPr>
        <w:t>которое подписано в текущем году на будущий год.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наличия остатков.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результатов инвентаризации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4.1. Правильно оформленные инвентаризационной комиссией и подписанные всеми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членами и ответственными лицами инвентаризационные описи (сличительные ведомости),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инвентаризации передаются в бухгалтерию для выверки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фактического наличия имущественно-материальных и других ценностей,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активов и обязательств с данными бухгалтерского учета.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4.2. Выявленные расхождения в инвентаризационных описях (сличительных ведомостях)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обобщаются в ведомости расхождений по результатам инвентаризации (ф. 0504092). В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случае она будет приложением к акту о результатах инвентаризации (ф. 0504835).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подписывается всеми членами инвентаризационной комиссии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руководителем учреждения.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4.3. После завершения инвентаризации выявленные расхождения (неучтенные объекты,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недостачи) должны быть отражены в бухгалтерском учете, а при необходимости материалы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направлены в судебные органы для предъявления гражданского иска.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4.4. Результаты инвентаризации отражаются в бухгалтерском учете и отчетности 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месяца, в котором была закончена инвентаризация, а по годовой инвентаризации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годовом бухгалтерском отчете.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4.5. На суммы выявленных излишков, недостач основных средств, нематериальных активов,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инвентаризационная комиссия требует объяснение с ответственного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 xml:space="preserve">лица по причинам расхождений с данными бухгалтерского учета. 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 для проведения внутреннего служебного расследования для выявления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виновного лица, допустившего возникновение несохранности доверенных 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ценностей.</w:t>
      </w: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инвентаризации имущества с помощью видео- и фотофиксации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</w:t>
      </w:r>
      <w:r w:rsidRPr="00A85871">
        <w:rPr>
          <w:lang w:val="ru-RU"/>
        </w:rPr>
        <w:br/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лиц. Инвентаризируется имущество в структурных подразделениях учреждения, филиале, складе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с помощью видео- и фотофиксации.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5.2. Записывать видео инвентаризации может любой член комиссии на телефон с камерой. Он же производит фотосъемку имущества по местам его хранения. Председатель обеспечивает, чтобы запись была качественной, в кадр попадало все, что происходит в помещении, и вся процедура инвентаризации целиком, включая опечатывание помещений по окончании инвентаризации, если оно проводится.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5.4. 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по окончании инвентаризации передаются в электронный архив.</w:t>
      </w:r>
    </w:p>
    <w:p w:rsidR="006516D3" w:rsidRPr="00A85871" w:rsidRDefault="00F51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инвентаризации</w:t>
      </w:r>
    </w:p>
    <w:p w:rsidR="006516D3" w:rsidRPr="00A85871" w:rsidRDefault="00F51A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5871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со следующей периодичностью и в сроки.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954"/>
        <w:gridCol w:w="2229"/>
        <w:gridCol w:w="2334"/>
      </w:tblGrid>
      <w:tr w:rsidR="006516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 w:rsidR="006516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Нефинансовые активы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(основные средства,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материальные запасы,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516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(финансовые вложения,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денежные средства на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счетах, дебиторская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516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 кассы, соблюдение порядка ведения кассовых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операций.</w:t>
            </w:r>
          </w:p>
          <w:p w:rsidR="006516D3" w:rsidRPr="00A85871" w:rsidRDefault="00F51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наличия, выдачи и списания бланков строгой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Ежеквартально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последний день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отчетного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6516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(кредиторская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6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6516D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/>
        </w:tc>
      </w:tr>
      <w:tr w:rsidR="006516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на 1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516D3" w:rsidRPr="0093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Внезапные инвентаризации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Pr="00A85871" w:rsidRDefault="00F51AED">
            <w:pPr>
              <w:rPr>
                <w:lang w:val="ru-RU"/>
              </w:rPr>
            </w:pP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в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приказом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или</w:t>
            </w:r>
            <w:r w:rsidRPr="00A85871">
              <w:rPr>
                <w:lang w:val="ru-RU"/>
              </w:rPr>
              <w:br/>
            </w:r>
            <w:r w:rsidRPr="00A85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</w:p>
        </w:tc>
      </w:tr>
      <w:tr w:rsidR="006516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D3" w:rsidRDefault="00F51AED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6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D3" w:rsidRDefault="006516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6D3" w:rsidRDefault="006516D3">
      <w:pPr>
        <w:rPr>
          <w:rFonts w:hAnsi="Times New Roman" w:cs="Times New Roman"/>
          <w:color w:val="000000"/>
          <w:sz w:val="24"/>
          <w:szCs w:val="24"/>
        </w:rPr>
      </w:pPr>
    </w:p>
    <w:sectPr w:rsidR="006516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D3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66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17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789170">
    <w:abstractNumId w:val="2"/>
  </w:num>
  <w:num w:numId="2" w16cid:durableId="1568614409">
    <w:abstractNumId w:val="0"/>
  </w:num>
  <w:num w:numId="3" w16cid:durableId="387609592">
    <w:abstractNumId w:val="3"/>
  </w:num>
  <w:num w:numId="4" w16cid:durableId="177971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203B9"/>
    <w:rsid w:val="005A05CE"/>
    <w:rsid w:val="006516D3"/>
    <w:rsid w:val="00653AF6"/>
    <w:rsid w:val="00930A7A"/>
    <w:rsid w:val="00A85871"/>
    <w:rsid w:val="00B73A5A"/>
    <w:rsid w:val="00E438A1"/>
    <w:rsid w:val="00EB23FA"/>
    <w:rsid w:val="00F01E19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15F0"/>
  <w15:docId w15:val="{34D2A514-93A3-405D-9ADE-66D9EDF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Станиславовна</dc:creator>
  <dc:description>Подготовлено экспертами Актион-МЦФЭР</dc:description>
  <cp:lastModifiedBy>hes</cp:lastModifiedBy>
  <cp:revision>5</cp:revision>
  <dcterms:created xsi:type="dcterms:W3CDTF">2022-12-09T12:32:00Z</dcterms:created>
  <dcterms:modified xsi:type="dcterms:W3CDTF">2023-06-21T08:56:00Z</dcterms:modified>
</cp:coreProperties>
</file>